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footer8.xml" ContentType="application/vnd.openxmlformats-officedocument.wordprocessingml.footer+xml"/>
  <Default Extension="jpeg" ContentType="image/jpeg"/>
  <Override PartName="/word/theme/themeOverride1.xml" ContentType="application/vnd.openxmlformats-officedocument.themeOverride+xml"/>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theme/themeOverride6.xml" ContentType="application/vnd.openxmlformats-officedocument.themeOverrid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4768" w:rsidRDefault="00243ED3" w:rsidP="00A04768">
      <w:pPr>
        <w:spacing w:before="0" w:after="0"/>
        <w:ind w:firstLine="0"/>
        <w:jc w:val="center"/>
        <w:rPr>
          <w:lang w:val="uk-UA"/>
        </w:rPr>
      </w:pPr>
      <w:r>
        <w:rPr>
          <w:noProof/>
          <w:lang w:eastAsia="ru-RU"/>
        </w:rPr>
        <w:drawing>
          <wp:inline distT="0" distB="0" distL="0" distR="0">
            <wp:extent cx="6229350" cy="8804947"/>
            <wp:effectExtent l="19050" t="0" r="0" b="0"/>
            <wp:docPr id="25" name="Рисунок 1" descr="\\Asus\для кости\img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us\для кости\img134.jpg"/>
                    <pic:cNvPicPr>
                      <a:picLocks noChangeAspect="1" noChangeArrowheads="1"/>
                    </pic:cNvPicPr>
                  </pic:nvPicPr>
                  <pic:blipFill>
                    <a:blip r:embed="rId8" cstate="print"/>
                    <a:srcRect/>
                    <a:stretch>
                      <a:fillRect/>
                    </a:stretch>
                  </pic:blipFill>
                  <pic:spPr bwMode="auto">
                    <a:xfrm>
                      <a:off x="0" y="0"/>
                      <a:ext cx="6229350" cy="8804947"/>
                    </a:xfrm>
                    <a:prstGeom prst="rect">
                      <a:avLst/>
                    </a:prstGeom>
                    <a:noFill/>
                    <a:ln w="9525">
                      <a:noFill/>
                      <a:miter lim="800000"/>
                      <a:headEnd/>
                      <a:tailEnd/>
                    </a:ln>
                  </pic:spPr>
                </pic:pic>
              </a:graphicData>
            </a:graphic>
          </wp:inline>
        </w:drawing>
      </w:r>
      <w:r w:rsidR="005A12A5" w:rsidRPr="00BD7BED">
        <w:rPr>
          <w:lang w:val="uk-UA"/>
        </w:rPr>
        <w:br w:type="page"/>
      </w:r>
    </w:p>
    <w:sdt>
      <w:sdtPr>
        <w:rPr>
          <w:rFonts w:asciiTheme="minorHAnsi" w:hAnsiTheme="minorHAnsi"/>
          <w:caps w:val="0"/>
          <w:spacing w:val="0"/>
          <w:szCs w:val="22"/>
          <w:lang w:val="uk-UA" w:bidi="ar-SA"/>
        </w:rPr>
        <w:id w:val="331260907"/>
        <w:docPartObj>
          <w:docPartGallery w:val="Table of Contents"/>
          <w:docPartUnique/>
        </w:docPartObj>
      </w:sdtPr>
      <w:sdtEndPr>
        <w:rPr>
          <w:b/>
          <w:bCs/>
        </w:rPr>
      </w:sdtEndPr>
      <w:sdtContent>
        <w:p w:rsidR="004159FC" w:rsidRPr="00BD7BED" w:rsidRDefault="004159FC" w:rsidP="004159FC">
          <w:pPr>
            <w:pStyle w:val="a3"/>
            <w:numPr>
              <w:ilvl w:val="0"/>
              <w:numId w:val="0"/>
            </w:numPr>
            <w:jc w:val="center"/>
            <w:rPr>
              <w:lang w:val="uk-UA"/>
            </w:rPr>
          </w:pPr>
          <w:r w:rsidRPr="00BD7BED">
            <w:rPr>
              <w:lang w:val="uk-UA"/>
            </w:rPr>
            <w:t>ЗМІСТ</w:t>
          </w:r>
          <w:r>
            <w:rPr>
              <w:lang w:val="uk-UA"/>
            </w:rPr>
            <w:t xml:space="preserve"> </w:t>
          </w:r>
        </w:p>
        <w:p w:rsidR="004159FC" w:rsidRDefault="00656FCC" w:rsidP="004159FC">
          <w:pPr>
            <w:pStyle w:val="11"/>
            <w:rPr>
              <w:rFonts w:eastAsiaTheme="minorEastAsia" w:cstheme="minorBidi"/>
              <w:noProof/>
              <w:sz w:val="22"/>
              <w:lang w:val="uk-UA" w:eastAsia="uk-UA"/>
            </w:rPr>
          </w:pPr>
          <w:r w:rsidRPr="00656FCC">
            <w:rPr>
              <w:lang w:val="uk-UA"/>
            </w:rPr>
            <w:fldChar w:fldCharType="begin"/>
          </w:r>
          <w:r w:rsidR="004159FC" w:rsidRPr="00BD7BED">
            <w:rPr>
              <w:lang w:val="uk-UA"/>
            </w:rPr>
            <w:instrText xml:space="preserve"> TOC \o "1-3" \h \z \u </w:instrText>
          </w:r>
          <w:r w:rsidRPr="00656FCC">
            <w:rPr>
              <w:lang w:val="uk-UA"/>
            </w:rPr>
            <w:fldChar w:fldCharType="separate"/>
          </w:r>
          <w:hyperlink w:anchor="_Toc417905083" w:history="1">
            <w:r w:rsidR="004159FC" w:rsidRPr="00DD15D8">
              <w:rPr>
                <w:rStyle w:val="af7"/>
                <w:noProof/>
                <w:lang w:val="uk-UA"/>
              </w:rPr>
              <w:t>ВСТУП</w:t>
            </w:r>
            <w:r w:rsidR="004159FC">
              <w:rPr>
                <w:noProof/>
                <w:webHidden/>
              </w:rPr>
              <w:tab/>
            </w:r>
            <w:r w:rsidR="004159FC">
              <w:rPr>
                <w:noProof/>
                <w:webHidden/>
              </w:rPr>
              <w:tab/>
            </w:r>
            <w:r w:rsidR="004159FC">
              <w:rPr>
                <w:noProof/>
                <w:webHidden/>
              </w:rPr>
              <w:tab/>
            </w:r>
            <w:r>
              <w:rPr>
                <w:noProof/>
                <w:webHidden/>
              </w:rPr>
              <w:fldChar w:fldCharType="begin"/>
            </w:r>
            <w:r w:rsidR="004159FC">
              <w:rPr>
                <w:noProof/>
                <w:webHidden/>
              </w:rPr>
              <w:instrText xml:space="preserve"> PAGEREF _Toc417905083 \h </w:instrText>
            </w:r>
            <w:r>
              <w:rPr>
                <w:noProof/>
                <w:webHidden/>
              </w:rPr>
            </w:r>
            <w:r>
              <w:rPr>
                <w:noProof/>
                <w:webHidden/>
              </w:rPr>
              <w:fldChar w:fldCharType="separate"/>
            </w:r>
            <w:r w:rsidR="004159FC">
              <w:rPr>
                <w:noProof/>
                <w:webHidden/>
              </w:rPr>
              <w:t>3</w:t>
            </w:r>
            <w:r>
              <w:rPr>
                <w:noProof/>
                <w:webHidden/>
              </w:rPr>
              <w:fldChar w:fldCharType="end"/>
            </w:r>
          </w:hyperlink>
        </w:p>
        <w:p w:rsidR="004159FC" w:rsidRDefault="00656FCC" w:rsidP="004159FC">
          <w:pPr>
            <w:pStyle w:val="11"/>
            <w:rPr>
              <w:rFonts w:eastAsiaTheme="minorEastAsia" w:cstheme="minorBidi"/>
              <w:noProof/>
              <w:sz w:val="22"/>
              <w:lang w:val="uk-UA" w:eastAsia="uk-UA"/>
            </w:rPr>
          </w:pPr>
          <w:hyperlink w:anchor="_Toc417905084" w:history="1">
            <w:r w:rsidR="004159FC" w:rsidRPr="00DD15D8">
              <w:rPr>
                <w:rStyle w:val="af7"/>
                <w:noProof/>
                <w:lang w:val="uk-UA"/>
              </w:rPr>
              <w:t>РОЗДІЛ 1.</w:t>
            </w:r>
            <w:r w:rsidR="004159FC">
              <w:rPr>
                <w:rFonts w:eastAsiaTheme="minorEastAsia" w:cstheme="minorBidi"/>
                <w:noProof/>
                <w:sz w:val="22"/>
                <w:lang w:val="uk-UA" w:eastAsia="uk-UA"/>
              </w:rPr>
              <w:tab/>
            </w:r>
            <w:r w:rsidR="004159FC" w:rsidRPr="00DD15D8">
              <w:rPr>
                <w:rStyle w:val="af7"/>
                <w:noProof/>
                <w:lang w:val="uk-UA"/>
              </w:rPr>
              <w:t>ЗАГАЛЬНІ ВІДОМОСТІ ПРО  РЛП  «КРАМАТОРСЬКИЙ»</w:t>
            </w:r>
            <w:r w:rsidR="004159FC">
              <w:rPr>
                <w:noProof/>
                <w:webHidden/>
              </w:rPr>
              <w:tab/>
            </w:r>
            <w:r>
              <w:rPr>
                <w:noProof/>
                <w:webHidden/>
              </w:rPr>
              <w:fldChar w:fldCharType="begin"/>
            </w:r>
            <w:r w:rsidR="004159FC">
              <w:rPr>
                <w:noProof/>
                <w:webHidden/>
              </w:rPr>
              <w:instrText xml:space="preserve"> PAGEREF _Toc417905084 \h </w:instrText>
            </w:r>
            <w:r>
              <w:rPr>
                <w:noProof/>
                <w:webHidden/>
              </w:rPr>
            </w:r>
            <w:r>
              <w:rPr>
                <w:noProof/>
                <w:webHidden/>
              </w:rPr>
              <w:fldChar w:fldCharType="separate"/>
            </w:r>
            <w:r w:rsidR="004159FC">
              <w:rPr>
                <w:noProof/>
                <w:webHidden/>
              </w:rPr>
              <w:t>5</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085" w:history="1">
            <w:r w:rsidR="004159FC" w:rsidRPr="00DD15D8">
              <w:rPr>
                <w:rStyle w:val="af7"/>
                <w:noProof/>
                <w:lang w:val="uk-UA"/>
              </w:rPr>
              <w:t>1.1.</w:t>
            </w:r>
            <w:r w:rsidR="004159FC">
              <w:rPr>
                <w:rFonts w:eastAsiaTheme="minorEastAsia" w:cstheme="minorBidi"/>
                <w:noProof/>
                <w:sz w:val="22"/>
                <w:lang w:val="uk-UA" w:eastAsia="uk-UA"/>
              </w:rPr>
              <w:tab/>
            </w:r>
            <w:r w:rsidR="004159FC" w:rsidRPr="00DD15D8">
              <w:rPr>
                <w:rStyle w:val="af7"/>
                <w:noProof/>
                <w:lang w:val="uk-UA"/>
              </w:rPr>
              <w:t>Місцезнаходження, склад земель, межі та загальна площа РЛП «Краматорський»</w:t>
            </w:r>
            <w:r w:rsidR="004159FC">
              <w:rPr>
                <w:noProof/>
                <w:webHidden/>
              </w:rPr>
              <w:tab/>
            </w:r>
            <w:r>
              <w:rPr>
                <w:noProof/>
                <w:webHidden/>
              </w:rPr>
              <w:fldChar w:fldCharType="begin"/>
            </w:r>
            <w:r w:rsidR="004159FC">
              <w:rPr>
                <w:noProof/>
                <w:webHidden/>
              </w:rPr>
              <w:instrText xml:space="preserve"> PAGEREF _Toc417905085 \h </w:instrText>
            </w:r>
            <w:r>
              <w:rPr>
                <w:noProof/>
                <w:webHidden/>
              </w:rPr>
            </w:r>
            <w:r>
              <w:rPr>
                <w:noProof/>
                <w:webHidden/>
              </w:rPr>
              <w:fldChar w:fldCharType="separate"/>
            </w:r>
            <w:r w:rsidR="004159FC">
              <w:rPr>
                <w:noProof/>
                <w:webHidden/>
              </w:rPr>
              <w:t>5</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086" w:history="1">
            <w:r w:rsidR="004159FC" w:rsidRPr="00DD15D8">
              <w:rPr>
                <w:rStyle w:val="af7"/>
                <w:noProof/>
                <w:lang w:val="uk-UA"/>
              </w:rPr>
              <w:t>1.2.</w:t>
            </w:r>
            <w:r w:rsidR="004159FC">
              <w:rPr>
                <w:rFonts w:eastAsiaTheme="minorEastAsia" w:cstheme="minorBidi"/>
                <w:noProof/>
                <w:sz w:val="22"/>
                <w:lang w:val="uk-UA" w:eastAsia="uk-UA"/>
              </w:rPr>
              <w:tab/>
            </w:r>
            <w:r w:rsidR="004159FC" w:rsidRPr="00DD15D8">
              <w:rPr>
                <w:rStyle w:val="af7"/>
                <w:noProof/>
                <w:lang w:val="uk-UA"/>
              </w:rPr>
              <w:t>Організація та використання території РЛП «Краматорський» в минулому</w:t>
            </w:r>
            <w:r w:rsidR="004159FC">
              <w:rPr>
                <w:noProof/>
                <w:webHidden/>
              </w:rPr>
              <w:tab/>
            </w:r>
            <w:r>
              <w:rPr>
                <w:noProof/>
                <w:webHidden/>
              </w:rPr>
              <w:fldChar w:fldCharType="begin"/>
            </w:r>
            <w:r w:rsidR="004159FC">
              <w:rPr>
                <w:noProof/>
                <w:webHidden/>
              </w:rPr>
              <w:instrText xml:space="preserve"> PAGEREF _Toc417905086 \h </w:instrText>
            </w:r>
            <w:r>
              <w:rPr>
                <w:noProof/>
                <w:webHidden/>
              </w:rPr>
            </w:r>
            <w:r>
              <w:rPr>
                <w:noProof/>
                <w:webHidden/>
              </w:rPr>
              <w:fldChar w:fldCharType="separate"/>
            </w:r>
            <w:r w:rsidR="004159FC">
              <w:rPr>
                <w:noProof/>
                <w:webHidden/>
              </w:rPr>
              <w:t>10</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087" w:history="1">
            <w:r w:rsidR="004159FC" w:rsidRPr="00DD15D8">
              <w:rPr>
                <w:rStyle w:val="af7"/>
                <w:noProof/>
                <w:lang w:val="uk-UA"/>
              </w:rPr>
              <w:t>1.3.</w:t>
            </w:r>
            <w:r w:rsidR="004159FC">
              <w:rPr>
                <w:rFonts w:eastAsiaTheme="minorEastAsia" w:cstheme="minorBidi"/>
                <w:noProof/>
                <w:sz w:val="22"/>
                <w:lang w:val="uk-UA" w:eastAsia="uk-UA"/>
              </w:rPr>
              <w:tab/>
            </w:r>
            <w:r w:rsidR="004159FC" w:rsidRPr="00DD15D8">
              <w:rPr>
                <w:rStyle w:val="af7"/>
                <w:noProof/>
                <w:lang w:val="uk-UA"/>
              </w:rPr>
              <w:t>Обсяги та характер виконання проектних та дослідницьких робіт</w:t>
            </w:r>
            <w:r w:rsidR="004159FC">
              <w:rPr>
                <w:noProof/>
                <w:webHidden/>
              </w:rPr>
              <w:tab/>
            </w:r>
            <w:r>
              <w:rPr>
                <w:noProof/>
                <w:webHidden/>
              </w:rPr>
              <w:fldChar w:fldCharType="begin"/>
            </w:r>
            <w:r w:rsidR="004159FC">
              <w:rPr>
                <w:noProof/>
                <w:webHidden/>
              </w:rPr>
              <w:instrText xml:space="preserve"> PAGEREF _Toc417905087 \h </w:instrText>
            </w:r>
            <w:r>
              <w:rPr>
                <w:noProof/>
                <w:webHidden/>
              </w:rPr>
            </w:r>
            <w:r>
              <w:rPr>
                <w:noProof/>
                <w:webHidden/>
              </w:rPr>
              <w:fldChar w:fldCharType="separate"/>
            </w:r>
            <w:r w:rsidR="004159FC">
              <w:rPr>
                <w:noProof/>
                <w:webHidden/>
              </w:rPr>
              <w:t>11</w:t>
            </w:r>
            <w:r>
              <w:rPr>
                <w:noProof/>
                <w:webHidden/>
              </w:rPr>
              <w:fldChar w:fldCharType="end"/>
            </w:r>
          </w:hyperlink>
        </w:p>
        <w:p w:rsidR="004159FC" w:rsidRDefault="00656FCC" w:rsidP="004159FC">
          <w:pPr>
            <w:pStyle w:val="11"/>
            <w:rPr>
              <w:rFonts w:eastAsiaTheme="minorEastAsia" w:cstheme="minorBidi"/>
              <w:noProof/>
              <w:sz w:val="22"/>
              <w:lang w:val="uk-UA" w:eastAsia="uk-UA"/>
            </w:rPr>
          </w:pPr>
          <w:hyperlink w:anchor="_Toc417905088" w:history="1">
            <w:r w:rsidR="004159FC" w:rsidRPr="00DD15D8">
              <w:rPr>
                <w:rStyle w:val="af7"/>
                <w:noProof/>
                <w:lang w:val="uk-UA"/>
              </w:rPr>
              <w:t>РОЗДІЛ 2.</w:t>
            </w:r>
            <w:r w:rsidR="004159FC">
              <w:rPr>
                <w:rFonts w:eastAsiaTheme="minorEastAsia" w:cstheme="minorBidi"/>
                <w:noProof/>
                <w:sz w:val="22"/>
                <w:lang w:val="uk-UA" w:eastAsia="uk-UA"/>
              </w:rPr>
              <w:tab/>
            </w:r>
            <w:r w:rsidR="004159FC" w:rsidRPr="00DD15D8">
              <w:rPr>
                <w:rStyle w:val="af7"/>
                <w:noProof/>
                <w:lang w:val="uk-UA"/>
              </w:rPr>
              <w:t>ПРИРОДНІ УМОВИ ТА РЕСУРСИ. ЗАХОДИ ДЛЯ ЗБЕРЕЖЕННЯ БІОРІЗНОМАНІТТЯ ТА ЛАНДШАФТІВ РЛП «КРАМАТОРСЬКИЙ»</w:t>
            </w:r>
            <w:r w:rsidR="004159FC">
              <w:rPr>
                <w:noProof/>
                <w:webHidden/>
              </w:rPr>
              <w:tab/>
            </w:r>
            <w:r>
              <w:rPr>
                <w:noProof/>
                <w:webHidden/>
              </w:rPr>
              <w:fldChar w:fldCharType="begin"/>
            </w:r>
            <w:r w:rsidR="004159FC">
              <w:rPr>
                <w:noProof/>
                <w:webHidden/>
              </w:rPr>
              <w:instrText xml:space="preserve"> PAGEREF _Toc417905088 \h </w:instrText>
            </w:r>
            <w:r>
              <w:rPr>
                <w:noProof/>
                <w:webHidden/>
              </w:rPr>
            </w:r>
            <w:r>
              <w:rPr>
                <w:noProof/>
                <w:webHidden/>
              </w:rPr>
              <w:fldChar w:fldCharType="separate"/>
            </w:r>
            <w:r w:rsidR="004159FC">
              <w:rPr>
                <w:noProof/>
                <w:webHidden/>
              </w:rPr>
              <w:t>12</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089" w:history="1">
            <w:r w:rsidR="004159FC" w:rsidRPr="00DD15D8">
              <w:rPr>
                <w:rStyle w:val="af7"/>
                <w:noProof/>
                <w:lang w:val="uk-UA"/>
              </w:rPr>
              <w:t>2.1.</w:t>
            </w:r>
            <w:r w:rsidR="004159FC">
              <w:rPr>
                <w:rFonts w:eastAsiaTheme="minorEastAsia" w:cstheme="minorBidi"/>
                <w:noProof/>
                <w:sz w:val="22"/>
                <w:lang w:val="uk-UA" w:eastAsia="uk-UA"/>
              </w:rPr>
              <w:tab/>
            </w:r>
            <w:r w:rsidR="004159FC" w:rsidRPr="00DD15D8">
              <w:rPr>
                <w:rStyle w:val="af7"/>
                <w:noProof/>
                <w:lang w:val="uk-UA"/>
              </w:rPr>
              <w:t>Геологія РЛП «Краматорський»</w:t>
            </w:r>
            <w:r w:rsidR="004159FC">
              <w:rPr>
                <w:noProof/>
                <w:webHidden/>
              </w:rPr>
              <w:tab/>
            </w:r>
            <w:r>
              <w:rPr>
                <w:noProof/>
                <w:webHidden/>
              </w:rPr>
              <w:fldChar w:fldCharType="begin"/>
            </w:r>
            <w:r w:rsidR="004159FC">
              <w:rPr>
                <w:noProof/>
                <w:webHidden/>
              </w:rPr>
              <w:instrText xml:space="preserve"> PAGEREF _Toc417905089 \h </w:instrText>
            </w:r>
            <w:r>
              <w:rPr>
                <w:noProof/>
                <w:webHidden/>
              </w:rPr>
            </w:r>
            <w:r>
              <w:rPr>
                <w:noProof/>
                <w:webHidden/>
              </w:rPr>
              <w:fldChar w:fldCharType="separate"/>
            </w:r>
            <w:r w:rsidR="004159FC">
              <w:rPr>
                <w:noProof/>
                <w:webHidden/>
              </w:rPr>
              <w:t>12</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090" w:history="1">
            <w:r w:rsidR="004159FC" w:rsidRPr="00DD15D8">
              <w:rPr>
                <w:rStyle w:val="af7"/>
                <w:noProof/>
                <w:lang w:val="uk-UA"/>
              </w:rPr>
              <w:t>2.2.</w:t>
            </w:r>
            <w:r w:rsidR="004159FC">
              <w:rPr>
                <w:rFonts w:eastAsiaTheme="minorEastAsia" w:cstheme="minorBidi"/>
                <w:noProof/>
                <w:sz w:val="22"/>
                <w:lang w:val="uk-UA" w:eastAsia="uk-UA"/>
              </w:rPr>
              <w:tab/>
            </w:r>
            <w:r w:rsidR="004159FC" w:rsidRPr="00DD15D8">
              <w:rPr>
                <w:rStyle w:val="af7"/>
                <w:noProof/>
                <w:lang w:val="uk-UA"/>
              </w:rPr>
              <w:t>Геоморфологія РЛП «Краматорський»</w:t>
            </w:r>
            <w:r w:rsidR="004159FC">
              <w:rPr>
                <w:noProof/>
                <w:webHidden/>
              </w:rPr>
              <w:tab/>
            </w:r>
            <w:r>
              <w:rPr>
                <w:noProof/>
                <w:webHidden/>
              </w:rPr>
              <w:fldChar w:fldCharType="begin"/>
            </w:r>
            <w:r w:rsidR="004159FC">
              <w:rPr>
                <w:noProof/>
                <w:webHidden/>
              </w:rPr>
              <w:instrText xml:space="preserve"> PAGEREF _Toc417905090 \h </w:instrText>
            </w:r>
            <w:r>
              <w:rPr>
                <w:noProof/>
                <w:webHidden/>
              </w:rPr>
            </w:r>
            <w:r>
              <w:rPr>
                <w:noProof/>
                <w:webHidden/>
              </w:rPr>
              <w:fldChar w:fldCharType="separate"/>
            </w:r>
            <w:r w:rsidR="004159FC">
              <w:rPr>
                <w:noProof/>
                <w:webHidden/>
              </w:rPr>
              <w:t>14</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091" w:history="1">
            <w:r w:rsidR="004159FC" w:rsidRPr="00DD15D8">
              <w:rPr>
                <w:rStyle w:val="af7"/>
                <w:noProof/>
                <w:lang w:val="uk-UA"/>
              </w:rPr>
              <w:t>2.3.</w:t>
            </w:r>
            <w:r w:rsidR="004159FC">
              <w:rPr>
                <w:rFonts w:eastAsiaTheme="minorEastAsia" w:cstheme="minorBidi"/>
                <w:noProof/>
                <w:sz w:val="22"/>
                <w:lang w:val="uk-UA" w:eastAsia="uk-UA"/>
              </w:rPr>
              <w:tab/>
            </w:r>
            <w:r w:rsidR="004159FC" w:rsidRPr="00DD15D8">
              <w:rPr>
                <w:rStyle w:val="af7"/>
                <w:noProof/>
                <w:lang w:val="uk-UA"/>
              </w:rPr>
              <w:t>Клімат РЛП «Краматорський»</w:t>
            </w:r>
            <w:r w:rsidR="004159FC">
              <w:rPr>
                <w:noProof/>
                <w:webHidden/>
              </w:rPr>
              <w:tab/>
            </w:r>
            <w:r>
              <w:rPr>
                <w:noProof/>
                <w:webHidden/>
              </w:rPr>
              <w:fldChar w:fldCharType="begin"/>
            </w:r>
            <w:r w:rsidR="004159FC">
              <w:rPr>
                <w:noProof/>
                <w:webHidden/>
              </w:rPr>
              <w:instrText xml:space="preserve"> PAGEREF _Toc417905091 \h </w:instrText>
            </w:r>
            <w:r>
              <w:rPr>
                <w:noProof/>
                <w:webHidden/>
              </w:rPr>
            </w:r>
            <w:r>
              <w:rPr>
                <w:noProof/>
                <w:webHidden/>
              </w:rPr>
              <w:fldChar w:fldCharType="separate"/>
            </w:r>
            <w:r w:rsidR="004159FC">
              <w:rPr>
                <w:noProof/>
                <w:webHidden/>
              </w:rPr>
              <w:t>17</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092" w:history="1">
            <w:r w:rsidR="004159FC" w:rsidRPr="00DD15D8">
              <w:rPr>
                <w:rStyle w:val="af7"/>
                <w:noProof/>
                <w:lang w:val="uk-UA"/>
              </w:rPr>
              <w:t>2.4.</w:t>
            </w:r>
            <w:r w:rsidR="004159FC">
              <w:rPr>
                <w:rFonts w:eastAsiaTheme="minorEastAsia" w:cstheme="minorBidi"/>
                <w:noProof/>
                <w:sz w:val="22"/>
                <w:lang w:val="uk-UA" w:eastAsia="uk-UA"/>
              </w:rPr>
              <w:tab/>
            </w:r>
            <w:r w:rsidR="004159FC" w:rsidRPr="00DD15D8">
              <w:rPr>
                <w:rStyle w:val="af7"/>
                <w:noProof/>
                <w:lang w:val="uk-UA"/>
              </w:rPr>
              <w:t>Гідрографія РЛП «Краматорський»</w:t>
            </w:r>
            <w:r w:rsidR="004159FC">
              <w:rPr>
                <w:noProof/>
                <w:webHidden/>
              </w:rPr>
              <w:tab/>
            </w:r>
            <w:r>
              <w:rPr>
                <w:noProof/>
                <w:webHidden/>
              </w:rPr>
              <w:fldChar w:fldCharType="begin"/>
            </w:r>
            <w:r w:rsidR="004159FC">
              <w:rPr>
                <w:noProof/>
                <w:webHidden/>
              </w:rPr>
              <w:instrText xml:space="preserve"> PAGEREF _Toc417905092 \h </w:instrText>
            </w:r>
            <w:r>
              <w:rPr>
                <w:noProof/>
                <w:webHidden/>
              </w:rPr>
            </w:r>
            <w:r>
              <w:rPr>
                <w:noProof/>
                <w:webHidden/>
              </w:rPr>
              <w:fldChar w:fldCharType="separate"/>
            </w:r>
            <w:r w:rsidR="004159FC">
              <w:rPr>
                <w:noProof/>
                <w:webHidden/>
              </w:rPr>
              <w:t>18</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093" w:history="1">
            <w:r w:rsidR="004159FC" w:rsidRPr="00DD15D8">
              <w:rPr>
                <w:rStyle w:val="af7"/>
                <w:noProof/>
                <w:lang w:val="uk-UA"/>
              </w:rPr>
              <w:t>2.5.</w:t>
            </w:r>
            <w:r w:rsidR="004159FC">
              <w:rPr>
                <w:rFonts w:eastAsiaTheme="minorEastAsia" w:cstheme="minorBidi"/>
                <w:noProof/>
                <w:sz w:val="22"/>
                <w:lang w:val="uk-UA" w:eastAsia="uk-UA"/>
              </w:rPr>
              <w:tab/>
            </w:r>
            <w:r w:rsidR="004159FC" w:rsidRPr="00DD15D8">
              <w:rPr>
                <w:rStyle w:val="af7"/>
                <w:noProof/>
                <w:lang w:val="uk-UA"/>
              </w:rPr>
              <w:t>Ґрунти РЛП «Краматорський»</w:t>
            </w:r>
            <w:r w:rsidR="004159FC">
              <w:rPr>
                <w:noProof/>
                <w:webHidden/>
              </w:rPr>
              <w:tab/>
            </w:r>
            <w:r>
              <w:rPr>
                <w:noProof/>
                <w:webHidden/>
              </w:rPr>
              <w:fldChar w:fldCharType="begin"/>
            </w:r>
            <w:r w:rsidR="004159FC">
              <w:rPr>
                <w:noProof/>
                <w:webHidden/>
              </w:rPr>
              <w:instrText xml:space="preserve"> PAGEREF _Toc417905093 \h </w:instrText>
            </w:r>
            <w:r>
              <w:rPr>
                <w:noProof/>
                <w:webHidden/>
              </w:rPr>
            </w:r>
            <w:r>
              <w:rPr>
                <w:noProof/>
                <w:webHidden/>
              </w:rPr>
              <w:fldChar w:fldCharType="separate"/>
            </w:r>
            <w:r w:rsidR="004159FC">
              <w:rPr>
                <w:noProof/>
                <w:webHidden/>
              </w:rPr>
              <w:t>20</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094" w:history="1">
            <w:r w:rsidR="004159FC" w:rsidRPr="00DD15D8">
              <w:rPr>
                <w:rStyle w:val="af7"/>
                <w:noProof/>
                <w:lang w:val="uk-UA"/>
              </w:rPr>
              <w:t>2.6.</w:t>
            </w:r>
            <w:r w:rsidR="004159FC">
              <w:rPr>
                <w:rFonts w:eastAsiaTheme="minorEastAsia" w:cstheme="minorBidi"/>
                <w:noProof/>
                <w:sz w:val="22"/>
                <w:lang w:val="uk-UA" w:eastAsia="uk-UA"/>
              </w:rPr>
              <w:tab/>
            </w:r>
            <w:r w:rsidR="004159FC" w:rsidRPr="00DD15D8">
              <w:rPr>
                <w:rStyle w:val="af7"/>
                <w:noProof/>
                <w:lang w:val="uk-UA"/>
              </w:rPr>
              <w:t>Флора та рослинність РЛП «Краматорський»</w:t>
            </w:r>
            <w:r w:rsidR="004159FC">
              <w:rPr>
                <w:noProof/>
                <w:webHidden/>
              </w:rPr>
              <w:tab/>
            </w:r>
            <w:r>
              <w:rPr>
                <w:noProof/>
                <w:webHidden/>
              </w:rPr>
              <w:fldChar w:fldCharType="begin"/>
            </w:r>
            <w:r w:rsidR="004159FC">
              <w:rPr>
                <w:noProof/>
                <w:webHidden/>
              </w:rPr>
              <w:instrText xml:space="preserve"> PAGEREF _Toc417905094 \h </w:instrText>
            </w:r>
            <w:r>
              <w:rPr>
                <w:noProof/>
                <w:webHidden/>
              </w:rPr>
            </w:r>
            <w:r>
              <w:rPr>
                <w:noProof/>
                <w:webHidden/>
              </w:rPr>
              <w:fldChar w:fldCharType="separate"/>
            </w:r>
            <w:r w:rsidR="004159FC">
              <w:rPr>
                <w:noProof/>
                <w:webHidden/>
              </w:rPr>
              <w:t>21</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095" w:history="1">
            <w:r w:rsidR="004159FC" w:rsidRPr="00DD15D8">
              <w:rPr>
                <w:rStyle w:val="af7"/>
                <w:noProof/>
                <w:lang w:val="uk-UA"/>
              </w:rPr>
              <w:t>2.6.1.</w:t>
            </w:r>
            <w:r w:rsidR="004159FC">
              <w:rPr>
                <w:rFonts w:eastAsiaTheme="minorEastAsia" w:cstheme="minorBidi"/>
                <w:noProof/>
                <w:sz w:val="22"/>
                <w:lang w:val="uk-UA" w:eastAsia="uk-UA"/>
              </w:rPr>
              <w:tab/>
            </w:r>
            <w:r w:rsidR="004159FC" w:rsidRPr="00DD15D8">
              <w:rPr>
                <w:rStyle w:val="af7"/>
                <w:noProof/>
                <w:lang w:val="uk-UA"/>
              </w:rPr>
              <w:t>Флора РЛП «Краматорський»</w:t>
            </w:r>
            <w:r w:rsidR="004159FC">
              <w:rPr>
                <w:noProof/>
                <w:webHidden/>
              </w:rPr>
              <w:tab/>
            </w:r>
            <w:r>
              <w:rPr>
                <w:noProof/>
                <w:webHidden/>
              </w:rPr>
              <w:fldChar w:fldCharType="begin"/>
            </w:r>
            <w:r w:rsidR="004159FC">
              <w:rPr>
                <w:noProof/>
                <w:webHidden/>
              </w:rPr>
              <w:instrText xml:space="preserve"> PAGEREF _Toc417905095 \h </w:instrText>
            </w:r>
            <w:r>
              <w:rPr>
                <w:noProof/>
                <w:webHidden/>
              </w:rPr>
            </w:r>
            <w:r>
              <w:rPr>
                <w:noProof/>
                <w:webHidden/>
              </w:rPr>
              <w:fldChar w:fldCharType="separate"/>
            </w:r>
            <w:r w:rsidR="004159FC">
              <w:rPr>
                <w:noProof/>
                <w:webHidden/>
              </w:rPr>
              <w:t>21</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096" w:history="1">
            <w:r w:rsidR="004159FC" w:rsidRPr="00DD15D8">
              <w:rPr>
                <w:rStyle w:val="af7"/>
                <w:noProof/>
                <w:lang w:val="uk-UA"/>
              </w:rPr>
              <w:t>2.6.2.</w:t>
            </w:r>
            <w:r w:rsidR="004159FC">
              <w:rPr>
                <w:rFonts w:eastAsiaTheme="minorEastAsia" w:cstheme="minorBidi"/>
                <w:noProof/>
                <w:sz w:val="22"/>
                <w:lang w:val="uk-UA" w:eastAsia="uk-UA"/>
              </w:rPr>
              <w:tab/>
            </w:r>
            <w:r w:rsidR="004159FC" w:rsidRPr="00DD15D8">
              <w:rPr>
                <w:rStyle w:val="af7"/>
                <w:noProof/>
                <w:lang w:val="uk-UA"/>
              </w:rPr>
              <w:t>Рослинність РЛП «Краматорський»</w:t>
            </w:r>
            <w:r w:rsidR="004159FC">
              <w:rPr>
                <w:noProof/>
                <w:webHidden/>
              </w:rPr>
              <w:tab/>
            </w:r>
            <w:r>
              <w:rPr>
                <w:noProof/>
                <w:webHidden/>
              </w:rPr>
              <w:fldChar w:fldCharType="begin"/>
            </w:r>
            <w:r w:rsidR="004159FC">
              <w:rPr>
                <w:noProof/>
                <w:webHidden/>
              </w:rPr>
              <w:instrText xml:space="preserve"> PAGEREF _Toc417905096 \h </w:instrText>
            </w:r>
            <w:r>
              <w:rPr>
                <w:noProof/>
                <w:webHidden/>
              </w:rPr>
            </w:r>
            <w:r>
              <w:rPr>
                <w:noProof/>
                <w:webHidden/>
              </w:rPr>
              <w:fldChar w:fldCharType="separate"/>
            </w:r>
            <w:r w:rsidR="004159FC">
              <w:rPr>
                <w:noProof/>
                <w:webHidden/>
              </w:rPr>
              <w:t>22</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097" w:history="1">
            <w:r w:rsidR="004159FC" w:rsidRPr="00DD15D8">
              <w:rPr>
                <w:rStyle w:val="af7"/>
                <w:noProof/>
                <w:lang w:val="uk-UA"/>
              </w:rPr>
              <w:t>2.6.3.</w:t>
            </w:r>
            <w:r w:rsidR="004159FC">
              <w:rPr>
                <w:rFonts w:eastAsiaTheme="minorEastAsia" w:cstheme="minorBidi"/>
                <w:noProof/>
                <w:sz w:val="22"/>
                <w:lang w:val="uk-UA" w:eastAsia="uk-UA"/>
              </w:rPr>
              <w:tab/>
            </w:r>
            <w:r w:rsidR="004159FC" w:rsidRPr="00DD15D8">
              <w:rPr>
                <w:rStyle w:val="af7"/>
                <w:noProof/>
                <w:lang w:val="uk-UA"/>
              </w:rPr>
              <w:t>Рідкісні та зникаючі види рослин. Типові та рідкісні рослинні угруповань Зеленої книги України та також їх збереження</w:t>
            </w:r>
            <w:r w:rsidR="004159FC">
              <w:rPr>
                <w:noProof/>
                <w:webHidden/>
              </w:rPr>
              <w:tab/>
            </w:r>
            <w:r>
              <w:rPr>
                <w:noProof/>
                <w:webHidden/>
              </w:rPr>
              <w:fldChar w:fldCharType="begin"/>
            </w:r>
            <w:r w:rsidR="004159FC">
              <w:rPr>
                <w:noProof/>
                <w:webHidden/>
              </w:rPr>
              <w:instrText xml:space="preserve"> PAGEREF _Toc417905097 \h </w:instrText>
            </w:r>
            <w:r>
              <w:rPr>
                <w:noProof/>
                <w:webHidden/>
              </w:rPr>
            </w:r>
            <w:r>
              <w:rPr>
                <w:noProof/>
                <w:webHidden/>
              </w:rPr>
              <w:fldChar w:fldCharType="separate"/>
            </w:r>
            <w:r w:rsidR="004159FC">
              <w:rPr>
                <w:noProof/>
                <w:webHidden/>
              </w:rPr>
              <w:t>27</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098" w:history="1">
            <w:r w:rsidR="004159FC" w:rsidRPr="00DD15D8">
              <w:rPr>
                <w:rStyle w:val="af7"/>
                <w:noProof/>
                <w:lang w:val="uk-UA"/>
              </w:rPr>
              <w:t>2.6.4.</w:t>
            </w:r>
            <w:r w:rsidR="004159FC">
              <w:rPr>
                <w:rFonts w:eastAsiaTheme="minorEastAsia" w:cstheme="minorBidi"/>
                <w:noProof/>
                <w:sz w:val="22"/>
                <w:lang w:val="uk-UA" w:eastAsia="uk-UA"/>
              </w:rPr>
              <w:tab/>
            </w:r>
            <w:r w:rsidR="004159FC" w:rsidRPr="00DD15D8">
              <w:rPr>
                <w:rStyle w:val="af7"/>
                <w:noProof/>
                <w:lang w:val="uk-UA"/>
              </w:rPr>
              <w:t>Пропозиції щодо мінімізації впливу антропогенних чинників на рослинний світ</w:t>
            </w:r>
            <w:r w:rsidR="004159FC">
              <w:rPr>
                <w:noProof/>
                <w:webHidden/>
              </w:rPr>
              <w:tab/>
            </w:r>
            <w:r>
              <w:rPr>
                <w:noProof/>
                <w:webHidden/>
              </w:rPr>
              <w:fldChar w:fldCharType="begin"/>
            </w:r>
            <w:r w:rsidR="004159FC">
              <w:rPr>
                <w:noProof/>
                <w:webHidden/>
              </w:rPr>
              <w:instrText xml:space="preserve"> PAGEREF _Toc417905098 \h </w:instrText>
            </w:r>
            <w:r>
              <w:rPr>
                <w:noProof/>
                <w:webHidden/>
              </w:rPr>
            </w:r>
            <w:r>
              <w:rPr>
                <w:noProof/>
                <w:webHidden/>
              </w:rPr>
              <w:fldChar w:fldCharType="separate"/>
            </w:r>
            <w:r w:rsidR="004159FC">
              <w:rPr>
                <w:noProof/>
                <w:webHidden/>
              </w:rPr>
              <w:t>33</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099" w:history="1">
            <w:r w:rsidR="004159FC" w:rsidRPr="00DD15D8">
              <w:rPr>
                <w:rStyle w:val="af7"/>
                <w:noProof/>
                <w:lang w:val="uk-UA"/>
              </w:rPr>
              <w:t>2.7.</w:t>
            </w:r>
            <w:r w:rsidR="004159FC">
              <w:rPr>
                <w:rFonts w:eastAsiaTheme="minorEastAsia" w:cstheme="minorBidi"/>
                <w:noProof/>
                <w:sz w:val="22"/>
                <w:lang w:val="uk-UA" w:eastAsia="uk-UA"/>
              </w:rPr>
              <w:tab/>
            </w:r>
            <w:r w:rsidR="004159FC" w:rsidRPr="00DD15D8">
              <w:rPr>
                <w:rStyle w:val="af7"/>
                <w:noProof/>
                <w:lang w:val="uk-UA"/>
              </w:rPr>
              <w:t>Тваринний світ РЛП «Краматорський»</w:t>
            </w:r>
            <w:r w:rsidR="004159FC">
              <w:rPr>
                <w:noProof/>
                <w:webHidden/>
              </w:rPr>
              <w:tab/>
            </w:r>
            <w:r>
              <w:rPr>
                <w:noProof/>
                <w:webHidden/>
              </w:rPr>
              <w:fldChar w:fldCharType="begin"/>
            </w:r>
            <w:r w:rsidR="004159FC">
              <w:rPr>
                <w:noProof/>
                <w:webHidden/>
              </w:rPr>
              <w:instrText xml:space="preserve"> PAGEREF _Toc417905099 \h </w:instrText>
            </w:r>
            <w:r>
              <w:rPr>
                <w:noProof/>
                <w:webHidden/>
              </w:rPr>
            </w:r>
            <w:r>
              <w:rPr>
                <w:noProof/>
                <w:webHidden/>
              </w:rPr>
              <w:fldChar w:fldCharType="separate"/>
            </w:r>
            <w:r w:rsidR="004159FC">
              <w:rPr>
                <w:noProof/>
                <w:webHidden/>
              </w:rPr>
              <w:t>35</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00" w:history="1">
            <w:r w:rsidR="004159FC" w:rsidRPr="00DD15D8">
              <w:rPr>
                <w:rStyle w:val="af7"/>
                <w:noProof/>
                <w:lang w:val="uk-UA"/>
              </w:rPr>
              <w:t>2.7.1.</w:t>
            </w:r>
            <w:r w:rsidR="004159FC">
              <w:rPr>
                <w:rFonts w:eastAsiaTheme="minorEastAsia" w:cstheme="minorBidi"/>
                <w:noProof/>
                <w:sz w:val="22"/>
                <w:lang w:val="uk-UA" w:eastAsia="uk-UA"/>
              </w:rPr>
              <w:tab/>
            </w:r>
            <w:r w:rsidR="004159FC" w:rsidRPr="00DD15D8">
              <w:rPr>
                <w:rStyle w:val="af7"/>
                <w:noProof/>
                <w:lang w:val="uk-UA"/>
              </w:rPr>
              <w:t>Видове різноманіття фауни та його збереження</w:t>
            </w:r>
            <w:r w:rsidR="004159FC">
              <w:rPr>
                <w:noProof/>
                <w:webHidden/>
              </w:rPr>
              <w:tab/>
            </w:r>
            <w:r>
              <w:rPr>
                <w:noProof/>
                <w:webHidden/>
              </w:rPr>
              <w:fldChar w:fldCharType="begin"/>
            </w:r>
            <w:r w:rsidR="004159FC">
              <w:rPr>
                <w:noProof/>
                <w:webHidden/>
              </w:rPr>
              <w:instrText xml:space="preserve"> PAGEREF _Toc417905100 \h </w:instrText>
            </w:r>
            <w:r>
              <w:rPr>
                <w:noProof/>
                <w:webHidden/>
              </w:rPr>
            </w:r>
            <w:r>
              <w:rPr>
                <w:noProof/>
                <w:webHidden/>
              </w:rPr>
              <w:fldChar w:fldCharType="separate"/>
            </w:r>
            <w:r w:rsidR="004159FC">
              <w:rPr>
                <w:noProof/>
                <w:webHidden/>
              </w:rPr>
              <w:t>35</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01" w:history="1">
            <w:r w:rsidR="004159FC" w:rsidRPr="00DD15D8">
              <w:rPr>
                <w:rStyle w:val="af7"/>
                <w:noProof/>
                <w:lang w:val="uk-UA"/>
              </w:rPr>
              <w:t>2.7.2.</w:t>
            </w:r>
            <w:r w:rsidR="004159FC">
              <w:rPr>
                <w:rFonts w:eastAsiaTheme="minorEastAsia" w:cstheme="minorBidi"/>
                <w:noProof/>
                <w:sz w:val="22"/>
                <w:lang w:val="uk-UA" w:eastAsia="uk-UA"/>
              </w:rPr>
              <w:tab/>
            </w:r>
            <w:r w:rsidR="004159FC" w:rsidRPr="00DD15D8">
              <w:rPr>
                <w:rStyle w:val="af7"/>
                <w:noProof/>
                <w:lang w:val="uk-UA"/>
              </w:rPr>
              <w:t>Рідкісні та зникаючі види тварин та їх збереження</w:t>
            </w:r>
            <w:r w:rsidR="004159FC">
              <w:rPr>
                <w:noProof/>
                <w:webHidden/>
              </w:rPr>
              <w:tab/>
            </w:r>
            <w:r>
              <w:rPr>
                <w:noProof/>
                <w:webHidden/>
              </w:rPr>
              <w:fldChar w:fldCharType="begin"/>
            </w:r>
            <w:r w:rsidR="004159FC">
              <w:rPr>
                <w:noProof/>
                <w:webHidden/>
              </w:rPr>
              <w:instrText xml:space="preserve"> PAGEREF _Toc417905101 \h </w:instrText>
            </w:r>
            <w:r>
              <w:rPr>
                <w:noProof/>
                <w:webHidden/>
              </w:rPr>
            </w:r>
            <w:r>
              <w:rPr>
                <w:noProof/>
                <w:webHidden/>
              </w:rPr>
              <w:fldChar w:fldCharType="separate"/>
            </w:r>
            <w:r w:rsidR="004159FC">
              <w:rPr>
                <w:noProof/>
                <w:webHidden/>
              </w:rPr>
              <w:t>36</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02" w:history="1">
            <w:r w:rsidR="004159FC" w:rsidRPr="00DD15D8">
              <w:rPr>
                <w:rStyle w:val="af7"/>
                <w:noProof/>
                <w:lang w:val="uk-UA"/>
              </w:rPr>
              <w:t>2.7.3.</w:t>
            </w:r>
            <w:r w:rsidR="004159FC">
              <w:rPr>
                <w:rFonts w:eastAsiaTheme="minorEastAsia" w:cstheme="minorBidi"/>
                <w:noProof/>
                <w:sz w:val="22"/>
                <w:lang w:val="uk-UA" w:eastAsia="uk-UA"/>
              </w:rPr>
              <w:tab/>
            </w:r>
            <w:r w:rsidR="004159FC" w:rsidRPr="00DD15D8">
              <w:rPr>
                <w:rStyle w:val="af7"/>
                <w:noProof/>
                <w:lang w:val="uk-UA"/>
              </w:rPr>
              <w:t>Шляхи мінімізації впливу антропогенних чинників на тваринний світ</w:t>
            </w:r>
            <w:r w:rsidR="004159FC">
              <w:rPr>
                <w:noProof/>
                <w:webHidden/>
              </w:rPr>
              <w:tab/>
            </w:r>
            <w:r>
              <w:rPr>
                <w:noProof/>
                <w:webHidden/>
              </w:rPr>
              <w:fldChar w:fldCharType="begin"/>
            </w:r>
            <w:r w:rsidR="004159FC">
              <w:rPr>
                <w:noProof/>
                <w:webHidden/>
              </w:rPr>
              <w:instrText xml:space="preserve"> PAGEREF _Toc417905102 \h </w:instrText>
            </w:r>
            <w:r>
              <w:rPr>
                <w:noProof/>
                <w:webHidden/>
              </w:rPr>
            </w:r>
            <w:r>
              <w:rPr>
                <w:noProof/>
                <w:webHidden/>
              </w:rPr>
              <w:fldChar w:fldCharType="separate"/>
            </w:r>
            <w:r w:rsidR="004159FC">
              <w:rPr>
                <w:noProof/>
                <w:webHidden/>
              </w:rPr>
              <w:t>39</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03" w:history="1">
            <w:r w:rsidR="004159FC" w:rsidRPr="00DD15D8">
              <w:rPr>
                <w:rStyle w:val="af7"/>
                <w:noProof/>
                <w:lang w:val="uk-UA"/>
              </w:rPr>
              <w:t>2.7.4.</w:t>
            </w:r>
            <w:r w:rsidR="004159FC">
              <w:rPr>
                <w:rFonts w:eastAsiaTheme="minorEastAsia" w:cstheme="minorBidi"/>
                <w:noProof/>
                <w:sz w:val="22"/>
                <w:lang w:val="uk-UA" w:eastAsia="uk-UA"/>
              </w:rPr>
              <w:tab/>
            </w:r>
            <w:r w:rsidR="004159FC" w:rsidRPr="00DD15D8">
              <w:rPr>
                <w:rStyle w:val="af7"/>
                <w:noProof/>
                <w:lang w:val="uk-UA"/>
              </w:rPr>
              <w:t>Збереження різноманіття фауни РЛП  «Краматорський»</w:t>
            </w:r>
            <w:r w:rsidR="004159FC">
              <w:rPr>
                <w:noProof/>
                <w:webHidden/>
              </w:rPr>
              <w:tab/>
            </w:r>
            <w:r>
              <w:rPr>
                <w:noProof/>
                <w:webHidden/>
              </w:rPr>
              <w:fldChar w:fldCharType="begin"/>
            </w:r>
            <w:r w:rsidR="004159FC">
              <w:rPr>
                <w:noProof/>
                <w:webHidden/>
              </w:rPr>
              <w:instrText xml:space="preserve"> PAGEREF _Toc417905103 \h </w:instrText>
            </w:r>
            <w:r>
              <w:rPr>
                <w:noProof/>
                <w:webHidden/>
              </w:rPr>
            </w:r>
            <w:r>
              <w:rPr>
                <w:noProof/>
                <w:webHidden/>
              </w:rPr>
              <w:fldChar w:fldCharType="separate"/>
            </w:r>
            <w:r w:rsidR="004159FC">
              <w:rPr>
                <w:noProof/>
                <w:webHidden/>
              </w:rPr>
              <w:t>39</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04" w:history="1">
            <w:r w:rsidR="004159FC" w:rsidRPr="00DD15D8">
              <w:rPr>
                <w:rStyle w:val="af7"/>
                <w:noProof/>
                <w:lang w:val="uk-UA"/>
              </w:rPr>
              <w:t>2.8.</w:t>
            </w:r>
            <w:r w:rsidR="004159FC">
              <w:rPr>
                <w:rFonts w:eastAsiaTheme="minorEastAsia" w:cstheme="minorBidi"/>
                <w:noProof/>
                <w:sz w:val="22"/>
                <w:lang w:val="uk-UA" w:eastAsia="uk-UA"/>
              </w:rPr>
              <w:tab/>
            </w:r>
            <w:r w:rsidR="004159FC" w:rsidRPr="00DD15D8">
              <w:rPr>
                <w:rStyle w:val="af7"/>
                <w:noProof/>
                <w:lang w:val="uk-UA"/>
              </w:rPr>
              <w:t>Ландшафтне різноманіття РЛП «Краматорський»</w:t>
            </w:r>
            <w:r w:rsidR="004159FC">
              <w:rPr>
                <w:noProof/>
                <w:webHidden/>
              </w:rPr>
              <w:tab/>
            </w:r>
            <w:r>
              <w:rPr>
                <w:noProof/>
                <w:webHidden/>
              </w:rPr>
              <w:fldChar w:fldCharType="begin"/>
            </w:r>
            <w:r w:rsidR="004159FC">
              <w:rPr>
                <w:noProof/>
                <w:webHidden/>
              </w:rPr>
              <w:instrText xml:space="preserve"> PAGEREF _Toc417905104 \h </w:instrText>
            </w:r>
            <w:r>
              <w:rPr>
                <w:noProof/>
                <w:webHidden/>
              </w:rPr>
            </w:r>
            <w:r>
              <w:rPr>
                <w:noProof/>
                <w:webHidden/>
              </w:rPr>
              <w:fldChar w:fldCharType="separate"/>
            </w:r>
            <w:r w:rsidR="004159FC">
              <w:rPr>
                <w:noProof/>
                <w:webHidden/>
              </w:rPr>
              <w:t>40</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05" w:history="1">
            <w:r w:rsidR="004159FC" w:rsidRPr="00DD15D8">
              <w:rPr>
                <w:rStyle w:val="af7"/>
                <w:noProof/>
                <w:lang w:val="uk-UA"/>
              </w:rPr>
              <w:t>2.8.1.</w:t>
            </w:r>
            <w:r w:rsidR="004159FC">
              <w:rPr>
                <w:rFonts w:eastAsiaTheme="minorEastAsia" w:cstheme="minorBidi"/>
                <w:noProof/>
                <w:sz w:val="22"/>
                <w:lang w:val="uk-UA" w:eastAsia="uk-UA"/>
              </w:rPr>
              <w:tab/>
            </w:r>
            <w:r w:rsidR="004159FC" w:rsidRPr="00DD15D8">
              <w:rPr>
                <w:rStyle w:val="af7"/>
                <w:noProof/>
                <w:lang w:val="uk-UA"/>
              </w:rPr>
              <w:t>Сучасна та колишня ландшафтна структура РЛП «Краматорський»</w:t>
            </w:r>
            <w:r w:rsidR="004159FC">
              <w:rPr>
                <w:noProof/>
                <w:webHidden/>
              </w:rPr>
              <w:tab/>
            </w:r>
            <w:r>
              <w:rPr>
                <w:noProof/>
                <w:webHidden/>
              </w:rPr>
              <w:fldChar w:fldCharType="begin"/>
            </w:r>
            <w:r w:rsidR="004159FC">
              <w:rPr>
                <w:noProof/>
                <w:webHidden/>
              </w:rPr>
              <w:instrText xml:space="preserve"> PAGEREF _Toc417905105 \h </w:instrText>
            </w:r>
            <w:r>
              <w:rPr>
                <w:noProof/>
                <w:webHidden/>
              </w:rPr>
            </w:r>
            <w:r>
              <w:rPr>
                <w:noProof/>
                <w:webHidden/>
              </w:rPr>
              <w:fldChar w:fldCharType="separate"/>
            </w:r>
            <w:r w:rsidR="004159FC">
              <w:rPr>
                <w:noProof/>
                <w:webHidden/>
              </w:rPr>
              <w:t>40</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06" w:history="1">
            <w:r w:rsidR="004159FC" w:rsidRPr="00DD15D8">
              <w:rPr>
                <w:rStyle w:val="af7"/>
                <w:noProof/>
                <w:lang w:val="uk-UA"/>
              </w:rPr>
              <w:t>2.8.2.</w:t>
            </w:r>
            <w:r w:rsidR="004159FC">
              <w:rPr>
                <w:rFonts w:eastAsiaTheme="minorEastAsia" w:cstheme="minorBidi"/>
                <w:noProof/>
                <w:sz w:val="22"/>
                <w:lang w:val="uk-UA" w:eastAsia="uk-UA"/>
              </w:rPr>
              <w:tab/>
            </w:r>
            <w:r w:rsidR="004159FC" w:rsidRPr="00DD15D8">
              <w:rPr>
                <w:rStyle w:val="af7"/>
                <w:noProof/>
                <w:lang w:val="uk-UA"/>
              </w:rPr>
              <w:t>Особливоcті антропогенної трансформації ландшафтів РЛП «Краматорський»</w:t>
            </w:r>
            <w:r w:rsidR="004159FC">
              <w:rPr>
                <w:noProof/>
                <w:webHidden/>
              </w:rPr>
              <w:tab/>
            </w:r>
            <w:r>
              <w:rPr>
                <w:noProof/>
                <w:webHidden/>
              </w:rPr>
              <w:fldChar w:fldCharType="begin"/>
            </w:r>
            <w:r w:rsidR="004159FC">
              <w:rPr>
                <w:noProof/>
                <w:webHidden/>
              </w:rPr>
              <w:instrText xml:space="preserve"> PAGEREF _Toc417905106 \h </w:instrText>
            </w:r>
            <w:r>
              <w:rPr>
                <w:noProof/>
                <w:webHidden/>
              </w:rPr>
            </w:r>
            <w:r>
              <w:rPr>
                <w:noProof/>
                <w:webHidden/>
              </w:rPr>
              <w:fldChar w:fldCharType="separate"/>
            </w:r>
            <w:r w:rsidR="004159FC">
              <w:rPr>
                <w:noProof/>
                <w:webHidden/>
              </w:rPr>
              <w:t>40</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07" w:history="1">
            <w:r w:rsidR="004159FC" w:rsidRPr="00DD15D8">
              <w:rPr>
                <w:rStyle w:val="af7"/>
                <w:noProof/>
                <w:lang w:val="uk-UA"/>
              </w:rPr>
              <w:t>2.9.</w:t>
            </w:r>
            <w:r w:rsidR="004159FC">
              <w:rPr>
                <w:rFonts w:eastAsiaTheme="minorEastAsia" w:cstheme="minorBidi"/>
                <w:noProof/>
                <w:sz w:val="22"/>
                <w:lang w:val="uk-UA" w:eastAsia="uk-UA"/>
              </w:rPr>
              <w:tab/>
            </w:r>
            <w:r w:rsidR="004159FC" w:rsidRPr="00DD15D8">
              <w:rPr>
                <w:rStyle w:val="af7"/>
                <w:noProof/>
                <w:lang w:val="uk-UA"/>
              </w:rPr>
              <w:t>Наукові дослідження на території РЛП «Краматорський»</w:t>
            </w:r>
            <w:r w:rsidR="004159FC">
              <w:rPr>
                <w:noProof/>
                <w:webHidden/>
              </w:rPr>
              <w:tab/>
            </w:r>
            <w:r>
              <w:rPr>
                <w:noProof/>
                <w:webHidden/>
              </w:rPr>
              <w:fldChar w:fldCharType="begin"/>
            </w:r>
            <w:r w:rsidR="004159FC">
              <w:rPr>
                <w:noProof/>
                <w:webHidden/>
              </w:rPr>
              <w:instrText xml:space="preserve"> PAGEREF _Toc417905107 \h </w:instrText>
            </w:r>
            <w:r>
              <w:rPr>
                <w:noProof/>
                <w:webHidden/>
              </w:rPr>
            </w:r>
            <w:r>
              <w:rPr>
                <w:noProof/>
                <w:webHidden/>
              </w:rPr>
              <w:fldChar w:fldCharType="separate"/>
            </w:r>
            <w:r w:rsidR="004159FC">
              <w:rPr>
                <w:noProof/>
                <w:webHidden/>
              </w:rPr>
              <w:t>43</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08" w:history="1">
            <w:r w:rsidR="004159FC" w:rsidRPr="00DD15D8">
              <w:rPr>
                <w:rStyle w:val="af7"/>
                <w:noProof/>
                <w:lang w:val="uk-UA"/>
              </w:rPr>
              <w:t>2.9.1.</w:t>
            </w:r>
            <w:r w:rsidR="004159FC">
              <w:rPr>
                <w:rFonts w:eastAsiaTheme="minorEastAsia" w:cstheme="minorBidi"/>
                <w:noProof/>
                <w:sz w:val="22"/>
                <w:lang w:val="uk-UA" w:eastAsia="uk-UA"/>
              </w:rPr>
              <w:tab/>
            </w:r>
            <w:r w:rsidR="004159FC" w:rsidRPr="00DD15D8">
              <w:rPr>
                <w:rStyle w:val="af7"/>
                <w:noProof/>
                <w:lang w:val="uk-UA"/>
              </w:rPr>
              <w:t>Огляд історії основних результатів наукових досліджень</w:t>
            </w:r>
            <w:r w:rsidR="004159FC">
              <w:rPr>
                <w:noProof/>
                <w:webHidden/>
              </w:rPr>
              <w:tab/>
            </w:r>
            <w:r>
              <w:rPr>
                <w:noProof/>
                <w:webHidden/>
              </w:rPr>
              <w:fldChar w:fldCharType="begin"/>
            </w:r>
            <w:r w:rsidR="004159FC">
              <w:rPr>
                <w:noProof/>
                <w:webHidden/>
              </w:rPr>
              <w:instrText xml:space="preserve"> PAGEREF _Toc417905108 \h </w:instrText>
            </w:r>
            <w:r>
              <w:rPr>
                <w:noProof/>
                <w:webHidden/>
              </w:rPr>
            </w:r>
            <w:r>
              <w:rPr>
                <w:noProof/>
                <w:webHidden/>
              </w:rPr>
              <w:fldChar w:fldCharType="separate"/>
            </w:r>
            <w:r w:rsidR="004159FC">
              <w:rPr>
                <w:noProof/>
                <w:webHidden/>
              </w:rPr>
              <w:t>43</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09" w:history="1">
            <w:r w:rsidR="004159FC" w:rsidRPr="00DD15D8">
              <w:rPr>
                <w:rStyle w:val="af7"/>
                <w:noProof/>
                <w:lang w:val="uk-UA"/>
              </w:rPr>
              <w:t>2.9.2.</w:t>
            </w:r>
            <w:r w:rsidR="004159FC">
              <w:rPr>
                <w:rFonts w:eastAsiaTheme="minorEastAsia" w:cstheme="minorBidi"/>
                <w:noProof/>
                <w:sz w:val="22"/>
                <w:lang w:val="uk-UA" w:eastAsia="uk-UA"/>
              </w:rPr>
              <w:tab/>
            </w:r>
            <w:r w:rsidR="004159FC" w:rsidRPr="00DD15D8">
              <w:rPr>
                <w:rStyle w:val="af7"/>
                <w:noProof/>
                <w:lang w:val="uk-UA"/>
              </w:rPr>
              <w:t>Стан та перспективи інвентаризації флори та фауни, рослинних угрупувань</w:t>
            </w:r>
            <w:r w:rsidR="004159FC">
              <w:rPr>
                <w:noProof/>
                <w:webHidden/>
              </w:rPr>
              <w:tab/>
            </w:r>
            <w:r>
              <w:rPr>
                <w:noProof/>
                <w:webHidden/>
              </w:rPr>
              <w:fldChar w:fldCharType="begin"/>
            </w:r>
            <w:r w:rsidR="004159FC">
              <w:rPr>
                <w:noProof/>
                <w:webHidden/>
              </w:rPr>
              <w:instrText xml:space="preserve"> PAGEREF _Toc417905109 \h </w:instrText>
            </w:r>
            <w:r>
              <w:rPr>
                <w:noProof/>
                <w:webHidden/>
              </w:rPr>
            </w:r>
            <w:r>
              <w:rPr>
                <w:noProof/>
                <w:webHidden/>
              </w:rPr>
              <w:fldChar w:fldCharType="separate"/>
            </w:r>
            <w:r w:rsidR="004159FC">
              <w:rPr>
                <w:noProof/>
                <w:webHidden/>
              </w:rPr>
              <w:t>43</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10" w:history="1">
            <w:r w:rsidR="004159FC" w:rsidRPr="00DD15D8">
              <w:rPr>
                <w:rStyle w:val="af7"/>
                <w:noProof/>
                <w:lang w:val="uk-UA"/>
              </w:rPr>
              <w:t>2.9.3.</w:t>
            </w:r>
            <w:r w:rsidR="004159FC">
              <w:rPr>
                <w:rFonts w:eastAsiaTheme="minorEastAsia" w:cstheme="minorBidi"/>
                <w:noProof/>
                <w:sz w:val="22"/>
                <w:lang w:val="uk-UA" w:eastAsia="uk-UA"/>
              </w:rPr>
              <w:tab/>
            </w:r>
            <w:r w:rsidR="004159FC" w:rsidRPr="00DD15D8">
              <w:rPr>
                <w:rStyle w:val="af7"/>
                <w:noProof/>
                <w:lang w:val="uk-UA"/>
              </w:rPr>
              <w:t>Стан та перспективи досліджень ландшафтів та типів природних середовищ</w:t>
            </w:r>
            <w:r w:rsidR="004159FC">
              <w:rPr>
                <w:noProof/>
                <w:webHidden/>
              </w:rPr>
              <w:tab/>
            </w:r>
            <w:r>
              <w:rPr>
                <w:noProof/>
                <w:webHidden/>
              </w:rPr>
              <w:fldChar w:fldCharType="begin"/>
            </w:r>
            <w:r w:rsidR="004159FC">
              <w:rPr>
                <w:noProof/>
                <w:webHidden/>
              </w:rPr>
              <w:instrText xml:space="preserve"> PAGEREF _Toc417905110 \h </w:instrText>
            </w:r>
            <w:r>
              <w:rPr>
                <w:noProof/>
                <w:webHidden/>
              </w:rPr>
            </w:r>
            <w:r>
              <w:rPr>
                <w:noProof/>
                <w:webHidden/>
              </w:rPr>
              <w:fldChar w:fldCharType="separate"/>
            </w:r>
            <w:r w:rsidR="004159FC">
              <w:rPr>
                <w:noProof/>
                <w:webHidden/>
              </w:rPr>
              <w:t>45</w:t>
            </w:r>
            <w:r>
              <w:rPr>
                <w:noProof/>
                <w:webHidden/>
              </w:rPr>
              <w:fldChar w:fldCharType="end"/>
            </w:r>
          </w:hyperlink>
        </w:p>
        <w:p w:rsidR="009A74E3" w:rsidRDefault="00656FCC" w:rsidP="004159FC">
          <w:pPr>
            <w:pStyle w:val="31"/>
            <w:sectPr w:rsidR="009A74E3" w:rsidSect="00B545DA">
              <w:footerReference w:type="default" r:id="rId9"/>
              <w:pgSz w:w="11906" w:h="16838" w:code="9"/>
              <w:pgMar w:top="1134" w:right="850" w:bottom="1134" w:left="1701" w:header="708" w:footer="708" w:gutter="0"/>
              <w:pgNumType w:start="0"/>
              <w:cols w:space="708"/>
              <w:titlePg/>
              <w:docGrid w:linePitch="381"/>
            </w:sectPr>
          </w:pPr>
          <w:hyperlink w:anchor="_Toc417905111" w:history="1">
            <w:r w:rsidR="004159FC" w:rsidRPr="00DD15D8">
              <w:rPr>
                <w:rStyle w:val="af7"/>
                <w:noProof/>
                <w:lang w:val="uk-UA"/>
              </w:rPr>
              <w:t>2.9.4.</w:t>
            </w:r>
            <w:r w:rsidR="004159FC">
              <w:rPr>
                <w:rFonts w:eastAsiaTheme="minorEastAsia" w:cstheme="minorBidi"/>
                <w:noProof/>
                <w:sz w:val="22"/>
                <w:lang w:val="uk-UA" w:eastAsia="uk-UA"/>
              </w:rPr>
              <w:tab/>
            </w:r>
            <w:r w:rsidR="004159FC" w:rsidRPr="00DD15D8">
              <w:rPr>
                <w:rStyle w:val="af7"/>
                <w:noProof/>
                <w:lang w:val="uk-UA"/>
              </w:rPr>
              <w:t>Дослідження антропогенних факторів впливу на природні комплекси та об’єкти</w:t>
            </w:r>
            <w:r w:rsidR="004159FC">
              <w:rPr>
                <w:noProof/>
                <w:webHidden/>
              </w:rPr>
              <w:tab/>
            </w:r>
            <w:r>
              <w:rPr>
                <w:noProof/>
                <w:webHidden/>
              </w:rPr>
              <w:fldChar w:fldCharType="begin"/>
            </w:r>
            <w:r w:rsidR="004159FC">
              <w:rPr>
                <w:noProof/>
                <w:webHidden/>
              </w:rPr>
              <w:instrText xml:space="preserve"> PAGEREF _Toc417905111 \h </w:instrText>
            </w:r>
            <w:r>
              <w:rPr>
                <w:noProof/>
                <w:webHidden/>
              </w:rPr>
            </w:r>
            <w:r>
              <w:rPr>
                <w:noProof/>
                <w:webHidden/>
              </w:rPr>
              <w:fldChar w:fldCharType="separate"/>
            </w:r>
            <w:r w:rsidR="004159FC">
              <w:rPr>
                <w:noProof/>
                <w:webHidden/>
              </w:rPr>
              <w:t>47</w:t>
            </w:r>
            <w:r>
              <w:rPr>
                <w:noProof/>
                <w:webHidden/>
              </w:rPr>
              <w:fldChar w:fldCharType="end"/>
            </w:r>
          </w:hyperlink>
        </w:p>
        <w:p w:rsidR="004159FC" w:rsidRDefault="004159FC" w:rsidP="004159FC">
          <w:pPr>
            <w:pStyle w:val="31"/>
            <w:rPr>
              <w:rFonts w:eastAsiaTheme="minorEastAsia" w:cstheme="minorBidi"/>
              <w:noProof/>
              <w:sz w:val="22"/>
              <w:lang w:val="uk-UA" w:eastAsia="uk-UA"/>
            </w:rPr>
          </w:pPr>
        </w:p>
        <w:p w:rsidR="004159FC" w:rsidRDefault="00656FCC" w:rsidP="004159FC">
          <w:pPr>
            <w:pStyle w:val="23"/>
            <w:rPr>
              <w:rFonts w:eastAsiaTheme="minorEastAsia" w:cstheme="minorBidi"/>
              <w:noProof/>
              <w:sz w:val="22"/>
              <w:lang w:val="uk-UA" w:eastAsia="uk-UA"/>
            </w:rPr>
          </w:pPr>
          <w:hyperlink w:anchor="_Toc417905112" w:history="1">
            <w:r w:rsidR="004159FC" w:rsidRPr="00DD15D8">
              <w:rPr>
                <w:rStyle w:val="af7"/>
                <w:noProof/>
                <w:lang w:val="uk-UA"/>
              </w:rPr>
              <w:t>2.10.</w:t>
            </w:r>
            <w:r w:rsidR="004159FC">
              <w:rPr>
                <w:rFonts w:eastAsiaTheme="minorEastAsia" w:cstheme="minorBidi"/>
                <w:noProof/>
                <w:sz w:val="22"/>
                <w:lang w:val="uk-UA" w:eastAsia="uk-UA"/>
              </w:rPr>
              <w:tab/>
            </w:r>
            <w:r w:rsidR="004159FC" w:rsidRPr="00DD15D8">
              <w:rPr>
                <w:rStyle w:val="af7"/>
                <w:noProof/>
                <w:lang w:val="uk-UA"/>
              </w:rPr>
              <w:t>Забезпечення вільного доступу громадськості до інформації щодо стану довкілля</w:t>
            </w:r>
            <w:r w:rsidR="004159FC">
              <w:rPr>
                <w:noProof/>
                <w:webHidden/>
              </w:rPr>
              <w:tab/>
            </w:r>
            <w:r>
              <w:rPr>
                <w:noProof/>
                <w:webHidden/>
              </w:rPr>
              <w:fldChar w:fldCharType="begin"/>
            </w:r>
            <w:r w:rsidR="004159FC">
              <w:rPr>
                <w:noProof/>
                <w:webHidden/>
              </w:rPr>
              <w:instrText xml:space="preserve"> PAGEREF _Toc417905112 \h </w:instrText>
            </w:r>
            <w:r>
              <w:rPr>
                <w:noProof/>
                <w:webHidden/>
              </w:rPr>
            </w:r>
            <w:r>
              <w:rPr>
                <w:noProof/>
                <w:webHidden/>
              </w:rPr>
              <w:fldChar w:fldCharType="separate"/>
            </w:r>
            <w:r w:rsidR="004159FC">
              <w:rPr>
                <w:noProof/>
                <w:webHidden/>
              </w:rPr>
              <w:t>48</w:t>
            </w:r>
            <w:r>
              <w:rPr>
                <w:noProof/>
                <w:webHidden/>
              </w:rPr>
              <w:fldChar w:fldCharType="end"/>
            </w:r>
          </w:hyperlink>
        </w:p>
        <w:p w:rsidR="004159FC" w:rsidRDefault="00656FCC" w:rsidP="004159FC">
          <w:pPr>
            <w:pStyle w:val="11"/>
            <w:rPr>
              <w:rFonts w:eastAsiaTheme="minorEastAsia" w:cstheme="minorBidi"/>
              <w:noProof/>
              <w:sz w:val="22"/>
              <w:lang w:val="uk-UA" w:eastAsia="uk-UA"/>
            </w:rPr>
          </w:pPr>
          <w:hyperlink w:anchor="_Toc417905113" w:history="1">
            <w:r w:rsidR="004159FC" w:rsidRPr="00DD15D8">
              <w:rPr>
                <w:rStyle w:val="af7"/>
                <w:noProof/>
                <w:lang w:val="uk-UA"/>
              </w:rPr>
              <w:t>РОЗДІЛ 3.</w:t>
            </w:r>
            <w:r w:rsidR="004159FC">
              <w:rPr>
                <w:rFonts w:eastAsiaTheme="minorEastAsia" w:cstheme="minorBidi"/>
                <w:noProof/>
                <w:sz w:val="22"/>
                <w:lang w:val="uk-UA" w:eastAsia="uk-UA"/>
              </w:rPr>
              <w:tab/>
            </w:r>
            <w:r w:rsidR="004159FC" w:rsidRPr="00DD15D8">
              <w:rPr>
                <w:rStyle w:val="af7"/>
                <w:noProof/>
                <w:lang w:val="uk-UA"/>
              </w:rPr>
              <w:t>СОЦІАЛЬНО-ЕКОНОМІЧНА ХАРАКТЕРИСТИКА РЕГІОНУ РОЗТАШУВАННЯ РЛП «КРАМАТОРСЬКИЙ» НА СУЧАСНОМУ ЕТАПІ ТА ПРОГНОЗ ЙОГО РОЗВИТКУ. ЗАХОДИ ЩОДО ЗБЕРЕЖЕННЯ ПРИРОДНИХ КОМПЛЕКСІВ ТА ОБ'ЄКТІВ ІСТОРИКО-КУЛЬТУРНОЇ СПАДЩИНИ</w:t>
            </w:r>
            <w:r w:rsidR="004159FC">
              <w:rPr>
                <w:noProof/>
                <w:webHidden/>
              </w:rPr>
              <w:tab/>
            </w:r>
            <w:r>
              <w:rPr>
                <w:noProof/>
                <w:webHidden/>
              </w:rPr>
              <w:fldChar w:fldCharType="begin"/>
            </w:r>
            <w:r w:rsidR="004159FC">
              <w:rPr>
                <w:noProof/>
                <w:webHidden/>
              </w:rPr>
              <w:instrText xml:space="preserve"> PAGEREF _Toc417905113 \h </w:instrText>
            </w:r>
            <w:r>
              <w:rPr>
                <w:noProof/>
                <w:webHidden/>
              </w:rPr>
            </w:r>
            <w:r>
              <w:rPr>
                <w:noProof/>
                <w:webHidden/>
              </w:rPr>
              <w:fldChar w:fldCharType="separate"/>
            </w:r>
            <w:r w:rsidR="004159FC">
              <w:rPr>
                <w:noProof/>
                <w:webHidden/>
              </w:rPr>
              <w:t>49</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14" w:history="1">
            <w:r w:rsidR="004159FC" w:rsidRPr="00DD15D8">
              <w:rPr>
                <w:rStyle w:val="af7"/>
                <w:noProof/>
                <w:lang w:val="uk-UA"/>
              </w:rPr>
              <w:t>3.1.</w:t>
            </w:r>
            <w:r w:rsidR="004159FC">
              <w:rPr>
                <w:rFonts w:eastAsiaTheme="minorEastAsia" w:cstheme="minorBidi"/>
                <w:noProof/>
                <w:sz w:val="22"/>
                <w:lang w:val="uk-UA" w:eastAsia="uk-UA"/>
              </w:rPr>
              <w:tab/>
            </w:r>
            <w:r w:rsidR="004159FC" w:rsidRPr="00DD15D8">
              <w:rPr>
                <w:rStyle w:val="af7"/>
                <w:noProof/>
                <w:lang w:val="uk-UA"/>
              </w:rPr>
              <w:t>Населення: склад і динаміка</w:t>
            </w:r>
            <w:r w:rsidR="004159FC">
              <w:rPr>
                <w:noProof/>
                <w:webHidden/>
              </w:rPr>
              <w:tab/>
            </w:r>
            <w:r>
              <w:rPr>
                <w:noProof/>
                <w:webHidden/>
              </w:rPr>
              <w:fldChar w:fldCharType="begin"/>
            </w:r>
            <w:r w:rsidR="004159FC">
              <w:rPr>
                <w:noProof/>
                <w:webHidden/>
              </w:rPr>
              <w:instrText xml:space="preserve"> PAGEREF _Toc417905114 \h </w:instrText>
            </w:r>
            <w:r>
              <w:rPr>
                <w:noProof/>
                <w:webHidden/>
              </w:rPr>
            </w:r>
            <w:r>
              <w:rPr>
                <w:noProof/>
                <w:webHidden/>
              </w:rPr>
              <w:fldChar w:fldCharType="separate"/>
            </w:r>
            <w:r w:rsidR="004159FC">
              <w:rPr>
                <w:noProof/>
                <w:webHidden/>
              </w:rPr>
              <w:t>49</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15" w:history="1">
            <w:r w:rsidR="004159FC" w:rsidRPr="00DD15D8">
              <w:rPr>
                <w:rStyle w:val="af7"/>
                <w:noProof/>
                <w:lang w:val="uk-UA"/>
              </w:rPr>
              <w:t>3.2.</w:t>
            </w:r>
            <w:r w:rsidR="004159FC">
              <w:rPr>
                <w:rFonts w:eastAsiaTheme="minorEastAsia" w:cstheme="minorBidi"/>
                <w:noProof/>
                <w:sz w:val="22"/>
                <w:lang w:val="uk-UA" w:eastAsia="uk-UA"/>
              </w:rPr>
              <w:tab/>
            </w:r>
            <w:r w:rsidR="004159FC" w:rsidRPr="00DD15D8">
              <w:rPr>
                <w:rStyle w:val="af7"/>
                <w:noProof/>
                <w:lang w:val="uk-UA"/>
              </w:rPr>
              <w:t>Промисловість: розвиток, вплив на довкілля та шляхи його мінімізації</w:t>
            </w:r>
            <w:r w:rsidR="004159FC">
              <w:rPr>
                <w:noProof/>
                <w:webHidden/>
              </w:rPr>
              <w:tab/>
            </w:r>
            <w:r>
              <w:rPr>
                <w:noProof/>
                <w:webHidden/>
              </w:rPr>
              <w:fldChar w:fldCharType="begin"/>
            </w:r>
            <w:r w:rsidR="004159FC">
              <w:rPr>
                <w:noProof/>
                <w:webHidden/>
              </w:rPr>
              <w:instrText xml:space="preserve"> PAGEREF _Toc417905115 \h </w:instrText>
            </w:r>
            <w:r>
              <w:rPr>
                <w:noProof/>
                <w:webHidden/>
              </w:rPr>
            </w:r>
            <w:r>
              <w:rPr>
                <w:noProof/>
                <w:webHidden/>
              </w:rPr>
              <w:fldChar w:fldCharType="separate"/>
            </w:r>
            <w:r w:rsidR="004159FC">
              <w:rPr>
                <w:noProof/>
                <w:webHidden/>
              </w:rPr>
              <w:t>53</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16" w:history="1">
            <w:r w:rsidR="004159FC" w:rsidRPr="00DD15D8">
              <w:rPr>
                <w:rStyle w:val="af7"/>
                <w:noProof/>
                <w:lang w:val="uk-UA"/>
              </w:rPr>
              <w:t>3.3.</w:t>
            </w:r>
            <w:r w:rsidR="004159FC">
              <w:rPr>
                <w:rFonts w:eastAsiaTheme="minorEastAsia" w:cstheme="minorBidi"/>
                <w:noProof/>
                <w:sz w:val="22"/>
                <w:lang w:val="uk-UA" w:eastAsia="uk-UA"/>
              </w:rPr>
              <w:tab/>
            </w:r>
            <w:r w:rsidR="004159FC" w:rsidRPr="00DD15D8">
              <w:rPr>
                <w:rStyle w:val="af7"/>
                <w:noProof/>
                <w:lang w:val="uk-UA"/>
              </w:rPr>
              <w:t>Сільське господарство: розвиток, вплив на довкілля та шляхи його мінімізації</w:t>
            </w:r>
            <w:r w:rsidR="004159FC">
              <w:rPr>
                <w:noProof/>
                <w:webHidden/>
              </w:rPr>
              <w:tab/>
            </w:r>
            <w:r>
              <w:rPr>
                <w:noProof/>
                <w:webHidden/>
              </w:rPr>
              <w:fldChar w:fldCharType="begin"/>
            </w:r>
            <w:r w:rsidR="004159FC">
              <w:rPr>
                <w:noProof/>
                <w:webHidden/>
              </w:rPr>
              <w:instrText xml:space="preserve"> PAGEREF _Toc417905116 \h </w:instrText>
            </w:r>
            <w:r>
              <w:rPr>
                <w:noProof/>
                <w:webHidden/>
              </w:rPr>
            </w:r>
            <w:r>
              <w:rPr>
                <w:noProof/>
                <w:webHidden/>
              </w:rPr>
              <w:fldChar w:fldCharType="separate"/>
            </w:r>
            <w:r w:rsidR="004159FC">
              <w:rPr>
                <w:noProof/>
                <w:webHidden/>
              </w:rPr>
              <w:t>60</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17" w:history="1">
            <w:r w:rsidR="004159FC" w:rsidRPr="00DD15D8">
              <w:rPr>
                <w:rStyle w:val="af7"/>
                <w:noProof/>
                <w:lang w:val="uk-UA"/>
              </w:rPr>
              <w:t>3.4.</w:t>
            </w:r>
            <w:r w:rsidR="004159FC">
              <w:rPr>
                <w:rFonts w:eastAsiaTheme="minorEastAsia" w:cstheme="minorBidi"/>
                <w:noProof/>
                <w:sz w:val="22"/>
                <w:lang w:val="uk-UA" w:eastAsia="uk-UA"/>
              </w:rPr>
              <w:tab/>
            </w:r>
            <w:r w:rsidR="004159FC" w:rsidRPr="00DD15D8">
              <w:rPr>
                <w:rStyle w:val="af7"/>
                <w:noProof/>
                <w:lang w:val="uk-UA"/>
              </w:rPr>
              <w:t>Лісове господарство</w:t>
            </w:r>
            <w:r w:rsidR="004159FC">
              <w:rPr>
                <w:noProof/>
                <w:webHidden/>
              </w:rPr>
              <w:tab/>
            </w:r>
            <w:r>
              <w:rPr>
                <w:noProof/>
                <w:webHidden/>
              </w:rPr>
              <w:fldChar w:fldCharType="begin"/>
            </w:r>
            <w:r w:rsidR="004159FC">
              <w:rPr>
                <w:noProof/>
                <w:webHidden/>
              </w:rPr>
              <w:instrText xml:space="preserve"> PAGEREF _Toc417905117 \h </w:instrText>
            </w:r>
            <w:r>
              <w:rPr>
                <w:noProof/>
                <w:webHidden/>
              </w:rPr>
            </w:r>
            <w:r>
              <w:rPr>
                <w:noProof/>
                <w:webHidden/>
              </w:rPr>
              <w:fldChar w:fldCharType="separate"/>
            </w:r>
            <w:r w:rsidR="004159FC">
              <w:rPr>
                <w:noProof/>
                <w:webHidden/>
              </w:rPr>
              <w:t>63</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18" w:history="1">
            <w:r w:rsidR="004159FC" w:rsidRPr="00DD15D8">
              <w:rPr>
                <w:rStyle w:val="af7"/>
                <w:noProof/>
                <w:lang w:val="uk-UA"/>
              </w:rPr>
              <w:t>3.4.1.</w:t>
            </w:r>
            <w:r w:rsidR="004159FC">
              <w:rPr>
                <w:rFonts w:eastAsiaTheme="minorEastAsia" w:cstheme="minorBidi"/>
                <w:noProof/>
                <w:sz w:val="22"/>
                <w:lang w:val="uk-UA" w:eastAsia="uk-UA"/>
              </w:rPr>
              <w:tab/>
            </w:r>
            <w:r w:rsidR="004159FC" w:rsidRPr="00DD15D8">
              <w:rPr>
                <w:rStyle w:val="af7"/>
                <w:noProof/>
                <w:lang w:val="uk-UA"/>
              </w:rPr>
              <w:t>Розподіл земель лісового фонду</w:t>
            </w:r>
            <w:r w:rsidR="004159FC">
              <w:rPr>
                <w:noProof/>
                <w:webHidden/>
              </w:rPr>
              <w:tab/>
            </w:r>
            <w:r>
              <w:rPr>
                <w:noProof/>
                <w:webHidden/>
              </w:rPr>
              <w:fldChar w:fldCharType="begin"/>
            </w:r>
            <w:r w:rsidR="004159FC">
              <w:rPr>
                <w:noProof/>
                <w:webHidden/>
              </w:rPr>
              <w:instrText xml:space="preserve"> PAGEREF _Toc417905118 \h </w:instrText>
            </w:r>
            <w:r>
              <w:rPr>
                <w:noProof/>
                <w:webHidden/>
              </w:rPr>
            </w:r>
            <w:r>
              <w:rPr>
                <w:noProof/>
                <w:webHidden/>
              </w:rPr>
              <w:fldChar w:fldCharType="separate"/>
            </w:r>
            <w:r w:rsidR="004159FC">
              <w:rPr>
                <w:noProof/>
                <w:webHidden/>
              </w:rPr>
              <w:t>63</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19" w:history="1">
            <w:r w:rsidR="004159FC" w:rsidRPr="00DD15D8">
              <w:rPr>
                <w:rStyle w:val="af7"/>
                <w:noProof/>
                <w:lang w:val="uk-UA"/>
              </w:rPr>
              <w:t>3.4.2.</w:t>
            </w:r>
            <w:r w:rsidR="004159FC">
              <w:rPr>
                <w:rFonts w:eastAsiaTheme="minorEastAsia" w:cstheme="minorBidi"/>
                <w:noProof/>
                <w:sz w:val="22"/>
                <w:lang w:val="uk-UA" w:eastAsia="uk-UA"/>
              </w:rPr>
              <w:tab/>
            </w:r>
            <w:r w:rsidR="004159FC" w:rsidRPr="00DD15D8">
              <w:rPr>
                <w:rStyle w:val="af7"/>
                <w:noProof/>
                <w:lang w:val="uk-UA"/>
              </w:rPr>
              <w:t>Сучасний стан лісового фонду в складі РЛП «Краматорський»</w:t>
            </w:r>
            <w:r w:rsidR="004159FC">
              <w:rPr>
                <w:noProof/>
                <w:webHidden/>
              </w:rPr>
              <w:tab/>
            </w:r>
            <w:r>
              <w:rPr>
                <w:noProof/>
                <w:webHidden/>
              </w:rPr>
              <w:fldChar w:fldCharType="begin"/>
            </w:r>
            <w:r w:rsidR="004159FC">
              <w:rPr>
                <w:noProof/>
                <w:webHidden/>
              </w:rPr>
              <w:instrText xml:space="preserve"> PAGEREF _Toc417905119 \h </w:instrText>
            </w:r>
            <w:r>
              <w:rPr>
                <w:noProof/>
                <w:webHidden/>
              </w:rPr>
            </w:r>
            <w:r>
              <w:rPr>
                <w:noProof/>
                <w:webHidden/>
              </w:rPr>
              <w:fldChar w:fldCharType="separate"/>
            </w:r>
            <w:r w:rsidR="004159FC">
              <w:rPr>
                <w:noProof/>
                <w:webHidden/>
              </w:rPr>
              <w:t>63</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20" w:history="1">
            <w:r w:rsidR="004159FC" w:rsidRPr="00DD15D8">
              <w:rPr>
                <w:rStyle w:val="af7"/>
                <w:noProof/>
                <w:lang w:val="uk-UA"/>
              </w:rPr>
              <w:t>3.4.3.</w:t>
            </w:r>
            <w:r w:rsidR="004159FC">
              <w:rPr>
                <w:rFonts w:eastAsiaTheme="minorEastAsia" w:cstheme="minorBidi"/>
                <w:noProof/>
                <w:sz w:val="22"/>
                <w:lang w:val="uk-UA" w:eastAsia="uk-UA"/>
              </w:rPr>
              <w:tab/>
            </w:r>
            <w:r w:rsidR="004159FC" w:rsidRPr="00DD15D8">
              <w:rPr>
                <w:rStyle w:val="af7"/>
                <w:noProof/>
                <w:lang w:val="uk-UA"/>
              </w:rPr>
              <w:t>Узагальнений аналітичний огляд сучасного стану, історичної, природоохоронної та науково-прикладної цінності лісів РЛП «Краматорський»</w:t>
            </w:r>
            <w:r w:rsidR="004159FC">
              <w:rPr>
                <w:noProof/>
                <w:webHidden/>
              </w:rPr>
              <w:tab/>
            </w:r>
            <w:r>
              <w:rPr>
                <w:noProof/>
                <w:webHidden/>
              </w:rPr>
              <w:fldChar w:fldCharType="begin"/>
            </w:r>
            <w:r w:rsidR="004159FC">
              <w:rPr>
                <w:noProof/>
                <w:webHidden/>
              </w:rPr>
              <w:instrText xml:space="preserve"> PAGEREF _Toc417905120 \h </w:instrText>
            </w:r>
            <w:r>
              <w:rPr>
                <w:noProof/>
                <w:webHidden/>
              </w:rPr>
            </w:r>
            <w:r>
              <w:rPr>
                <w:noProof/>
                <w:webHidden/>
              </w:rPr>
              <w:fldChar w:fldCharType="separate"/>
            </w:r>
            <w:r w:rsidR="004159FC">
              <w:rPr>
                <w:noProof/>
                <w:webHidden/>
              </w:rPr>
              <w:t>65</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21" w:history="1">
            <w:r w:rsidR="004159FC" w:rsidRPr="00DD15D8">
              <w:rPr>
                <w:rStyle w:val="af7"/>
                <w:noProof/>
                <w:lang w:val="uk-UA"/>
              </w:rPr>
              <w:t>3.4.4.</w:t>
            </w:r>
            <w:r w:rsidR="004159FC">
              <w:rPr>
                <w:rFonts w:eastAsiaTheme="minorEastAsia" w:cstheme="minorBidi"/>
                <w:noProof/>
                <w:sz w:val="22"/>
                <w:lang w:val="uk-UA" w:eastAsia="uk-UA"/>
              </w:rPr>
              <w:tab/>
            </w:r>
            <w:r w:rsidR="004159FC" w:rsidRPr="00DD15D8">
              <w:rPr>
                <w:rStyle w:val="af7"/>
                <w:noProof/>
                <w:lang w:val="uk-UA"/>
              </w:rPr>
              <w:t>Рекомендації щодо подальшого режиму та головних принципів  лісокористування в лісових насадженнях парку</w:t>
            </w:r>
            <w:r w:rsidR="004159FC">
              <w:rPr>
                <w:noProof/>
                <w:webHidden/>
              </w:rPr>
              <w:tab/>
            </w:r>
            <w:r>
              <w:rPr>
                <w:noProof/>
                <w:webHidden/>
              </w:rPr>
              <w:fldChar w:fldCharType="begin"/>
            </w:r>
            <w:r w:rsidR="004159FC">
              <w:rPr>
                <w:noProof/>
                <w:webHidden/>
              </w:rPr>
              <w:instrText xml:space="preserve"> PAGEREF _Toc417905121 \h </w:instrText>
            </w:r>
            <w:r>
              <w:rPr>
                <w:noProof/>
                <w:webHidden/>
              </w:rPr>
            </w:r>
            <w:r>
              <w:rPr>
                <w:noProof/>
                <w:webHidden/>
              </w:rPr>
              <w:fldChar w:fldCharType="separate"/>
            </w:r>
            <w:r w:rsidR="004159FC">
              <w:rPr>
                <w:noProof/>
                <w:webHidden/>
              </w:rPr>
              <w:t>71</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22" w:history="1">
            <w:r w:rsidR="004159FC" w:rsidRPr="00DD15D8">
              <w:rPr>
                <w:rStyle w:val="af7"/>
                <w:noProof/>
                <w:lang w:val="uk-UA"/>
              </w:rPr>
              <w:t>3.5.</w:t>
            </w:r>
            <w:r w:rsidR="004159FC">
              <w:rPr>
                <w:rFonts w:eastAsiaTheme="minorEastAsia" w:cstheme="minorBidi"/>
                <w:noProof/>
                <w:sz w:val="22"/>
                <w:lang w:val="uk-UA" w:eastAsia="uk-UA"/>
              </w:rPr>
              <w:tab/>
            </w:r>
            <w:r w:rsidR="004159FC" w:rsidRPr="00DD15D8">
              <w:rPr>
                <w:rStyle w:val="af7"/>
                <w:noProof/>
                <w:lang w:val="uk-UA"/>
              </w:rPr>
              <w:t>Транспорт і зв'язок: розвиток, вплив на довкілля та шляхи його мінімізації</w:t>
            </w:r>
            <w:r w:rsidR="004159FC">
              <w:rPr>
                <w:noProof/>
                <w:webHidden/>
              </w:rPr>
              <w:tab/>
            </w:r>
            <w:r>
              <w:rPr>
                <w:noProof/>
                <w:webHidden/>
              </w:rPr>
              <w:fldChar w:fldCharType="begin"/>
            </w:r>
            <w:r w:rsidR="004159FC">
              <w:rPr>
                <w:noProof/>
                <w:webHidden/>
              </w:rPr>
              <w:instrText xml:space="preserve"> PAGEREF _Toc417905122 \h </w:instrText>
            </w:r>
            <w:r>
              <w:rPr>
                <w:noProof/>
                <w:webHidden/>
              </w:rPr>
            </w:r>
            <w:r>
              <w:rPr>
                <w:noProof/>
                <w:webHidden/>
              </w:rPr>
              <w:fldChar w:fldCharType="separate"/>
            </w:r>
            <w:r w:rsidR="004159FC">
              <w:rPr>
                <w:noProof/>
                <w:webHidden/>
              </w:rPr>
              <w:t>73</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23" w:history="1">
            <w:r w:rsidR="004159FC" w:rsidRPr="00DD15D8">
              <w:rPr>
                <w:rStyle w:val="af7"/>
                <w:noProof/>
                <w:lang w:val="uk-UA"/>
              </w:rPr>
              <w:t>3.6.</w:t>
            </w:r>
            <w:r w:rsidR="004159FC">
              <w:rPr>
                <w:rFonts w:eastAsiaTheme="minorEastAsia" w:cstheme="minorBidi"/>
                <w:noProof/>
                <w:sz w:val="22"/>
                <w:lang w:val="uk-UA" w:eastAsia="uk-UA"/>
              </w:rPr>
              <w:tab/>
            </w:r>
            <w:r w:rsidR="004159FC" w:rsidRPr="00DD15D8">
              <w:rPr>
                <w:rStyle w:val="af7"/>
                <w:noProof/>
                <w:lang w:val="uk-UA"/>
              </w:rPr>
              <w:t>Охорона здоров'я: стан і перспективи розвитку</w:t>
            </w:r>
            <w:r w:rsidR="004159FC">
              <w:rPr>
                <w:noProof/>
                <w:webHidden/>
              </w:rPr>
              <w:tab/>
            </w:r>
            <w:r>
              <w:rPr>
                <w:noProof/>
                <w:webHidden/>
              </w:rPr>
              <w:fldChar w:fldCharType="begin"/>
            </w:r>
            <w:r w:rsidR="004159FC">
              <w:rPr>
                <w:noProof/>
                <w:webHidden/>
              </w:rPr>
              <w:instrText xml:space="preserve"> PAGEREF _Toc417905123 \h </w:instrText>
            </w:r>
            <w:r>
              <w:rPr>
                <w:noProof/>
                <w:webHidden/>
              </w:rPr>
            </w:r>
            <w:r>
              <w:rPr>
                <w:noProof/>
                <w:webHidden/>
              </w:rPr>
              <w:fldChar w:fldCharType="separate"/>
            </w:r>
            <w:r w:rsidR="004159FC">
              <w:rPr>
                <w:noProof/>
                <w:webHidden/>
              </w:rPr>
              <w:t>74</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24" w:history="1">
            <w:r w:rsidR="004159FC" w:rsidRPr="00DD15D8">
              <w:rPr>
                <w:rStyle w:val="af7"/>
                <w:noProof/>
                <w:lang w:val="uk-UA"/>
              </w:rPr>
              <w:t>3.7.</w:t>
            </w:r>
            <w:r w:rsidR="004159FC">
              <w:rPr>
                <w:rFonts w:eastAsiaTheme="minorEastAsia" w:cstheme="minorBidi"/>
                <w:noProof/>
                <w:sz w:val="22"/>
                <w:lang w:val="uk-UA" w:eastAsia="uk-UA"/>
              </w:rPr>
              <w:tab/>
            </w:r>
            <w:r w:rsidR="004159FC" w:rsidRPr="00DD15D8">
              <w:rPr>
                <w:rStyle w:val="af7"/>
                <w:noProof/>
                <w:lang w:val="uk-UA"/>
              </w:rPr>
              <w:t>Історико-культурна спадщина: стан і перспективи збереження</w:t>
            </w:r>
            <w:r w:rsidR="004159FC">
              <w:rPr>
                <w:noProof/>
                <w:webHidden/>
              </w:rPr>
              <w:tab/>
            </w:r>
            <w:r>
              <w:rPr>
                <w:noProof/>
                <w:webHidden/>
              </w:rPr>
              <w:fldChar w:fldCharType="begin"/>
            </w:r>
            <w:r w:rsidR="004159FC">
              <w:rPr>
                <w:noProof/>
                <w:webHidden/>
              </w:rPr>
              <w:instrText xml:space="preserve"> PAGEREF _Toc417905124 \h </w:instrText>
            </w:r>
            <w:r>
              <w:rPr>
                <w:noProof/>
                <w:webHidden/>
              </w:rPr>
            </w:r>
            <w:r>
              <w:rPr>
                <w:noProof/>
                <w:webHidden/>
              </w:rPr>
              <w:fldChar w:fldCharType="separate"/>
            </w:r>
            <w:r w:rsidR="004159FC">
              <w:rPr>
                <w:noProof/>
                <w:webHidden/>
              </w:rPr>
              <w:t>78</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25" w:history="1">
            <w:r w:rsidR="004159FC" w:rsidRPr="00DD15D8">
              <w:rPr>
                <w:rStyle w:val="af7"/>
                <w:noProof/>
                <w:lang w:val="uk-UA"/>
              </w:rPr>
              <w:t>3.8.</w:t>
            </w:r>
            <w:r w:rsidR="004159FC">
              <w:rPr>
                <w:rFonts w:eastAsiaTheme="minorEastAsia" w:cstheme="minorBidi"/>
                <w:noProof/>
                <w:sz w:val="22"/>
                <w:lang w:val="uk-UA" w:eastAsia="uk-UA"/>
              </w:rPr>
              <w:tab/>
            </w:r>
            <w:r w:rsidR="004159FC" w:rsidRPr="00DD15D8">
              <w:rPr>
                <w:rStyle w:val="af7"/>
                <w:noProof/>
                <w:lang w:val="uk-UA"/>
              </w:rPr>
              <w:t>Мисливське господарство</w:t>
            </w:r>
            <w:r w:rsidR="004159FC">
              <w:rPr>
                <w:noProof/>
                <w:webHidden/>
              </w:rPr>
              <w:tab/>
            </w:r>
            <w:r>
              <w:rPr>
                <w:noProof/>
                <w:webHidden/>
              </w:rPr>
              <w:fldChar w:fldCharType="begin"/>
            </w:r>
            <w:r w:rsidR="004159FC">
              <w:rPr>
                <w:noProof/>
                <w:webHidden/>
              </w:rPr>
              <w:instrText xml:space="preserve"> PAGEREF _Toc417905125 \h </w:instrText>
            </w:r>
            <w:r>
              <w:rPr>
                <w:noProof/>
                <w:webHidden/>
              </w:rPr>
            </w:r>
            <w:r>
              <w:rPr>
                <w:noProof/>
                <w:webHidden/>
              </w:rPr>
              <w:fldChar w:fldCharType="separate"/>
            </w:r>
            <w:r w:rsidR="004159FC">
              <w:rPr>
                <w:noProof/>
                <w:webHidden/>
              </w:rPr>
              <w:t>82</w:t>
            </w:r>
            <w:r>
              <w:rPr>
                <w:noProof/>
                <w:webHidden/>
              </w:rPr>
              <w:fldChar w:fldCharType="end"/>
            </w:r>
          </w:hyperlink>
        </w:p>
        <w:p w:rsidR="004159FC" w:rsidRDefault="00656FCC" w:rsidP="004159FC">
          <w:pPr>
            <w:pStyle w:val="11"/>
            <w:rPr>
              <w:rFonts w:eastAsiaTheme="minorEastAsia" w:cstheme="minorBidi"/>
              <w:noProof/>
              <w:sz w:val="22"/>
              <w:lang w:val="uk-UA" w:eastAsia="uk-UA"/>
            </w:rPr>
          </w:pPr>
          <w:hyperlink w:anchor="_Toc417905126" w:history="1">
            <w:r w:rsidR="004159FC" w:rsidRPr="00DD15D8">
              <w:rPr>
                <w:rStyle w:val="af7"/>
                <w:noProof/>
                <w:lang w:val="uk-UA"/>
              </w:rPr>
              <w:t>РОЗДІЛ 4.</w:t>
            </w:r>
            <w:r w:rsidR="004159FC">
              <w:rPr>
                <w:rFonts w:eastAsiaTheme="minorEastAsia" w:cstheme="minorBidi"/>
                <w:noProof/>
                <w:sz w:val="22"/>
                <w:lang w:val="uk-UA" w:eastAsia="uk-UA"/>
              </w:rPr>
              <w:tab/>
            </w:r>
            <w:r w:rsidR="004159FC" w:rsidRPr="00DD15D8">
              <w:rPr>
                <w:rStyle w:val="af7"/>
                <w:noProof/>
                <w:lang w:val="uk-UA"/>
              </w:rPr>
              <w:t>ПЛАНУВАННЯ ТЕРИТОРІЇ  РЛП  «КРАМАТОРСЬКИЙ»</w:t>
            </w:r>
            <w:r w:rsidR="004159FC">
              <w:rPr>
                <w:noProof/>
                <w:webHidden/>
              </w:rPr>
              <w:tab/>
            </w:r>
            <w:r>
              <w:rPr>
                <w:noProof/>
                <w:webHidden/>
              </w:rPr>
              <w:fldChar w:fldCharType="begin"/>
            </w:r>
            <w:r w:rsidR="004159FC">
              <w:rPr>
                <w:noProof/>
                <w:webHidden/>
              </w:rPr>
              <w:instrText xml:space="preserve"> PAGEREF _Toc417905126 \h </w:instrText>
            </w:r>
            <w:r>
              <w:rPr>
                <w:noProof/>
                <w:webHidden/>
              </w:rPr>
            </w:r>
            <w:r>
              <w:rPr>
                <w:noProof/>
                <w:webHidden/>
              </w:rPr>
              <w:fldChar w:fldCharType="separate"/>
            </w:r>
            <w:r w:rsidR="004159FC">
              <w:rPr>
                <w:noProof/>
                <w:webHidden/>
              </w:rPr>
              <w:t>83</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27" w:history="1">
            <w:r w:rsidR="004159FC" w:rsidRPr="00DD15D8">
              <w:rPr>
                <w:rStyle w:val="af7"/>
                <w:noProof/>
                <w:lang w:val="uk-UA"/>
              </w:rPr>
              <w:t>4.1.</w:t>
            </w:r>
            <w:r w:rsidR="004159FC">
              <w:rPr>
                <w:rFonts w:eastAsiaTheme="minorEastAsia" w:cstheme="minorBidi"/>
                <w:noProof/>
                <w:sz w:val="22"/>
                <w:lang w:val="uk-UA" w:eastAsia="uk-UA"/>
              </w:rPr>
              <w:tab/>
            </w:r>
            <w:r w:rsidR="004159FC" w:rsidRPr="00DD15D8">
              <w:rPr>
                <w:rStyle w:val="af7"/>
                <w:noProof/>
                <w:lang w:val="uk-UA"/>
              </w:rPr>
              <w:t>Аналіз попереднього планування території</w:t>
            </w:r>
            <w:r w:rsidR="004159FC">
              <w:rPr>
                <w:noProof/>
                <w:webHidden/>
              </w:rPr>
              <w:tab/>
            </w:r>
            <w:r>
              <w:rPr>
                <w:noProof/>
                <w:webHidden/>
              </w:rPr>
              <w:fldChar w:fldCharType="begin"/>
            </w:r>
            <w:r w:rsidR="004159FC">
              <w:rPr>
                <w:noProof/>
                <w:webHidden/>
              </w:rPr>
              <w:instrText xml:space="preserve"> PAGEREF _Toc417905127 \h </w:instrText>
            </w:r>
            <w:r>
              <w:rPr>
                <w:noProof/>
                <w:webHidden/>
              </w:rPr>
            </w:r>
            <w:r>
              <w:rPr>
                <w:noProof/>
                <w:webHidden/>
              </w:rPr>
              <w:fldChar w:fldCharType="separate"/>
            </w:r>
            <w:r w:rsidR="004159FC">
              <w:rPr>
                <w:noProof/>
                <w:webHidden/>
              </w:rPr>
              <w:t>83</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28" w:history="1">
            <w:r w:rsidR="004159FC" w:rsidRPr="00DD15D8">
              <w:rPr>
                <w:rStyle w:val="af7"/>
                <w:noProof/>
                <w:lang w:val="uk-UA"/>
              </w:rPr>
              <w:t>4.2.</w:t>
            </w:r>
            <w:r w:rsidR="004159FC">
              <w:rPr>
                <w:rFonts w:eastAsiaTheme="minorEastAsia" w:cstheme="minorBidi"/>
                <w:noProof/>
                <w:sz w:val="22"/>
                <w:lang w:val="uk-UA" w:eastAsia="uk-UA"/>
              </w:rPr>
              <w:tab/>
            </w:r>
            <w:r w:rsidR="004159FC" w:rsidRPr="00DD15D8">
              <w:rPr>
                <w:rStyle w:val="af7"/>
                <w:noProof/>
                <w:lang w:val="uk-UA"/>
              </w:rPr>
              <w:t>Функціональне зонування території РЛП «Краматорський»</w:t>
            </w:r>
            <w:r w:rsidR="004159FC">
              <w:rPr>
                <w:noProof/>
                <w:webHidden/>
              </w:rPr>
              <w:tab/>
            </w:r>
            <w:r>
              <w:rPr>
                <w:noProof/>
                <w:webHidden/>
              </w:rPr>
              <w:fldChar w:fldCharType="begin"/>
            </w:r>
            <w:r w:rsidR="004159FC">
              <w:rPr>
                <w:noProof/>
                <w:webHidden/>
              </w:rPr>
              <w:instrText xml:space="preserve"> PAGEREF _Toc417905128 \h </w:instrText>
            </w:r>
            <w:r>
              <w:rPr>
                <w:noProof/>
                <w:webHidden/>
              </w:rPr>
            </w:r>
            <w:r>
              <w:rPr>
                <w:noProof/>
                <w:webHidden/>
              </w:rPr>
              <w:fldChar w:fldCharType="separate"/>
            </w:r>
            <w:r w:rsidR="004159FC">
              <w:rPr>
                <w:noProof/>
                <w:webHidden/>
              </w:rPr>
              <w:t>85</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29" w:history="1">
            <w:r w:rsidR="004159FC" w:rsidRPr="00DD15D8">
              <w:rPr>
                <w:rStyle w:val="af7"/>
                <w:noProof/>
                <w:lang w:val="uk-UA"/>
              </w:rPr>
              <w:t>4.2.1.</w:t>
            </w:r>
            <w:r w:rsidR="004159FC">
              <w:rPr>
                <w:rFonts w:eastAsiaTheme="minorEastAsia" w:cstheme="minorBidi"/>
                <w:noProof/>
                <w:sz w:val="22"/>
                <w:lang w:val="uk-UA" w:eastAsia="uk-UA"/>
              </w:rPr>
              <w:tab/>
            </w:r>
            <w:r w:rsidR="004159FC" w:rsidRPr="00DD15D8">
              <w:rPr>
                <w:rStyle w:val="af7"/>
                <w:noProof/>
                <w:lang w:val="uk-UA"/>
              </w:rPr>
              <w:t>Обґрунтування системи функціонального зонування РЛП «Краматорський»</w:t>
            </w:r>
            <w:r w:rsidR="004159FC">
              <w:rPr>
                <w:noProof/>
                <w:webHidden/>
              </w:rPr>
              <w:tab/>
            </w:r>
            <w:r>
              <w:rPr>
                <w:noProof/>
                <w:webHidden/>
              </w:rPr>
              <w:fldChar w:fldCharType="begin"/>
            </w:r>
            <w:r w:rsidR="004159FC">
              <w:rPr>
                <w:noProof/>
                <w:webHidden/>
              </w:rPr>
              <w:instrText xml:space="preserve"> PAGEREF _Toc417905129 \h </w:instrText>
            </w:r>
            <w:r>
              <w:rPr>
                <w:noProof/>
                <w:webHidden/>
              </w:rPr>
            </w:r>
            <w:r>
              <w:rPr>
                <w:noProof/>
                <w:webHidden/>
              </w:rPr>
              <w:fldChar w:fldCharType="separate"/>
            </w:r>
            <w:r w:rsidR="004159FC">
              <w:rPr>
                <w:noProof/>
                <w:webHidden/>
              </w:rPr>
              <w:t>85</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30" w:history="1">
            <w:r w:rsidR="004159FC" w:rsidRPr="00DD15D8">
              <w:rPr>
                <w:rStyle w:val="af7"/>
                <w:noProof/>
                <w:lang w:val="uk-UA"/>
              </w:rPr>
              <w:t>4.2.2.</w:t>
            </w:r>
            <w:r w:rsidR="004159FC">
              <w:rPr>
                <w:rFonts w:eastAsiaTheme="minorEastAsia" w:cstheme="minorBidi"/>
                <w:noProof/>
                <w:sz w:val="22"/>
                <w:lang w:val="uk-UA" w:eastAsia="uk-UA"/>
              </w:rPr>
              <w:tab/>
            </w:r>
            <w:r w:rsidR="004159FC" w:rsidRPr="00DD15D8">
              <w:rPr>
                <w:rStyle w:val="af7"/>
                <w:noProof/>
                <w:lang w:val="uk-UA"/>
              </w:rPr>
              <w:t>Визначення площ та меж функціональних зон РЛП «Краматорський»</w:t>
            </w:r>
            <w:r w:rsidR="004159FC">
              <w:rPr>
                <w:noProof/>
                <w:webHidden/>
              </w:rPr>
              <w:tab/>
            </w:r>
            <w:r>
              <w:rPr>
                <w:noProof/>
                <w:webHidden/>
              </w:rPr>
              <w:fldChar w:fldCharType="begin"/>
            </w:r>
            <w:r w:rsidR="004159FC">
              <w:rPr>
                <w:noProof/>
                <w:webHidden/>
              </w:rPr>
              <w:instrText xml:space="preserve"> PAGEREF _Toc417905130 \h </w:instrText>
            </w:r>
            <w:r>
              <w:rPr>
                <w:noProof/>
                <w:webHidden/>
              </w:rPr>
            </w:r>
            <w:r>
              <w:rPr>
                <w:noProof/>
                <w:webHidden/>
              </w:rPr>
              <w:fldChar w:fldCharType="separate"/>
            </w:r>
            <w:r w:rsidR="004159FC">
              <w:rPr>
                <w:noProof/>
                <w:webHidden/>
              </w:rPr>
              <w:t>87</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31" w:history="1">
            <w:r w:rsidR="004159FC" w:rsidRPr="00DD15D8">
              <w:rPr>
                <w:rStyle w:val="af7"/>
                <w:noProof/>
                <w:lang w:val="uk-UA"/>
              </w:rPr>
              <w:t>4.2.3.</w:t>
            </w:r>
            <w:r w:rsidR="004159FC">
              <w:rPr>
                <w:rFonts w:eastAsiaTheme="minorEastAsia" w:cstheme="minorBidi"/>
                <w:noProof/>
                <w:sz w:val="22"/>
                <w:lang w:val="uk-UA" w:eastAsia="uk-UA"/>
              </w:rPr>
              <w:tab/>
            </w:r>
            <w:r w:rsidR="004159FC" w:rsidRPr="00DD15D8">
              <w:rPr>
                <w:rStyle w:val="af7"/>
                <w:noProof/>
                <w:lang w:val="uk-UA"/>
              </w:rPr>
              <w:t>Режим використання, охорони та відтворення природних ресурсів у межах функціональних зон РЛП «Краматорський»</w:t>
            </w:r>
            <w:r w:rsidR="004159FC">
              <w:rPr>
                <w:noProof/>
                <w:webHidden/>
              </w:rPr>
              <w:tab/>
            </w:r>
            <w:r>
              <w:rPr>
                <w:noProof/>
                <w:webHidden/>
              </w:rPr>
              <w:fldChar w:fldCharType="begin"/>
            </w:r>
            <w:r w:rsidR="004159FC">
              <w:rPr>
                <w:noProof/>
                <w:webHidden/>
              </w:rPr>
              <w:instrText xml:space="preserve"> PAGEREF _Toc417905131 \h </w:instrText>
            </w:r>
            <w:r>
              <w:rPr>
                <w:noProof/>
                <w:webHidden/>
              </w:rPr>
            </w:r>
            <w:r>
              <w:rPr>
                <w:noProof/>
                <w:webHidden/>
              </w:rPr>
              <w:fldChar w:fldCharType="separate"/>
            </w:r>
            <w:r w:rsidR="004159FC">
              <w:rPr>
                <w:noProof/>
                <w:webHidden/>
              </w:rPr>
              <w:t>96</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32" w:history="1">
            <w:r w:rsidR="004159FC" w:rsidRPr="00DD15D8">
              <w:rPr>
                <w:rStyle w:val="af7"/>
                <w:noProof/>
                <w:lang w:val="uk-UA"/>
              </w:rPr>
              <w:t>4.3.</w:t>
            </w:r>
            <w:r w:rsidR="004159FC">
              <w:rPr>
                <w:rFonts w:eastAsiaTheme="minorEastAsia" w:cstheme="minorBidi"/>
                <w:noProof/>
                <w:sz w:val="22"/>
                <w:lang w:val="uk-UA" w:eastAsia="uk-UA"/>
              </w:rPr>
              <w:tab/>
            </w:r>
            <w:r w:rsidR="004159FC" w:rsidRPr="00DD15D8">
              <w:rPr>
                <w:rStyle w:val="af7"/>
                <w:noProof/>
                <w:lang w:val="uk-UA"/>
              </w:rPr>
              <w:t>Рекомендації щодо розширення території РЛП «Краматорський»</w:t>
            </w:r>
            <w:r w:rsidR="004159FC">
              <w:rPr>
                <w:noProof/>
                <w:webHidden/>
              </w:rPr>
              <w:tab/>
            </w:r>
            <w:r>
              <w:rPr>
                <w:noProof/>
                <w:webHidden/>
              </w:rPr>
              <w:fldChar w:fldCharType="begin"/>
            </w:r>
            <w:r w:rsidR="004159FC">
              <w:rPr>
                <w:noProof/>
                <w:webHidden/>
              </w:rPr>
              <w:instrText xml:space="preserve"> PAGEREF _Toc417905132 \h </w:instrText>
            </w:r>
            <w:r>
              <w:rPr>
                <w:noProof/>
                <w:webHidden/>
              </w:rPr>
            </w:r>
            <w:r>
              <w:rPr>
                <w:noProof/>
                <w:webHidden/>
              </w:rPr>
              <w:fldChar w:fldCharType="separate"/>
            </w:r>
            <w:r w:rsidR="004159FC">
              <w:rPr>
                <w:noProof/>
                <w:webHidden/>
              </w:rPr>
              <w:t>99</w:t>
            </w:r>
            <w:r>
              <w:rPr>
                <w:noProof/>
                <w:webHidden/>
              </w:rPr>
              <w:fldChar w:fldCharType="end"/>
            </w:r>
          </w:hyperlink>
        </w:p>
        <w:p w:rsidR="004159FC" w:rsidRDefault="00656FCC" w:rsidP="004159FC">
          <w:pPr>
            <w:pStyle w:val="11"/>
            <w:rPr>
              <w:rFonts w:eastAsiaTheme="minorEastAsia" w:cstheme="minorBidi"/>
              <w:noProof/>
              <w:sz w:val="22"/>
              <w:lang w:val="uk-UA" w:eastAsia="uk-UA"/>
            </w:rPr>
          </w:pPr>
          <w:hyperlink w:anchor="_Toc417905133" w:history="1">
            <w:r w:rsidR="004159FC" w:rsidRPr="00DD15D8">
              <w:rPr>
                <w:rStyle w:val="af7"/>
                <w:noProof/>
                <w:lang w:val="uk-UA"/>
              </w:rPr>
              <w:t>РОЗДІЛ 5.</w:t>
            </w:r>
            <w:r w:rsidR="004159FC">
              <w:rPr>
                <w:rFonts w:eastAsiaTheme="minorEastAsia" w:cstheme="minorBidi"/>
                <w:noProof/>
                <w:sz w:val="22"/>
                <w:lang w:val="uk-UA" w:eastAsia="uk-UA"/>
              </w:rPr>
              <w:tab/>
            </w:r>
            <w:r w:rsidR="004159FC" w:rsidRPr="00DD15D8">
              <w:rPr>
                <w:rStyle w:val="af7"/>
                <w:noProof/>
                <w:lang w:val="uk-UA"/>
              </w:rPr>
              <w:t>БАЗОВІ НАПРЯМКИ ДІЯЛЬНОСТІ РЛП «КРАМАТОРСЬКИЙ»</w:t>
            </w:r>
            <w:r w:rsidR="004159FC">
              <w:rPr>
                <w:noProof/>
                <w:webHidden/>
              </w:rPr>
              <w:tab/>
            </w:r>
            <w:r>
              <w:rPr>
                <w:noProof/>
                <w:webHidden/>
              </w:rPr>
              <w:fldChar w:fldCharType="begin"/>
            </w:r>
            <w:r w:rsidR="004159FC">
              <w:rPr>
                <w:noProof/>
                <w:webHidden/>
              </w:rPr>
              <w:instrText xml:space="preserve"> PAGEREF _Toc417905133 \h </w:instrText>
            </w:r>
            <w:r>
              <w:rPr>
                <w:noProof/>
                <w:webHidden/>
              </w:rPr>
            </w:r>
            <w:r>
              <w:rPr>
                <w:noProof/>
                <w:webHidden/>
              </w:rPr>
              <w:fldChar w:fldCharType="separate"/>
            </w:r>
            <w:r w:rsidR="004159FC">
              <w:rPr>
                <w:noProof/>
                <w:webHidden/>
              </w:rPr>
              <w:t>101</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34" w:history="1">
            <w:r w:rsidR="004159FC" w:rsidRPr="00DD15D8">
              <w:rPr>
                <w:rStyle w:val="af7"/>
                <w:noProof/>
                <w:lang w:val="uk-UA"/>
              </w:rPr>
              <w:t>5.1.</w:t>
            </w:r>
            <w:r w:rsidR="004159FC">
              <w:rPr>
                <w:rFonts w:eastAsiaTheme="minorEastAsia" w:cstheme="minorBidi"/>
                <w:noProof/>
                <w:sz w:val="22"/>
                <w:lang w:val="uk-UA" w:eastAsia="uk-UA"/>
              </w:rPr>
              <w:tab/>
            </w:r>
            <w:r w:rsidR="004159FC" w:rsidRPr="00DD15D8">
              <w:rPr>
                <w:rStyle w:val="af7"/>
                <w:noProof/>
                <w:lang w:val="uk-UA"/>
              </w:rPr>
              <w:t>Забезпечення охорони від порушень природоохоронного режиму РЛП «Краматорський»: стан і перспективи розвитку</w:t>
            </w:r>
            <w:r w:rsidR="004159FC">
              <w:rPr>
                <w:noProof/>
                <w:webHidden/>
              </w:rPr>
              <w:tab/>
            </w:r>
            <w:r>
              <w:rPr>
                <w:noProof/>
                <w:webHidden/>
              </w:rPr>
              <w:fldChar w:fldCharType="begin"/>
            </w:r>
            <w:r w:rsidR="004159FC">
              <w:rPr>
                <w:noProof/>
                <w:webHidden/>
              </w:rPr>
              <w:instrText xml:space="preserve"> PAGEREF _Toc417905134 \h </w:instrText>
            </w:r>
            <w:r>
              <w:rPr>
                <w:noProof/>
                <w:webHidden/>
              </w:rPr>
            </w:r>
            <w:r>
              <w:rPr>
                <w:noProof/>
                <w:webHidden/>
              </w:rPr>
              <w:fldChar w:fldCharType="separate"/>
            </w:r>
            <w:r w:rsidR="004159FC">
              <w:rPr>
                <w:noProof/>
                <w:webHidden/>
              </w:rPr>
              <w:t>101</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35" w:history="1">
            <w:r w:rsidR="004159FC" w:rsidRPr="00DD15D8">
              <w:rPr>
                <w:rStyle w:val="af7"/>
                <w:noProof/>
                <w:lang w:val="uk-UA"/>
              </w:rPr>
              <w:t>5.2.</w:t>
            </w:r>
            <w:r w:rsidR="004159FC">
              <w:rPr>
                <w:rFonts w:eastAsiaTheme="minorEastAsia" w:cstheme="minorBidi"/>
                <w:noProof/>
                <w:sz w:val="22"/>
                <w:lang w:val="uk-UA" w:eastAsia="uk-UA"/>
              </w:rPr>
              <w:tab/>
            </w:r>
            <w:r w:rsidR="004159FC" w:rsidRPr="00DD15D8">
              <w:rPr>
                <w:rStyle w:val="af7"/>
                <w:noProof/>
                <w:lang w:val="uk-UA"/>
              </w:rPr>
              <w:t>Заходи щодо розвитку рекреації РЛП «Краматорський»: стан і перспективи</w:t>
            </w:r>
            <w:r w:rsidR="004159FC">
              <w:rPr>
                <w:noProof/>
                <w:webHidden/>
              </w:rPr>
              <w:tab/>
            </w:r>
            <w:r>
              <w:rPr>
                <w:noProof/>
                <w:webHidden/>
              </w:rPr>
              <w:fldChar w:fldCharType="begin"/>
            </w:r>
            <w:r w:rsidR="004159FC">
              <w:rPr>
                <w:noProof/>
                <w:webHidden/>
              </w:rPr>
              <w:instrText xml:space="preserve"> PAGEREF _Toc417905135 \h </w:instrText>
            </w:r>
            <w:r>
              <w:rPr>
                <w:noProof/>
                <w:webHidden/>
              </w:rPr>
            </w:r>
            <w:r>
              <w:rPr>
                <w:noProof/>
                <w:webHidden/>
              </w:rPr>
              <w:fldChar w:fldCharType="separate"/>
            </w:r>
            <w:r w:rsidR="004159FC">
              <w:rPr>
                <w:noProof/>
                <w:webHidden/>
              </w:rPr>
              <w:t>102</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36" w:history="1">
            <w:r w:rsidR="004159FC" w:rsidRPr="00DD15D8">
              <w:rPr>
                <w:rStyle w:val="af7"/>
                <w:noProof/>
                <w:lang w:val="uk-UA"/>
              </w:rPr>
              <w:t>5.2.1.</w:t>
            </w:r>
            <w:r w:rsidR="004159FC">
              <w:rPr>
                <w:rFonts w:eastAsiaTheme="minorEastAsia" w:cstheme="minorBidi"/>
                <w:noProof/>
                <w:sz w:val="22"/>
                <w:lang w:val="uk-UA" w:eastAsia="uk-UA"/>
              </w:rPr>
              <w:tab/>
            </w:r>
            <w:r w:rsidR="004159FC" w:rsidRPr="00DD15D8">
              <w:rPr>
                <w:rStyle w:val="af7"/>
                <w:noProof/>
                <w:lang w:val="uk-UA"/>
              </w:rPr>
              <w:t>Рекреаційні ресурси  та рекреаційна ємкість території РЛП «Краматорський»</w:t>
            </w:r>
            <w:r w:rsidR="004159FC">
              <w:rPr>
                <w:noProof/>
                <w:webHidden/>
              </w:rPr>
              <w:tab/>
            </w:r>
            <w:r>
              <w:rPr>
                <w:noProof/>
                <w:webHidden/>
              </w:rPr>
              <w:fldChar w:fldCharType="begin"/>
            </w:r>
            <w:r w:rsidR="004159FC">
              <w:rPr>
                <w:noProof/>
                <w:webHidden/>
              </w:rPr>
              <w:instrText xml:space="preserve"> PAGEREF _Toc417905136 \h </w:instrText>
            </w:r>
            <w:r>
              <w:rPr>
                <w:noProof/>
                <w:webHidden/>
              </w:rPr>
            </w:r>
            <w:r>
              <w:rPr>
                <w:noProof/>
                <w:webHidden/>
              </w:rPr>
              <w:fldChar w:fldCharType="separate"/>
            </w:r>
            <w:r w:rsidR="004159FC">
              <w:rPr>
                <w:noProof/>
                <w:webHidden/>
              </w:rPr>
              <w:t>102</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37" w:history="1">
            <w:r w:rsidR="004159FC" w:rsidRPr="00DD15D8">
              <w:rPr>
                <w:rStyle w:val="af7"/>
                <w:noProof/>
                <w:lang w:val="uk-UA"/>
              </w:rPr>
              <w:t>5.2.2.</w:t>
            </w:r>
            <w:r w:rsidR="004159FC">
              <w:rPr>
                <w:rFonts w:eastAsiaTheme="minorEastAsia" w:cstheme="minorBidi"/>
                <w:noProof/>
                <w:sz w:val="22"/>
                <w:lang w:val="uk-UA" w:eastAsia="uk-UA"/>
              </w:rPr>
              <w:tab/>
            </w:r>
            <w:r w:rsidR="004159FC" w:rsidRPr="00DD15D8">
              <w:rPr>
                <w:rStyle w:val="af7"/>
                <w:noProof/>
                <w:lang w:val="uk-UA"/>
              </w:rPr>
              <w:t>Перспективи використання рекреаційних ресурсів РЛП «Краматорський», розвитку туристичної інфраструктури</w:t>
            </w:r>
            <w:r w:rsidR="004159FC">
              <w:rPr>
                <w:noProof/>
                <w:webHidden/>
              </w:rPr>
              <w:tab/>
            </w:r>
            <w:r>
              <w:rPr>
                <w:noProof/>
                <w:webHidden/>
              </w:rPr>
              <w:fldChar w:fldCharType="begin"/>
            </w:r>
            <w:r w:rsidR="004159FC">
              <w:rPr>
                <w:noProof/>
                <w:webHidden/>
              </w:rPr>
              <w:instrText xml:space="preserve"> PAGEREF _Toc417905137 \h </w:instrText>
            </w:r>
            <w:r>
              <w:rPr>
                <w:noProof/>
                <w:webHidden/>
              </w:rPr>
            </w:r>
            <w:r>
              <w:rPr>
                <w:noProof/>
                <w:webHidden/>
              </w:rPr>
              <w:fldChar w:fldCharType="separate"/>
            </w:r>
            <w:r w:rsidR="004159FC">
              <w:rPr>
                <w:noProof/>
                <w:webHidden/>
              </w:rPr>
              <w:t>115</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38" w:history="1">
            <w:r w:rsidR="004159FC" w:rsidRPr="00DD15D8">
              <w:rPr>
                <w:rStyle w:val="af7"/>
                <w:noProof/>
                <w:lang w:val="uk-UA"/>
              </w:rPr>
              <w:t>5.2.3.</w:t>
            </w:r>
            <w:r w:rsidR="004159FC">
              <w:rPr>
                <w:rFonts w:eastAsiaTheme="minorEastAsia" w:cstheme="minorBidi"/>
                <w:noProof/>
                <w:sz w:val="22"/>
                <w:lang w:val="uk-UA" w:eastAsia="uk-UA"/>
              </w:rPr>
              <w:tab/>
            </w:r>
            <w:r w:rsidR="004159FC" w:rsidRPr="00DD15D8">
              <w:rPr>
                <w:rStyle w:val="af7"/>
                <w:noProof/>
                <w:lang w:val="uk-UA"/>
              </w:rPr>
              <w:t>Мережа екологічних стежок</w:t>
            </w:r>
            <w:r w:rsidR="004159FC">
              <w:rPr>
                <w:noProof/>
                <w:webHidden/>
              </w:rPr>
              <w:tab/>
            </w:r>
            <w:r>
              <w:rPr>
                <w:noProof/>
                <w:webHidden/>
              </w:rPr>
              <w:fldChar w:fldCharType="begin"/>
            </w:r>
            <w:r w:rsidR="004159FC">
              <w:rPr>
                <w:noProof/>
                <w:webHidden/>
              </w:rPr>
              <w:instrText xml:space="preserve"> PAGEREF _Toc417905138 \h </w:instrText>
            </w:r>
            <w:r>
              <w:rPr>
                <w:noProof/>
                <w:webHidden/>
              </w:rPr>
            </w:r>
            <w:r>
              <w:rPr>
                <w:noProof/>
                <w:webHidden/>
              </w:rPr>
              <w:fldChar w:fldCharType="separate"/>
            </w:r>
            <w:r w:rsidR="004159FC">
              <w:rPr>
                <w:noProof/>
                <w:webHidden/>
              </w:rPr>
              <w:t>117</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39" w:history="1">
            <w:r w:rsidR="004159FC" w:rsidRPr="00DD15D8">
              <w:rPr>
                <w:rStyle w:val="af7"/>
                <w:noProof/>
                <w:lang w:val="uk-UA"/>
              </w:rPr>
              <w:t>5.3.</w:t>
            </w:r>
            <w:r w:rsidR="004159FC">
              <w:rPr>
                <w:rFonts w:eastAsiaTheme="minorEastAsia" w:cstheme="minorBidi"/>
                <w:noProof/>
                <w:sz w:val="22"/>
                <w:lang w:val="uk-UA" w:eastAsia="uk-UA"/>
              </w:rPr>
              <w:tab/>
            </w:r>
            <w:r w:rsidR="004159FC" w:rsidRPr="00DD15D8">
              <w:rPr>
                <w:rStyle w:val="af7"/>
                <w:noProof/>
                <w:lang w:val="uk-UA"/>
              </w:rPr>
              <w:t>Забезпечення відвідувачів РЛП «Краматорський» інформацією</w:t>
            </w:r>
            <w:r w:rsidR="004159FC">
              <w:rPr>
                <w:noProof/>
                <w:webHidden/>
              </w:rPr>
              <w:tab/>
            </w:r>
            <w:r>
              <w:rPr>
                <w:noProof/>
                <w:webHidden/>
              </w:rPr>
              <w:fldChar w:fldCharType="begin"/>
            </w:r>
            <w:r w:rsidR="004159FC">
              <w:rPr>
                <w:noProof/>
                <w:webHidden/>
              </w:rPr>
              <w:instrText xml:space="preserve"> PAGEREF _Toc417905139 \h </w:instrText>
            </w:r>
            <w:r>
              <w:rPr>
                <w:noProof/>
                <w:webHidden/>
              </w:rPr>
            </w:r>
            <w:r>
              <w:rPr>
                <w:noProof/>
                <w:webHidden/>
              </w:rPr>
              <w:fldChar w:fldCharType="separate"/>
            </w:r>
            <w:r w:rsidR="004159FC">
              <w:rPr>
                <w:noProof/>
                <w:webHidden/>
              </w:rPr>
              <w:t>135</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40" w:history="1">
            <w:r w:rsidR="004159FC" w:rsidRPr="00DD15D8">
              <w:rPr>
                <w:rStyle w:val="af7"/>
                <w:noProof/>
                <w:lang w:val="uk-UA"/>
              </w:rPr>
              <w:t>5.4.</w:t>
            </w:r>
            <w:r w:rsidR="004159FC">
              <w:rPr>
                <w:rFonts w:eastAsiaTheme="minorEastAsia" w:cstheme="minorBidi"/>
                <w:noProof/>
                <w:sz w:val="22"/>
                <w:lang w:val="uk-UA" w:eastAsia="uk-UA"/>
              </w:rPr>
              <w:tab/>
            </w:r>
            <w:r w:rsidR="004159FC" w:rsidRPr="00DD15D8">
              <w:rPr>
                <w:rStyle w:val="af7"/>
                <w:noProof/>
                <w:lang w:val="uk-UA"/>
              </w:rPr>
              <w:t>Безпека рекреантів</w:t>
            </w:r>
            <w:r w:rsidR="004159FC">
              <w:rPr>
                <w:noProof/>
                <w:webHidden/>
              </w:rPr>
              <w:tab/>
            </w:r>
            <w:r>
              <w:rPr>
                <w:noProof/>
                <w:webHidden/>
              </w:rPr>
              <w:fldChar w:fldCharType="begin"/>
            </w:r>
            <w:r w:rsidR="004159FC">
              <w:rPr>
                <w:noProof/>
                <w:webHidden/>
              </w:rPr>
              <w:instrText xml:space="preserve"> PAGEREF _Toc417905140 \h </w:instrText>
            </w:r>
            <w:r>
              <w:rPr>
                <w:noProof/>
                <w:webHidden/>
              </w:rPr>
            </w:r>
            <w:r>
              <w:rPr>
                <w:noProof/>
                <w:webHidden/>
              </w:rPr>
              <w:fldChar w:fldCharType="separate"/>
            </w:r>
            <w:r w:rsidR="004159FC">
              <w:rPr>
                <w:noProof/>
                <w:webHidden/>
              </w:rPr>
              <w:t>137</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41" w:history="1">
            <w:r w:rsidR="004159FC" w:rsidRPr="00DD15D8">
              <w:rPr>
                <w:rStyle w:val="af7"/>
                <w:noProof/>
                <w:lang w:val="uk-UA"/>
              </w:rPr>
              <w:t>5.5.</w:t>
            </w:r>
            <w:r w:rsidR="004159FC">
              <w:rPr>
                <w:rFonts w:eastAsiaTheme="minorEastAsia" w:cstheme="minorBidi"/>
                <w:noProof/>
                <w:sz w:val="22"/>
                <w:lang w:val="uk-UA" w:eastAsia="uk-UA"/>
              </w:rPr>
              <w:tab/>
            </w:r>
            <w:r w:rsidR="004159FC" w:rsidRPr="00DD15D8">
              <w:rPr>
                <w:rStyle w:val="af7"/>
                <w:noProof/>
                <w:lang w:val="uk-UA"/>
              </w:rPr>
              <w:t>Науково-дослідна діяльність</w:t>
            </w:r>
            <w:r w:rsidR="004159FC">
              <w:rPr>
                <w:noProof/>
                <w:webHidden/>
              </w:rPr>
              <w:tab/>
            </w:r>
            <w:r>
              <w:rPr>
                <w:noProof/>
                <w:webHidden/>
              </w:rPr>
              <w:fldChar w:fldCharType="begin"/>
            </w:r>
            <w:r w:rsidR="004159FC">
              <w:rPr>
                <w:noProof/>
                <w:webHidden/>
              </w:rPr>
              <w:instrText xml:space="preserve"> PAGEREF _Toc417905141 \h </w:instrText>
            </w:r>
            <w:r>
              <w:rPr>
                <w:noProof/>
                <w:webHidden/>
              </w:rPr>
            </w:r>
            <w:r>
              <w:rPr>
                <w:noProof/>
                <w:webHidden/>
              </w:rPr>
              <w:fldChar w:fldCharType="separate"/>
            </w:r>
            <w:r w:rsidR="004159FC">
              <w:rPr>
                <w:noProof/>
                <w:webHidden/>
              </w:rPr>
              <w:t>138</w:t>
            </w:r>
            <w:r>
              <w:rPr>
                <w:noProof/>
                <w:webHidden/>
              </w:rPr>
              <w:fldChar w:fldCharType="end"/>
            </w:r>
          </w:hyperlink>
        </w:p>
        <w:p w:rsidR="004159FC" w:rsidRDefault="00656FCC" w:rsidP="004159FC">
          <w:pPr>
            <w:pStyle w:val="11"/>
            <w:rPr>
              <w:rFonts w:eastAsiaTheme="minorEastAsia" w:cstheme="minorBidi"/>
              <w:noProof/>
              <w:sz w:val="22"/>
              <w:lang w:val="uk-UA" w:eastAsia="uk-UA"/>
            </w:rPr>
          </w:pPr>
          <w:hyperlink w:anchor="_Toc417905142" w:history="1">
            <w:r w:rsidR="004159FC" w:rsidRPr="00DD15D8">
              <w:rPr>
                <w:rStyle w:val="af7"/>
                <w:noProof/>
                <w:lang w:val="uk-UA"/>
              </w:rPr>
              <w:t>РОЗДІЛ 6.</w:t>
            </w:r>
            <w:r w:rsidR="004159FC">
              <w:rPr>
                <w:rFonts w:eastAsiaTheme="minorEastAsia" w:cstheme="minorBidi"/>
                <w:noProof/>
                <w:sz w:val="22"/>
                <w:lang w:val="uk-UA" w:eastAsia="uk-UA"/>
              </w:rPr>
              <w:tab/>
            </w:r>
            <w:r w:rsidR="004159FC" w:rsidRPr="00DD15D8">
              <w:rPr>
                <w:rStyle w:val="af7"/>
                <w:noProof/>
                <w:lang w:val="uk-UA"/>
              </w:rPr>
              <w:t>ОРГАНІЗАЦІЯ УПРАВЛІННЯ ДІЯЛЬНІСТЮ РЛП «КРАМАТОРСЬКИЙ»</w:t>
            </w:r>
            <w:r w:rsidR="004159FC">
              <w:rPr>
                <w:noProof/>
                <w:webHidden/>
              </w:rPr>
              <w:tab/>
            </w:r>
            <w:r>
              <w:rPr>
                <w:noProof/>
                <w:webHidden/>
              </w:rPr>
              <w:fldChar w:fldCharType="begin"/>
            </w:r>
            <w:r w:rsidR="004159FC">
              <w:rPr>
                <w:noProof/>
                <w:webHidden/>
              </w:rPr>
              <w:instrText xml:space="preserve"> PAGEREF _Toc417905142 \h </w:instrText>
            </w:r>
            <w:r>
              <w:rPr>
                <w:noProof/>
                <w:webHidden/>
              </w:rPr>
            </w:r>
            <w:r>
              <w:rPr>
                <w:noProof/>
                <w:webHidden/>
              </w:rPr>
              <w:fldChar w:fldCharType="separate"/>
            </w:r>
            <w:r w:rsidR="004159FC">
              <w:rPr>
                <w:noProof/>
                <w:webHidden/>
              </w:rPr>
              <w:t>140</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43" w:history="1">
            <w:r w:rsidR="004159FC" w:rsidRPr="00DD15D8">
              <w:rPr>
                <w:rStyle w:val="af7"/>
                <w:noProof/>
                <w:lang w:val="uk-UA"/>
              </w:rPr>
              <w:t>6.1.</w:t>
            </w:r>
            <w:r w:rsidR="004159FC">
              <w:rPr>
                <w:rFonts w:eastAsiaTheme="minorEastAsia" w:cstheme="minorBidi"/>
                <w:noProof/>
                <w:sz w:val="22"/>
                <w:lang w:val="uk-UA" w:eastAsia="uk-UA"/>
              </w:rPr>
              <w:tab/>
            </w:r>
            <w:r w:rsidR="004159FC" w:rsidRPr="00DD15D8">
              <w:rPr>
                <w:rStyle w:val="af7"/>
                <w:noProof/>
                <w:lang w:val="uk-UA"/>
              </w:rPr>
              <w:t>Мета та завдання діяльності РЛП «Краматорський»</w:t>
            </w:r>
            <w:r w:rsidR="004159FC">
              <w:rPr>
                <w:noProof/>
                <w:webHidden/>
              </w:rPr>
              <w:tab/>
            </w:r>
            <w:r>
              <w:rPr>
                <w:noProof/>
                <w:webHidden/>
              </w:rPr>
              <w:fldChar w:fldCharType="begin"/>
            </w:r>
            <w:r w:rsidR="004159FC">
              <w:rPr>
                <w:noProof/>
                <w:webHidden/>
              </w:rPr>
              <w:instrText xml:space="preserve"> PAGEREF _Toc417905143 \h </w:instrText>
            </w:r>
            <w:r>
              <w:rPr>
                <w:noProof/>
                <w:webHidden/>
              </w:rPr>
            </w:r>
            <w:r>
              <w:rPr>
                <w:noProof/>
                <w:webHidden/>
              </w:rPr>
              <w:fldChar w:fldCharType="separate"/>
            </w:r>
            <w:r w:rsidR="004159FC">
              <w:rPr>
                <w:noProof/>
                <w:webHidden/>
              </w:rPr>
              <w:t>140</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44" w:history="1">
            <w:r w:rsidR="004159FC" w:rsidRPr="00DD15D8">
              <w:rPr>
                <w:rStyle w:val="af7"/>
                <w:noProof/>
                <w:lang w:val="uk-UA"/>
              </w:rPr>
              <w:t>6.2.</w:t>
            </w:r>
            <w:r w:rsidR="004159FC">
              <w:rPr>
                <w:rFonts w:eastAsiaTheme="minorEastAsia" w:cstheme="minorBidi"/>
                <w:noProof/>
                <w:sz w:val="22"/>
                <w:lang w:val="uk-UA" w:eastAsia="uk-UA"/>
              </w:rPr>
              <w:tab/>
            </w:r>
            <w:r w:rsidR="004159FC" w:rsidRPr="00DD15D8">
              <w:rPr>
                <w:rStyle w:val="af7"/>
                <w:noProof/>
                <w:lang w:val="uk-UA"/>
              </w:rPr>
              <w:t>Структура управління та господарської діяльності РЛП «Краматорський»</w:t>
            </w:r>
            <w:r w:rsidR="004159FC">
              <w:rPr>
                <w:noProof/>
                <w:webHidden/>
              </w:rPr>
              <w:tab/>
            </w:r>
            <w:r>
              <w:rPr>
                <w:noProof/>
                <w:webHidden/>
              </w:rPr>
              <w:fldChar w:fldCharType="begin"/>
            </w:r>
            <w:r w:rsidR="004159FC">
              <w:rPr>
                <w:noProof/>
                <w:webHidden/>
              </w:rPr>
              <w:instrText xml:space="preserve"> PAGEREF _Toc417905144 \h </w:instrText>
            </w:r>
            <w:r>
              <w:rPr>
                <w:noProof/>
                <w:webHidden/>
              </w:rPr>
            </w:r>
            <w:r>
              <w:rPr>
                <w:noProof/>
                <w:webHidden/>
              </w:rPr>
              <w:fldChar w:fldCharType="separate"/>
            </w:r>
            <w:r w:rsidR="004159FC">
              <w:rPr>
                <w:noProof/>
                <w:webHidden/>
              </w:rPr>
              <w:t>142</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45" w:history="1">
            <w:r w:rsidR="004159FC" w:rsidRPr="00DD15D8">
              <w:rPr>
                <w:rStyle w:val="af7"/>
                <w:noProof/>
                <w:lang w:val="uk-UA"/>
              </w:rPr>
              <w:t>6.3.</w:t>
            </w:r>
            <w:r w:rsidR="004159FC">
              <w:rPr>
                <w:rFonts w:eastAsiaTheme="minorEastAsia" w:cstheme="minorBidi"/>
                <w:noProof/>
                <w:sz w:val="22"/>
                <w:lang w:val="uk-UA" w:eastAsia="uk-UA"/>
              </w:rPr>
              <w:tab/>
            </w:r>
            <w:r w:rsidR="004159FC" w:rsidRPr="00DD15D8">
              <w:rPr>
                <w:rStyle w:val="af7"/>
                <w:noProof/>
                <w:lang w:val="uk-UA"/>
              </w:rPr>
              <w:t>Кадрове забезпечення</w:t>
            </w:r>
            <w:r w:rsidR="004159FC">
              <w:rPr>
                <w:noProof/>
                <w:webHidden/>
              </w:rPr>
              <w:tab/>
            </w:r>
            <w:r>
              <w:rPr>
                <w:noProof/>
                <w:webHidden/>
              </w:rPr>
              <w:fldChar w:fldCharType="begin"/>
            </w:r>
            <w:r w:rsidR="004159FC">
              <w:rPr>
                <w:noProof/>
                <w:webHidden/>
              </w:rPr>
              <w:instrText xml:space="preserve"> PAGEREF _Toc417905145 \h </w:instrText>
            </w:r>
            <w:r>
              <w:rPr>
                <w:noProof/>
                <w:webHidden/>
              </w:rPr>
            </w:r>
            <w:r>
              <w:rPr>
                <w:noProof/>
                <w:webHidden/>
              </w:rPr>
              <w:fldChar w:fldCharType="separate"/>
            </w:r>
            <w:r w:rsidR="004159FC">
              <w:rPr>
                <w:noProof/>
                <w:webHidden/>
              </w:rPr>
              <w:t>144</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46" w:history="1">
            <w:r w:rsidR="004159FC" w:rsidRPr="00DD15D8">
              <w:rPr>
                <w:rStyle w:val="af7"/>
                <w:noProof/>
                <w:lang w:val="uk-UA"/>
              </w:rPr>
              <w:t>6.4.</w:t>
            </w:r>
            <w:r w:rsidR="004159FC">
              <w:rPr>
                <w:rFonts w:eastAsiaTheme="minorEastAsia" w:cstheme="minorBidi"/>
                <w:noProof/>
                <w:sz w:val="22"/>
                <w:lang w:val="uk-UA" w:eastAsia="uk-UA"/>
              </w:rPr>
              <w:tab/>
            </w:r>
            <w:r w:rsidR="004159FC" w:rsidRPr="00DD15D8">
              <w:rPr>
                <w:rStyle w:val="af7"/>
                <w:noProof/>
                <w:lang w:val="uk-UA"/>
              </w:rPr>
              <w:t>Міжнародна діяльність</w:t>
            </w:r>
            <w:r w:rsidR="004159FC">
              <w:rPr>
                <w:noProof/>
                <w:webHidden/>
              </w:rPr>
              <w:tab/>
            </w:r>
            <w:r>
              <w:rPr>
                <w:noProof/>
                <w:webHidden/>
              </w:rPr>
              <w:fldChar w:fldCharType="begin"/>
            </w:r>
            <w:r w:rsidR="004159FC">
              <w:rPr>
                <w:noProof/>
                <w:webHidden/>
              </w:rPr>
              <w:instrText xml:space="preserve"> PAGEREF _Toc417905146 \h </w:instrText>
            </w:r>
            <w:r>
              <w:rPr>
                <w:noProof/>
                <w:webHidden/>
              </w:rPr>
            </w:r>
            <w:r>
              <w:rPr>
                <w:noProof/>
                <w:webHidden/>
              </w:rPr>
              <w:fldChar w:fldCharType="separate"/>
            </w:r>
            <w:r w:rsidR="004159FC">
              <w:rPr>
                <w:noProof/>
                <w:webHidden/>
              </w:rPr>
              <w:t>149</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47" w:history="1">
            <w:r w:rsidR="004159FC" w:rsidRPr="00DD15D8">
              <w:rPr>
                <w:rStyle w:val="af7"/>
                <w:noProof/>
                <w:lang w:val="uk-UA"/>
              </w:rPr>
              <w:t>6.5.</w:t>
            </w:r>
            <w:r w:rsidR="004159FC">
              <w:rPr>
                <w:rFonts w:eastAsiaTheme="minorEastAsia" w:cstheme="minorBidi"/>
                <w:noProof/>
                <w:sz w:val="22"/>
                <w:lang w:val="uk-UA" w:eastAsia="uk-UA"/>
              </w:rPr>
              <w:tab/>
            </w:r>
            <w:r w:rsidR="004159FC" w:rsidRPr="00DD15D8">
              <w:rPr>
                <w:rStyle w:val="af7"/>
                <w:noProof/>
                <w:lang w:val="uk-UA"/>
              </w:rPr>
              <w:t>Охорона від порушень природоохоронного режиму</w:t>
            </w:r>
            <w:r w:rsidR="004159FC">
              <w:rPr>
                <w:noProof/>
                <w:webHidden/>
              </w:rPr>
              <w:tab/>
            </w:r>
            <w:r>
              <w:rPr>
                <w:noProof/>
                <w:webHidden/>
              </w:rPr>
              <w:fldChar w:fldCharType="begin"/>
            </w:r>
            <w:r w:rsidR="004159FC">
              <w:rPr>
                <w:noProof/>
                <w:webHidden/>
              </w:rPr>
              <w:instrText xml:space="preserve"> PAGEREF _Toc417905147 \h </w:instrText>
            </w:r>
            <w:r>
              <w:rPr>
                <w:noProof/>
                <w:webHidden/>
              </w:rPr>
            </w:r>
            <w:r>
              <w:rPr>
                <w:noProof/>
                <w:webHidden/>
              </w:rPr>
              <w:fldChar w:fldCharType="separate"/>
            </w:r>
            <w:r w:rsidR="004159FC">
              <w:rPr>
                <w:noProof/>
                <w:webHidden/>
              </w:rPr>
              <w:t>150</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48" w:history="1">
            <w:r w:rsidR="004159FC" w:rsidRPr="00DD15D8">
              <w:rPr>
                <w:rStyle w:val="af7"/>
                <w:noProof/>
                <w:lang w:val="uk-UA"/>
              </w:rPr>
              <w:t>6.6.</w:t>
            </w:r>
            <w:r w:rsidR="004159FC">
              <w:rPr>
                <w:rFonts w:eastAsiaTheme="minorEastAsia" w:cstheme="minorBidi"/>
                <w:noProof/>
                <w:sz w:val="22"/>
                <w:lang w:val="uk-UA" w:eastAsia="uk-UA"/>
              </w:rPr>
              <w:tab/>
            </w:r>
            <w:r w:rsidR="004159FC" w:rsidRPr="00DD15D8">
              <w:rPr>
                <w:rStyle w:val="af7"/>
                <w:noProof/>
                <w:lang w:val="uk-UA"/>
              </w:rPr>
              <w:t>Робота з громадськістю, екологічна освіта</w:t>
            </w:r>
            <w:r w:rsidR="004159FC">
              <w:rPr>
                <w:noProof/>
                <w:webHidden/>
              </w:rPr>
              <w:tab/>
            </w:r>
            <w:r>
              <w:rPr>
                <w:noProof/>
                <w:webHidden/>
              </w:rPr>
              <w:fldChar w:fldCharType="begin"/>
            </w:r>
            <w:r w:rsidR="004159FC">
              <w:rPr>
                <w:noProof/>
                <w:webHidden/>
              </w:rPr>
              <w:instrText xml:space="preserve"> PAGEREF _Toc417905148 \h </w:instrText>
            </w:r>
            <w:r>
              <w:rPr>
                <w:noProof/>
                <w:webHidden/>
              </w:rPr>
            </w:r>
            <w:r>
              <w:rPr>
                <w:noProof/>
                <w:webHidden/>
              </w:rPr>
              <w:fldChar w:fldCharType="separate"/>
            </w:r>
            <w:r w:rsidR="004159FC">
              <w:rPr>
                <w:noProof/>
                <w:webHidden/>
              </w:rPr>
              <w:t>151</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49" w:history="1">
            <w:r w:rsidR="004159FC" w:rsidRPr="00DD15D8">
              <w:rPr>
                <w:rStyle w:val="af7"/>
                <w:noProof/>
                <w:lang w:val="uk-UA"/>
              </w:rPr>
              <w:t>6.7.</w:t>
            </w:r>
            <w:r w:rsidR="004159FC">
              <w:rPr>
                <w:rFonts w:eastAsiaTheme="minorEastAsia" w:cstheme="minorBidi"/>
                <w:noProof/>
                <w:sz w:val="22"/>
                <w:lang w:val="uk-UA" w:eastAsia="uk-UA"/>
              </w:rPr>
              <w:tab/>
            </w:r>
            <w:r w:rsidR="004159FC" w:rsidRPr="00DD15D8">
              <w:rPr>
                <w:rStyle w:val="af7"/>
                <w:noProof/>
                <w:lang w:val="uk-UA"/>
              </w:rPr>
              <w:t>Матеріально-технічне забезпечення</w:t>
            </w:r>
            <w:r w:rsidR="004159FC">
              <w:rPr>
                <w:noProof/>
                <w:webHidden/>
              </w:rPr>
              <w:tab/>
            </w:r>
            <w:r>
              <w:rPr>
                <w:noProof/>
                <w:webHidden/>
              </w:rPr>
              <w:fldChar w:fldCharType="begin"/>
            </w:r>
            <w:r w:rsidR="004159FC">
              <w:rPr>
                <w:noProof/>
                <w:webHidden/>
              </w:rPr>
              <w:instrText xml:space="preserve"> PAGEREF _Toc417905149 \h </w:instrText>
            </w:r>
            <w:r>
              <w:rPr>
                <w:noProof/>
                <w:webHidden/>
              </w:rPr>
            </w:r>
            <w:r>
              <w:rPr>
                <w:noProof/>
                <w:webHidden/>
              </w:rPr>
              <w:fldChar w:fldCharType="separate"/>
            </w:r>
            <w:r w:rsidR="004159FC">
              <w:rPr>
                <w:noProof/>
                <w:webHidden/>
              </w:rPr>
              <w:t>157</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50" w:history="1">
            <w:r w:rsidR="004159FC" w:rsidRPr="00DD15D8">
              <w:rPr>
                <w:rStyle w:val="af7"/>
                <w:noProof/>
                <w:lang w:val="uk-UA"/>
              </w:rPr>
              <w:t>6.8.</w:t>
            </w:r>
            <w:r w:rsidR="004159FC">
              <w:rPr>
                <w:rFonts w:eastAsiaTheme="minorEastAsia" w:cstheme="minorBidi"/>
                <w:noProof/>
                <w:sz w:val="22"/>
                <w:lang w:val="uk-UA" w:eastAsia="uk-UA"/>
              </w:rPr>
              <w:tab/>
            </w:r>
            <w:r w:rsidR="004159FC" w:rsidRPr="00DD15D8">
              <w:rPr>
                <w:rStyle w:val="af7"/>
                <w:noProof/>
                <w:lang w:val="uk-UA"/>
              </w:rPr>
              <w:t>Капітальне будівництво та очікувана ефективність запроектованих заходів</w:t>
            </w:r>
            <w:r w:rsidR="004159FC">
              <w:rPr>
                <w:noProof/>
                <w:webHidden/>
              </w:rPr>
              <w:tab/>
            </w:r>
            <w:r>
              <w:rPr>
                <w:noProof/>
                <w:webHidden/>
              </w:rPr>
              <w:fldChar w:fldCharType="begin"/>
            </w:r>
            <w:r w:rsidR="004159FC">
              <w:rPr>
                <w:noProof/>
                <w:webHidden/>
              </w:rPr>
              <w:instrText xml:space="preserve"> PAGEREF _Toc417905150 \h </w:instrText>
            </w:r>
            <w:r>
              <w:rPr>
                <w:noProof/>
                <w:webHidden/>
              </w:rPr>
            </w:r>
            <w:r>
              <w:rPr>
                <w:noProof/>
                <w:webHidden/>
              </w:rPr>
              <w:fldChar w:fldCharType="separate"/>
            </w:r>
            <w:r w:rsidR="004159FC">
              <w:rPr>
                <w:noProof/>
                <w:webHidden/>
              </w:rPr>
              <w:t>159</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51" w:history="1">
            <w:r w:rsidR="004159FC" w:rsidRPr="00DD15D8">
              <w:rPr>
                <w:rStyle w:val="af7"/>
                <w:noProof/>
                <w:lang w:val="uk-UA"/>
              </w:rPr>
              <w:t>6.9.</w:t>
            </w:r>
            <w:r w:rsidR="004159FC">
              <w:rPr>
                <w:rFonts w:eastAsiaTheme="minorEastAsia" w:cstheme="minorBidi"/>
                <w:noProof/>
                <w:sz w:val="22"/>
                <w:lang w:val="uk-UA" w:eastAsia="uk-UA"/>
              </w:rPr>
              <w:tab/>
            </w:r>
            <w:r w:rsidR="004159FC" w:rsidRPr="00DD15D8">
              <w:rPr>
                <w:rStyle w:val="af7"/>
                <w:noProof/>
                <w:lang w:val="uk-UA"/>
              </w:rPr>
              <w:t>Інженерне та протипожежне впорядкування території РЛП «Краматорський»</w:t>
            </w:r>
            <w:r w:rsidR="004159FC">
              <w:rPr>
                <w:noProof/>
                <w:webHidden/>
              </w:rPr>
              <w:tab/>
            </w:r>
            <w:r>
              <w:rPr>
                <w:noProof/>
                <w:webHidden/>
              </w:rPr>
              <w:fldChar w:fldCharType="begin"/>
            </w:r>
            <w:r w:rsidR="004159FC">
              <w:rPr>
                <w:noProof/>
                <w:webHidden/>
              </w:rPr>
              <w:instrText xml:space="preserve"> PAGEREF _Toc417905151 \h </w:instrText>
            </w:r>
            <w:r>
              <w:rPr>
                <w:noProof/>
                <w:webHidden/>
              </w:rPr>
            </w:r>
            <w:r>
              <w:rPr>
                <w:noProof/>
                <w:webHidden/>
              </w:rPr>
              <w:fldChar w:fldCharType="separate"/>
            </w:r>
            <w:r w:rsidR="004159FC">
              <w:rPr>
                <w:noProof/>
                <w:webHidden/>
              </w:rPr>
              <w:t>163</w:t>
            </w:r>
            <w:r>
              <w:rPr>
                <w:noProof/>
                <w:webHidden/>
              </w:rPr>
              <w:fldChar w:fldCharType="end"/>
            </w:r>
          </w:hyperlink>
        </w:p>
        <w:p w:rsidR="004159FC" w:rsidRDefault="00656FCC" w:rsidP="004159FC">
          <w:pPr>
            <w:pStyle w:val="11"/>
            <w:rPr>
              <w:rFonts w:eastAsiaTheme="minorEastAsia" w:cstheme="minorBidi"/>
              <w:noProof/>
              <w:sz w:val="22"/>
              <w:lang w:val="uk-UA" w:eastAsia="uk-UA"/>
            </w:rPr>
          </w:pPr>
          <w:hyperlink w:anchor="_Toc417905152" w:history="1">
            <w:r w:rsidR="004159FC" w:rsidRPr="00DD15D8">
              <w:rPr>
                <w:rStyle w:val="af7"/>
                <w:noProof/>
                <w:lang w:val="uk-UA"/>
              </w:rPr>
              <w:t>РОЗДІЛ 7.</w:t>
            </w:r>
            <w:r w:rsidR="004159FC">
              <w:rPr>
                <w:rFonts w:eastAsiaTheme="minorEastAsia" w:cstheme="minorBidi"/>
                <w:noProof/>
                <w:sz w:val="22"/>
                <w:lang w:val="uk-UA" w:eastAsia="uk-UA"/>
              </w:rPr>
              <w:tab/>
            </w:r>
            <w:r w:rsidR="004159FC" w:rsidRPr="00DD15D8">
              <w:rPr>
                <w:rStyle w:val="af7"/>
                <w:noProof/>
                <w:lang w:val="uk-UA"/>
              </w:rPr>
              <w:t>ЗАХОДИ НА ВИКОНАННЯ ГОЛОВНИХ ЗАВДАНЬ РЛП «КРАМАТОРСЬКИЙ»</w:t>
            </w:r>
            <w:r w:rsidR="004159FC">
              <w:rPr>
                <w:noProof/>
                <w:webHidden/>
              </w:rPr>
              <w:tab/>
            </w:r>
            <w:r>
              <w:rPr>
                <w:noProof/>
                <w:webHidden/>
              </w:rPr>
              <w:fldChar w:fldCharType="begin"/>
            </w:r>
            <w:r w:rsidR="004159FC">
              <w:rPr>
                <w:noProof/>
                <w:webHidden/>
              </w:rPr>
              <w:instrText xml:space="preserve"> PAGEREF _Toc417905152 \h </w:instrText>
            </w:r>
            <w:r>
              <w:rPr>
                <w:noProof/>
                <w:webHidden/>
              </w:rPr>
            </w:r>
            <w:r>
              <w:rPr>
                <w:noProof/>
                <w:webHidden/>
              </w:rPr>
              <w:fldChar w:fldCharType="separate"/>
            </w:r>
            <w:r w:rsidR="004159FC">
              <w:rPr>
                <w:noProof/>
                <w:webHidden/>
              </w:rPr>
              <w:t>164</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53" w:history="1">
            <w:r w:rsidR="004159FC" w:rsidRPr="00DD15D8">
              <w:rPr>
                <w:rStyle w:val="af7"/>
                <w:noProof/>
                <w:lang w:val="uk-UA"/>
              </w:rPr>
              <w:t>7.1.</w:t>
            </w:r>
            <w:r w:rsidR="004159FC">
              <w:rPr>
                <w:rFonts w:eastAsiaTheme="minorEastAsia" w:cstheme="minorBidi"/>
                <w:noProof/>
                <w:sz w:val="22"/>
                <w:lang w:val="uk-UA" w:eastAsia="uk-UA"/>
              </w:rPr>
              <w:tab/>
            </w:r>
            <w:r w:rsidR="004159FC" w:rsidRPr="00DD15D8">
              <w:rPr>
                <w:rStyle w:val="af7"/>
                <w:noProof/>
                <w:lang w:val="uk-UA"/>
              </w:rPr>
              <w:t>Основні техніко-економічні показники та розрахунок витрат на утримання РЛП «Краматорський»</w:t>
            </w:r>
            <w:r w:rsidR="004159FC">
              <w:rPr>
                <w:noProof/>
                <w:webHidden/>
              </w:rPr>
              <w:tab/>
            </w:r>
            <w:r>
              <w:rPr>
                <w:noProof/>
                <w:webHidden/>
              </w:rPr>
              <w:fldChar w:fldCharType="begin"/>
            </w:r>
            <w:r w:rsidR="004159FC">
              <w:rPr>
                <w:noProof/>
                <w:webHidden/>
              </w:rPr>
              <w:instrText xml:space="preserve"> PAGEREF _Toc417905153 \h </w:instrText>
            </w:r>
            <w:r>
              <w:rPr>
                <w:noProof/>
                <w:webHidden/>
              </w:rPr>
            </w:r>
            <w:r>
              <w:rPr>
                <w:noProof/>
                <w:webHidden/>
              </w:rPr>
              <w:fldChar w:fldCharType="separate"/>
            </w:r>
            <w:r w:rsidR="004159FC">
              <w:rPr>
                <w:noProof/>
                <w:webHidden/>
              </w:rPr>
              <w:t>164</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54" w:history="1">
            <w:r w:rsidR="004159FC" w:rsidRPr="00DD15D8">
              <w:rPr>
                <w:rStyle w:val="af7"/>
                <w:noProof/>
                <w:lang w:val="uk-UA"/>
              </w:rPr>
              <w:t>7.1.1.</w:t>
            </w:r>
            <w:r w:rsidR="004159FC">
              <w:rPr>
                <w:rFonts w:eastAsiaTheme="minorEastAsia" w:cstheme="minorBidi"/>
                <w:noProof/>
                <w:sz w:val="22"/>
                <w:lang w:val="uk-UA" w:eastAsia="uk-UA"/>
              </w:rPr>
              <w:tab/>
            </w:r>
            <w:r w:rsidR="004159FC" w:rsidRPr="00DD15D8">
              <w:rPr>
                <w:rStyle w:val="af7"/>
                <w:noProof/>
                <w:lang w:val="uk-UA"/>
              </w:rPr>
              <w:t>Заходи з розвитку РЛП «Краматорський»</w:t>
            </w:r>
            <w:r w:rsidR="004159FC">
              <w:rPr>
                <w:noProof/>
                <w:webHidden/>
              </w:rPr>
              <w:tab/>
            </w:r>
            <w:r>
              <w:rPr>
                <w:noProof/>
                <w:webHidden/>
              </w:rPr>
              <w:fldChar w:fldCharType="begin"/>
            </w:r>
            <w:r w:rsidR="004159FC">
              <w:rPr>
                <w:noProof/>
                <w:webHidden/>
              </w:rPr>
              <w:instrText xml:space="preserve"> PAGEREF _Toc417905154 \h </w:instrText>
            </w:r>
            <w:r>
              <w:rPr>
                <w:noProof/>
                <w:webHidden/>
              </w:rPr>
            </w:r>
            <w:r>
              <w:rPr>
                <w:noProof/>
                <w:webHidden/>
              </w:rPr>
              <w:fldChar w:fldCharType="separate"/>
            </w:r>
            <w:r w:rsidR="004159FC">
              <w:rPr>
                <w:noProof/>
                <w:webHidden/>
              </w:rPr>
              <w:t>164</w:t>
            </w:r>
            <w:r>
              <w:rPr>
                <w:noProof/>
                <w:webHidden/>
              </w:rPr>
              <w:fldChar w:fldCharType="end"/>
            </w:r>
          </w:hyperlink>
        </w:p>
        <w:p w:rsidR="004159FC" w:rsidRDefault="00656FCC" w:rsidP="004159FC">
          <w:pPr>
            <w:pStyle w:val="31"/>
            <w:rPr>
              <w:rFonts w:eastAsiaTheme="minorEastAsia" w:cstheme="minorBidi"/>
              <w:noProof/>
              <w:sz w:val="22"/>
              <w:lang w:val="uk-UA" w:eastAsia="uk-UA"/>
            </w:rPr>
          </w:pPr>
          <w:hyperlink w:anchor="_Toc417905155" w:history="1">
            <w:r w:rsidR="004159FC" w:rsidRPr="00DD15D8">
              <w:rPr>
                <w:rStyle w:val="af7"/>
                <w:noProof/>
                <w:lang w:val="uk-UA"/>
              </w:rPr>
              <w:t>7.1.2.</w:t>
            </w:r>
            <w:r w:rsidR="004159FC">
              <w:rPr>
                <w:rFonts w:eastAsiaTheme="minorEastAsia" w:cstheme="minorBidi"/>
                <w:noProof/>
                <w:sz w:val="22"/>
                <w:lang w:val="uk-UA" w:eastAsia="uk-UA"/>
              </w:rPr>
              <w:tab/>
            </w:r>
            <w:r w:rsidR="004159FC" w:rsidRPr="00DD15D8">
              <w:rPr>
                <w:rStyle w:val="af7"/>
                <w:noProof/>
                <w:lang w:val="uk-UA"/>
              </w:rPr>
              <w:t>Річні витрати на утримання РЛП «Краматорський»</w:t>
            </w:r>
            <w:r w:rsidR="004159FC">
              <w:rPr>
                <w:noProof/>
                <w:webHidden/>
              </w:rPr>
              <w:tab/>
            </w:r>
            <w:r>
              <w:rPr>
                <w:noProof/>
                <w:webHidden/>
              </w:rPr>
              <w:fldChar w:fldCharType="begin"/>
            </w:r>
            <w:r w:rsidR="004159FC">
              <w:rPr>
                <w:noProof/>
                <w:webHidden/>
              </w:rPr>
              <w:instrText xml:space="preserve"> PAGEREF _Toc417905155 \h </w:instrText>
            </w:r>
            <w:r>
              <w:rPr>
                <w:noProof/>
                <w:webHidden/>
              </w:rPr>
            </w:r>
            <w:r>
              <w:rPr>
                <w:noProof/>
                <w:webHidden/>
              </w:rPr>
              <w:fldChar w:fldCharType="separate"/>
            </w:r>
            <w:r w:rsidR="004159FC">
              <w:rPr>
                <w:noProof/>
                <w:webHidden/>
              </w:rPr>
              <w:t>165</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56" w:history="1">
            <w:r w:rsidR="004159FC" w:rsidRPr="00DD15D8">
              <w:rPr>
                <w:rStyle w:val="af7"/>
                <w:noProof/>
                <w:lang w:val="uk-UA"/>
              </w:rPr>
              <w:t>7.2.</w:t>
            </w:r>
            <w:r w:rsidR="004159FC">
              <w:rPr>
                <w:rFonts w:eastAsiaTheme="minorEastAsia" w:cstheme="minorBidi"/>
                <w:noProof/>
                <w:sz w:val="22"/>
                <w:lang w:val="uk-UA" w:eastAsia="uk-UA"/>
              </w:rPr>
              <w:tab/>
            </w:r>
            <w:r w:rsidR="004159FC" w:rsidRPr="00DD15D8">
              <w:rPr>
                <w:rStyle w:val="af7"/>
                <w:noProof/>
                <w:lang w:val="uk-UA"/>
              </w:rPr>
              <w:t>Очікувана ефективність запроектованих заходів на утримання РЛП «Краматорський»</w:t>
            </w:r>
            <w:r w:rsidR="004159FC">
              <w:rPr>
                <w:noProof/>
                <w:webHidden/>
              </w:rPr>
              <w:tab/>
            </w:r>
            <w:r>
              <w:rPr>
                <w:noProof/>
                <w:webHidden/>
              </w:rPr>
              <w:fldChar w:fldCharType="begin"/>
            </w:r>
            <w:r w:rsidR="004159FC">
              <w:rPr>
                <w:noProof/>
                <w:webHidden/>
              </w:rPr>
              <w:instrText xml:space="preserve"> PAGEREF _Toc417905156 \h </w:instrText>
            </w:r>
            <w:r>
              <w:rPr>
                <w:noProof/>
                <w:webHidden/>
              </w:rPr>
            </w:r>
            <w:r>
              <w:rPr>
                <w:noProof/>
                <w:webHidden/>
              </w:rPr>
              <w:fldChar w:fldCharType="separate"/>
            </w:r>
            <w:r w:rsidR="004159FC">
              <w:rPr>
                <w:noProof/>
                <w:webHidden/>
              </w:rPr>
              <w:t>167</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57" w:history="1">
            <w:r w:rsidR="004159FC" w:rsidRPr="00DD15D8">
              <w:rPr>
                <w:rStyle w:val="af7"/>
                <w:noProof/>
                <w:lang w:val="uk-UA"/>
              </w:rPr>
              <w:t>7.3.</w:t>
            </w:r>
            <w:r w:rsidR="004159FC">
              <w:rPr>
                <w:rFonts w:eastAsiaTheme="minorEastAsia" w:cstheme="minorBidi"/>
                <w:noProof/>
                <w:sz w:val="22"/>
                <w:lang w:val="uk-UA" w:eastAsia="uk-UA"/>
              </w:rPr>
              <w:tab/>
            </w:r>
            <w:r w:rsidR="004159FC" w:rsidRPr="00DD15D8">
              <w:rPr>
                <w:rStyle w:val="af7"/>
                <w:noProof/>
                <w:lang w:val="uk-UA"/>
              </w:rPr>
              <w:t>Моніторинг реалізації запланованих Проектом заходів</w:t>
            </w:r>
            <w:r w:rsidR="004159FC">
              <w:rPr>
                <w:noProof/>
                <w:webHidden/>
              </w:rPr>
              <w:tab/>
            </w:r>
            <w:r>
              <w:rPr>
                <w:noProof/>
                <w:webHidden/>
              </w:rPr>
              <w:fldChar w:fldCharType="begin"/>
            </w:r>
            <w:r w:rsidR="004159FC">
              <w:rPr>
                <w:noProof/>
                <w:webHidden/>
              </w:rPr>
              <w:instrText xml:space="preserve"> PAGEREF _Toc417905157 \h </w:instrText>
            </w:r>
            <w:r>
              <w:rPr>
                <w:noProof/>
                <w:webHidden/>
              </w:rPr>
            </w:r>
            <w:r>
              <w:rPr>
                <w:noProof/>
                <w:webHidden/>
              </w:rPr>
              <w:fldChar w:fldCharType="separate"/>
            </w:r>
            <w:r w:rsidR="004159FC">
              <w:rPr>
                <w:noProof/>
                <w:webHidden/>
              </w:rPr>
              <w:t>168</w:t>
            </w:r>
            <w:r>
              <w:rPr>
                <w:noProof/>
                <w:webHidden/>
              </w:rPr>
              <w:fldChar w:fldCharType="end"/>
            </w:r>
          </w:hyperlink>
        </w:p>
        <w:p w:rsidR="004159FC" w:rsidRDefault="00656FCC" w:rsidP="004159FC">
          <w:pPr>
            <w:pStyle w:val="23"/>
            <w:rPr>
              <w:rFonts w:eastAsiaTheme="minorEastAsia" w:cstheme="minorBidi"/>
              <w:noProof/>
              <w:sz w:val="22"/>
              <w:lang w:val="uk-UA" w:eastAsia="uk-UA"/>
            </w:rPr>
          </w:pPr>
          <w:hyperlink w:anchor="_Toc417905158" w:history="1">
            <w:r w:rsidR="004159FC" w:rsidRPr="00DD15D8">
              <w:rPr>
                <w:rStyle w:val="af7"/>
                <w:noProof/>
                <w:lang w:val="uk-UA"/>
              </w:rPr>
              <w:t>7.4.</w:t>
            </w:r>
            <w:r w:rsidR="004159FC">
              <w:rPr>
                <w:rFonts w:eastAsiaTheme="minorEastAsia" w:cstheme="minorBidi"/>
                <w:noProof/>
                <w:sz w:val="22"/>
                <w:lang w:val="uk-UA" w:eastAsia="uk-UA"/>
              </w:rPr>
              <w:tab/>
            </w:r>
            <w:r w:rsidR="004159FC" w:rsidRPr="00DD15D8">
              <w:rPr>
                <w:rStyle w:val="af7"/>
                <w:noProof/>
                <w:lang w:val="uk-UA"/>
              </w:rPr>
              <w:t>Основні висновки та пропозиції</w:t>
            </w:r>
            <w:r w:rsidR="004159FC">
              <w:rPr>
                <w:noProof/>
                <w:webHidden/>
              </w:rPr>
              <w:tab/>
            </w:r>
            <w:r>
              <w:rPr>
                <w:noProof/>
                <w:webHidden/>
              </w:rPr>
              <w:fldChar w:fldCharType="begin"/>
            </w:r>
            <w:r w:rsidR="004159FC">
              <w:rPr>
                <w:noProof/>
                <w:webHidden/>
              </w:rPr>
              <w:instrText xml:space="preserve"> PAGEREF _Toc417905158 \h </w:instrText>
            </w:r>
            <w:r>
              <w:rPr>
                <w:noProof/>
                <w:webHidden/>
              </w:rPr>
            </w:r>
            <w:r>
              <w:rPr>
                <w:noProof/>
                <w:webHidden/>
              </w:rPr>
              <w:fldChar w:fldCharType="separate"/>
            </w:r>
            <w:r w:rsidR="004159FC">
              <w:rPr>
                <w:noProof/>
                <w:webHidden/>
              </w:rPr>
              <w:t>169</w:t>
            </w:r>
            <w:r>
              <w:rPr>
                <w:noProof/>
                <w:webHidden/>
              </w:rPr>
              <w:fldChar w:fldCharType="end"/>
            </w:r>
          </w:hyperlink>
        </w:p>
        <w:p w:rsidR="004159FC" w:rsidRDefault="00656FCC" w:rsidP="004159FC">
          <w:pPr>
            <w:pStyle w:val="11"/>
            <w:rPr>
              <w:rFonts w:eastAsiaTheme="minorEastAsia" w:cstheme="minorBidi"/>
              <w:noProof/>
              <w:sz w:val="22"/>
              <w:lang w:val="uk-UA" w:eastAsia="uk-UA"/>
            </w:rPr>
          </w:pPr>
          <w:hyperlink w:anchor="_Toc417905159" w:history="1">
            <w:r w:rsidR="004159FC" w:rsidRPr="00DD15D8">
              <w:rPr>
                <w:rStyle w:val="af7"/>
                <w:noProof/>
                <w:lang w:val="uk-UA"/>
              </w:rPr>
              <w:t>ПОСИЛАННЯ</w:t>
            </w:r>
            <w:r w:rsidR="004159FC">
              <w:rPr>
                <w:noProof/>
                <w:webHidden/>
              </w:rPr>
              <w:tab/>
            </w:r>
            <w:r>
              <w:rPr>
                <w:noProof/>
                <w:webHidden/>
              </w:rPr>
              <w:fldChar w:fldCharType="begin"/>
            </w:r>
            <w:r w:rsidR="004159FC">
              <w:rPr>
                <w:noProof/>
                <w:webHidden/>
              </w:rPr>
              <w:instrText xml:space="preserve"> PAGEREF _Toc417905159 \h </w:instrText>
            </w:r>
            <w:r>
              <w:rPr>
                <w:noProof/>
                <w:webHidden/>
              </w:rPr>
            </w:r>
            <w:r>
              <w:rPr>
                <w:noProof/>
                <w:webHidden/>
              </w:rPr>
              <w:fldChar w:fldCharType="separate"/>
            </w:r>
            <w:r w:rsidR="004159FC">
              <w:rPr>
                <w:noProof/>
                <w:webHidden/>
              </w:rPr>
              <w:t>170</w:t>
            </w:r>
            <w:r>
              <w:rPr>
                <w:noProof/>
                <w:webHidden/>
              </w:rPr>
              <w:fldChar w:fldCharType="end"/>
            </w:r>
          </w:hyperlink>
        </w:p>
        <w:p w:rsidR="004159FC" w:rsidRPr="00536543" w:rsidRDefault="00656FCC" w:rsidP="004159FC">
          <w:pPr>
            <w:pStyle w:val="11"/>
            <w:rPr>
              <w:rFonts w:eastAsiaTheme="minorEastAsia" w:cstheme="minorBidi"/>
              <w:noProof/>
              <w:sz w:val="22"/>
              <w:lang w:val="uk-UA" w:eastAsia="uk-UA"/>
            </w:rPr>
          </w:pPr>
          <w:hyperlink w:anchor="_Toc417905160" w:history="1">
            <w:r w:rsidR="004159FC" w:rsidRPr="00DD15D8">
              <w:rPr>
                <w:rStyle w:val="af7"/>
                <w:noProof/>
                <w:lang w:val="uk-UA"/>
              </w:rPr>
              <w:t>ДОДАТКИ</w:t>
            </w:r>
            <w:r w:rsidR="004159FC">
              <w:rPr>
                <w:noProof/>
                <w:webHidden/>
              </w:rPr>
              <w:tab/>
            </w:r>
            <w:r w:rsidR="004159FC">
              <w:rPr>
                <w:noProof/>
                <w:webHidden/>
              </w:rPr>
              <w:tab/>
            </w:r>
            <w:r w:rsidR="004159FC">
              <w:rPr>
                <w:noProof/>
                <w:webHidden/>
              </w:rPr>
              <w:tab/>
            </w:r>
            <w:r>
              <w:rPr>
                <w:noProof/>
                <w:webHidden/>
              </w:rPr>
              <w:fldChar w:fldCharType="begin"/>
            </w:r>
            <w:r w:rsidR="004159FC">
              <w:rPr>
                <w:noProof/>
                <w:webHidden/>
              </w:rPr>
              <w:instrText xml:space="preserve"> PAGEREF _Toc417905160 \h </w:instrText>
            </w:r>
            <w:r>
              <w:rPr>
                <w:noProof/>
                <w:webHidden/>
              </w:rPr>
            </w:r>
            <w:r>
              <w:rPr>
                <w:noProof/>
                <w:webHidden/>
              </w:rPr>
              <w:fldChar w:fldCharType="separate"/>
            </w:r>
            <w:r w:rsidR="004159FC">
              <w:rPr>
                <w:noProof/>
                <w:webHidden/>
              </w:rPr>
              <w:t>17</w:t>
            </w:r>
            <w:r>
              <w:rPr>
                <w:noProof/>
                <w:webHidden/>
              </w:rPr>
              <w:fldChar w:fldCharType="end"/>
            </w:r>
          </w:hyperlink>
          <w:r w:rsidR="004159FC">
            <w:rPr>
              <w:noProof/>
              <w:lang w:val="uk-UA"/>
            </w:rPr>
            <w:t>3</w:t>
          </w:r>
        </w:p>
        <w:p w:rsidR="004159FC" w:rsidRPr="00BD7BED" w:rsidRDefault="00656FCC" w:rsidP="004159FC">
          <w:pPr>
            <w:rPr>
              <w:lang w:val="uk-UA"/>
            </w:rPr>
          </w:pPr>
          <w:r w:rsidRPr="00BD7BED">
            <w:rPr>
              <w:b/>
              <w:bCs/>
              <w:lang w:val="uk-UA"/>
            </w:rPr>
            <w:fldChar w:fldCharType="end"/>
          </w:r>
        </w:p>
      </w:sdtContent>
    </w:sdt>
    <w:p w:rsidR="00F92F41" w:rsidRDefault="00F92F41" w:rsidP="005C48C0">
      <w:pPr>
        <w:pStyle w:val="1"/>
        <w:numPr>
          <w:ilvl w:val="0"/>
          <w:numId w:val="0"/>
        </w:numPr>
        <w:rPr>
          <w:lang w:val="en-US"/>
        </w:rPr>
      </w:pPr>
    </w:p>
    <w:p w:rsidR="00F92F41" w:rsidRDefault="00F92F41" w:rsidP="005C48C0">
      <w:pPr>
        <w:pStyle w:val="1"/>
        <w:numPr>
          <w:ilvl w:val="0"/>
          <w:numId w:val="0"/>
        </w:numPr>
        <w:rPr>
          <w:lang w:val="en-US"/>
        </w:rPr>
      </w:pPr>
    </w:p>
    <w:p w:rsidR="00F92F41" w:rsidRDefault="00F92F41" w:rsidP="005C48C0">
      <w:pPr>
        <w:pStyle w:val="1"/>
        <w:numPr>
          <w:ilvl w:val="0"/>
          <w:numId w:val="0"/>
        </w:numPr>
        <w:rPr>
          <w:lang w:val="en-US"/>
        </w:rPr>
      </w:pPr>
    </w:p>
    <w:p w:rsidR="00F92F41" w:rsidRDefault="00F92F41" w:rsidP="005C48C0">
      <w:pPr>
        <w:pStyle w:val="1"/>
        <w:numPr>
          <w:ilvl w:val="0"/>
          <w:numId w:val="0"/>
        </w:numPr>
        <w:rPr>
          <w:lang w:val="en-US"/>
        </w:rPr>
      </w:pPr>
    </w:p>
    <w:p w:rsidR="00F92F41" w:rsidRDefault="00F92F41" w:rsidP="005C48C0">
      <w:pPr>
        <w:pStyle w:val="1"/>
        <w:numPr>
          <w:ilvl w:val="0"/>
          <w:numId w:val="0"/>
        </w:numPr>
        <w:rPr>
          <w:lang w:val="en-US"/>
        </w:rPr>
      </w:pPr>
    </w:p>
    <w:p w:rsidR="00C96E5B" w:rsidRDefault="00C96E5B" w:rsidP="005C48C0">
      <w:pPr>
        <w:pStyle w:val="1"/>
        <w:numPr>
          <w:ilvl w:val="0"/>
          <w:numId w:val="0"/>
        </w:numPr>
        <w:rPr>
          <w:lang w:val="en-US"/>
        </w:rPr>
      </w:pPr>
    </w:p>
    <w:p w:rsidR="003F0582" w:rsidRPr="00BD7BED" w:rsidRDefault="00723712" w:rsidP="005C48C0">
      <w:pPr>
        <w:pStyle w:val="1"/>
        <w:numPr>
          <w:ilvl w:val="0"/>
          <w:numId w:val="0"/>
        </w:numPr>
        <w:rPr>
          <w:lang w:val="uk-UA"/>
        </w:rPr>
      </w:pPr>
      <w:r w:rsidRPr="00BD7BED">
        <w:rPr>
          <w:lang w:val="uk-UA"/>
        </w:rPr>
        <w:lastRenderedPageBreak/>
        <w:t>ВСТУП</w:t>
      </w:r>
    </w:p>
    <w:p w:rsidR="00BF4E03" w:rsidRPr="00BD7BED" w:rsidRDefault="00BF4E03" w:rsidP="005A12A5">
      <w:pPr>
        <w:rPr>
          <w:lang w:val="uk-UA"/>
        </w:rPr>
      </w:pPr>
      <w:r w:rsidRPr="00BD7BED">
        <w:rPr>
          <w:lang w:val="uk-UA"/>
        </w:rPr>
        <w:t>Практичними кроками в реалізації державної екологічної політики щодо збереження цінних природних комплексів, біологічного та ландшафтного різноманіття як націонал</w:t>
      </w:r>
      <w:r w:rsidRPr="00BD7BED">
        <w:rPr>
          <w:lang w:val="uk-UA"/>
        </w:rPr>
        <w:t>ь</w:t>
      </w:r>
      <w:r w:rsidRPr="00BD7BED">
        <w:rPr>
          <w:lang w:val="uk-UA"/>
        </w:rPr>
        <w:t>ного надбання українського народу є розширення площі, оптимізації мережі території природно-заповідного фонду. Пріоритетне значення розвитку багатофункціональних т</w:t>
      </w:r>
      <w:r w:rsidRPr="00BD7BED">
        <w:rPr>
          <w:lang w:val="uk-UA"/>
        </w:rPr>
        <w:t>е</w:t>
      </w:r>
      <w:r w:rsidRPr="00BD7BED">
        <w:rPr>
          <w:lang w:val="uk-UA"/>
        </w:rPr>
        <w:t>риторій природно-заповідного фонду надається національним та природним ландшаф</w:t>
      </w:r>
      <w:r w:rsidRPr="00BD7BED">
        <w:rPr>
          <w:lang w:val="uk-UA"/>
        </w:rPr>
        <w:t>т</w:t>
      </w:r>
      <w:r w:rsidRPr="00BD7BED">
        <w:rPr>
          <w:lang w:val="uk-UA"/>
        </w:rPr>
        <w:t>ним паркам, у межах яких не тільки зберігається біологічне та ландшафтне різноманіття, а и створюються умови для відпочинку та оздоровленню людей, знайомству населення з краєзнавством та підвищення свідомості щодо природної та культурної спадщини країни.</w:t>
      </w:r>
    </w:p>
    <w:p w:rsidR="00BF4E03" w:rsidRPr="00BD7BED" w:rsidRDefault="00BF4E03" w:rsidP="005A12A5">
      <w:pPr>
        <w:rPr>
          <w:lang w:val="uk-UA"/>
        </w:rPr>
      </w:pPr>
      <w:r w:rsidRPr="00BD7BED">
        <w:rPr>
          <w:lang w:val="uk-UA"/>
        </w:rPr>
        <w:t>Степи – це спадщина степових народів, яка їм дісталася по праву народження. Так, в українських степах жили сармати, скіфи, половці, печеніги, болгари, слов'янські племена, воювали татаро-монголи, турки, кримські татари. В дикому степу залишилися ознаки ї</w:t>
      </w:r>
      <w:r w:rsidRPr="00BD7BED">
        <w:rPr>
          <w:lang w:val="uk-UA"/>
        </w:rPr>
        <w:t>х</w:t>
      </w:r>
      <w:r w:rsidRPr="00BD7BED">
        <w:rPr>
          <w:lang w:val="uk-UA"/>
        </w:rPr>
        <w:t>нього перебування. Старовинні кургани, оборонні вали, кам'яні баби, старі кладовища – це все, що залишилося від цілих степових народів i цивілізацій. Будь-яка ділянка цілинного степу має велику історико-культурну цінність.</w:t>
      </w:r>
    </w:p>
    <w:p w:rsidR="00BF4E03" w:rsidRPr="00BD7BED" w:rsidRDefault="00BF4E03" w:rsidP="005A12A5">
      <w:pPr>
        <w:rPr>
          <w:lang w:val="uk-UA"/>
        </w:rPr>
      </w:pPr>
      <w:r w:rsidRPr="00BD7BED">
        <w:rPr>
          <w:lang w:val="uk-UA"/>
        </w:rPr>
        <w:t>Дикий степ виховує патріотизм. Це відбувається завдяки уявленню про степ як місце існування предків, як вольницю, як чарівну гармонію краю з неповторною красою степ</w:t>
      </w:r>
      <w:r w:rsidRPr="00BD7BED">
        <w:rPr>
          <w:lang w:val="uk-UA"/>
        </w:rPr>
        <w:t>о</w:t>
      </w:r>
      <w:r w:rsidRPr="00BD7BED">
        <w:rPr>
          <w:lang w:val="uk-UA"/>
        </w:rPr>
        <w:t>вих рослин i тварин. Уже виросло декілька поколінь людей, які втратили естетичне сприймання степу. Більшість населення не бачили справжнього степу.</w:t>
      </w:r>
    </w:p>
    <w:p w:rsidR="00BF4E03" w:rsidRPr="00BD7BED" w:rsidRDefault="00BF4E03" w:rsidP="005A12A5">
      <w:pPr>
        <w:rPr>
          <w:lang w:val="uk-UA"/>
        </w:rPr>
      </w:pPr>
      <w:r w:rsidRPr="00BD7BED">
        <w:rPr>
          <w:lang w:val="uk-UA"/>
        </w:rPr>
        <w:t>Як вважають фахівці, сорок відсотків території України займає степова зона, а приро</w:t>
      </w:r>
      <w:r w:rsidRPr="00BD7BED">
        <w:rPr>
          <w:lang w:val="uk-UA"/>
        </w:rPr>
        <w:t>д</w:t>
      </w:r>
      <w:r w:rsidRPr="00BD7BED">
        <w:rPr>
          <w:lang w:val="uk-UA"/>
        </w:rPr>
        <w:t>ний степ – один відсоток. Степи України – регіони, які характеризуються найбільшим у Євразії ступенем антропогенної деградації природних ландшафтів. Частина сільського</w:t>
      </w:r>
      <w:r w:rsidRPr="00BD7BED">
        <w:rPr>
          <w:lang w:val="uk-UA"/>
        </w:rPr>
        <w:t>с</w:t>
      </w:r>
      <w:r w:rsidRPr="00BD7BED">
        <w:rPr>
          <w:lang w:val="uk-UA"/>
        </w:rPr>
        <w:t>подарських угідь займає більш 80 відсотків степових ландшафтів. Тому охорона степових екосистем та властивих для них видів – це усвідомлена необхідність [5, 15, 19].</w:t>
      </w:r>
    </w:p>
    <w:p w:rsidR="00BF4E03" w:rsidRPr="00BD7BED" w:rsidRDefault="00BF4E03" w:rsidP="005A12A5">
      <w:pPr>
        <w:rPr>
          <w:lang w:val="uk-UA"/>
        </w:rPr>
      </w:pPr>
      <w:r w:rsidRPr="00BD7BED">
        <w:rPr>
          <w:color w:val="000000"/>
          <w:lang w:val="uk-UA"/>
        </w:rPr>
        <w:t>В Донецькій області, регіоні з надкритичним рівнем концентрації промисловості і, ві</w:t>
      </w:r>
      <w:r w:rsidRPr="00BD7BED">
        <w:rPr>
          <w:color w:val="000000"/>
          <w:lang w:val="uk-UA"/>
        </w:rPr>
        <w:t>д</w:t>
      </w:r>
      <w:r w:rsidRPr="00BD7BED">
        <w:rPr>
          <w:color w:val="000000"/>
          <w:lang w:val="uk-UA"/>
        </w:rPr>
        <w:t>повідно, антропогенного навантаження на довкілля, на значних територіях деградація і руйнація природних комплексів сягнула тієї межі, коли єдиним шляхом їх охорони і по</w:t>
      </w:r>
      <w:r w:rsidRPr="00BD7BED">
        <w:rPr>
          <w:color w:val="000000"/>
          <w:lang w:val="uk-UA"/>
        </w:rPr>
        <w:t>с</w:t>
      </w:r>
      <w:r w:rsidRPr="00BD7BED">
        <w:rPr>
          <w:color w:val="000000"/>
          <w:lang w:val="uk-UA"/>
        </w:rPr>
        <w:t>тупового цілеспрямованого відтворення є повне вилучення з господарської діяльності або застосування режиму обмеженого користування.</w:t>
      </w:r>
    </w:p>
    <w:p w:rsidR="00BF4E03" w:rsidRPr="00BD7BED" w:rsidRDefault="00BF4E03" w:rsidP="005A12A5">
      <w:pPr>
        <w:rPr>
          <w:lang w:val="uk-UA"/>
        </w:rPr>
      </w:pPr>
      <w:r w:rsidRPr="00BD7BED">
        <w:rPr>
          <w:color w:val="000000"/>
          <w:lang w:val="uk-UA"/>
        </w:rPr>
        <w:t>За таких умов роль, цінність і значення кожного природно-заповідного об'єкту є на</w:t>
      </w:r>
      <w:r w:rsidRPr="00BD7BED">
        <w:rPr>
          <w:color w:val="000000"/>
          <w:lang w:val="uk-UA"/>
        </w:rPr>
        <w:t>д</w:t>
      </w:r>
      <w:r w:rsidRPr="00BD7BED">
        <w:rPr>
          <w:color w:val="000000"/>
          <w:lang w:val="uk-UA"/>
        </w:rPr>
        <w:t>звичайно високими. Регіональні ландшафтні парки області, незважаючи на коротку іст</w:t>
      </w:r>
      <w:r w:rsidRPr="00BD7BED">
        <w:rPr>
          <w:color w:val="000000"/>
          <w:lang w:val="uk-UA"/>
        </w:rPr>
        <w:t>о</w:t>
      </w:r>
      <w:r w:rsidRPr="00BD7BED">
        <w:rPr>
          <w:color w:val="000000"/>
          <w:lang w:val="uk-UA"/>
        </w:rPr>
        <w:t>рію діяльності, вже довели свою ефективність в запобіганні і припиненні деградації пр</w:t>
      </w:r>
      <w:r w:rsidRPr="00BD7BED">
        <w:rPr>
          <w:color w:val="000000"/>
          <w:lang w:val="uk-UA"/>
        </w:rPr>
        <w:t>и</w:t>
      </w:r>
      <w:r w:rsidRPr="00BD7BED">
        <w:rPr>
          <w:color w:val="000000"/>
          <w:lang w:val="uk-UA"/>
        </w:rPr>
        <w:t>роди, а також - в певній мірі - у відновленні цінних ландшафтів. Перспективність викор</w:t>
      </w:r>
      <w:r w:rsidRPr="00BD7BED">
        <w:rPr>
          <w:color w:val="000000"/>
          <w:lang w:val="uk-UA"/>
        </w:rPr>
        <w:t>и</w:t>
      </w:r>
      <w:r w:rsidRPr="00BD7BED">
        <w:rPr>
          <w:color w:val="000000"/>
          <w:lang w:val="uk-UA"/>
        </w:rPr>
        <w:t>стання такої форми заповідання територій є незаперечною. З цієї точки зору заснування в 2004 р. РЛП «Краматорський» (рішення Донецької обласної ради від 18.05.2004р. №4/16-451) було черговим і цілком закономірним етапом реалізації в краї дієвого проекту з ро</w:t>
      </w:r>
      <w:r w:rsidRPr="00BD7BED">
        <w:rPr>
          <w:color w:val="000000"/>
          <w:lang w:val="uk-UA"/>
        </w:rPr>
        <w:t>з</w:t>
      </w:r>
      <w:r w:rsidRPr="00BD7BED">
        <w:rPr>
          <w:color w:val="000000"/>
          <w:lang w:val="uk-UA"/>
        </w:rPr>
        <w:t>ширення заповідного фонду, а в майбутньому - формування надійного «каркасу» регіон</w:t>
      </w:r>
      <w:r w:rsidRPr="00BD7BED">
        <w:rPr>
          <w:color w:val="000000"/>
          <w:lang w:val="uk-UA"/>
        </w:rPr>
        <w:t>а</w:t>
      </w:r>
      <w:r w:rsidRPr="00BD7BED">
        <w:rPr>
          <w:color w:val="000000"/>
          <w:lang w:val="uk-UA"/>
        </w:rPr>
        <w:t>льної екомережі [</w:t>
      </w:r>
      <w:r w:rsidRPr="00BD7BED">
        <w:rPr>
          <w:lang w:val="uk-UA"/>
        </w:rPr>
        <w:t>12, 26</w:t>
      </w:r>
      <w:r w:rsidRPr="00BD7BED">
        <w:rPr>
          <w:color w:val="000000"/>
          <w:lang w:val="uk-UA"/>
        </w:rPr>
        <w:t>].</w:t>
      </w:r>
    </w:p>
    <w:p w:rsidR="00BF4E03" w:rsidRPr="00BD7BED" w:rsidRDefault="00BF4E03" w:rsidP="005A12A5">
      <w:pPr>
        <w:rPr>
          <w:lang w:val="uk-UA"/>
        </w:rPr>
      </w:pPr>
      <w:r w:rsidRPr="00BD7BED">
        <w:rPr>
          <w:color w:val="000000"/>
          <w:lang w:val="uk-UA"/>
        </w:rPr>
        <w:t>РЛП «Краматорський» системно доповнив вже існуючу мережу ландшафтних парків Донецького кряжу на його північно-західних відрогах і, по суті, зайняв належне місце в представницькому ряду природно-заповідних установ «Донецького лісостепу».</w:t>
      </w:r>
    </w:p>
    <w:p w:rsidR="00BF4E03" w:rsidRPr="00BD7BED" w:rsidRDefault="00BF4E03" w:rsidP="005A12A5">
      <w:pPr>
        <w:rPr>
          <w:lang w:val="uk-UA"/>
        </w:rPr>
      </w:pPr>
      <w:r w:rsidRPr="00BD7BED">
        <w:rPr>
          <w:color w:val="000000"/>
          <w:lang w:val="uk-UA"/>
        </w:rPr>
        <w:t>Загалом дислокація в північно-західній частині кряжу в першу чергу визначає своєрі</w:t>
      </w:r>
      <w:r w:rsidRPr="00BD7BED">
        <w:rPr>
          <w:color w:val="000000"/>
          <w:lang w:val="uk-UA"/>
        </w:rPr>
        <w:t>д</w:t>
      </w:r>
      <w:r w:rsidRPr="00BD7BED">
        <w:rPr>
          <w:color w:val="000000"/>
          <w:lang w:val="uk-UA"/>
        </w:rPr>
        <w:t>ність умов даного парку, оскільки цій значній за площею і визначальній за природнокл</w:t>
      </w:r>
      <w:r w:rsidRPr="00BD7BED">
        <w:rPr>
          <w:color w:val="000000"/>
          <w:lang w:val="uk-UA"/>
        </w:rPr>
        <w:t>і</w:t>
      </w:r>
      <w:r w:rsidRPr="00BD7BED">
        <w:rPr>
          <w:color w:val="000000"/>
          <w:lang w:val="uk-UA"/>
        </w:rPr>
        <w:t>матичним впливом інтразональній структурі притаманний широкий спектр типів ландш</w:t>
      </w:r>
      <w:r w:rsidRPr="00BD7BED">
        <w:rPr>
          <w:color w:val="000000"/>
          <w:lang w:val="uk-UA"/>
        </w:rPr>
        <w:t>а</w:t>
      </w:r>
      <w:r w:rsidRPr="00BD7BED">
        <w:rPr>
          <w:color w:val="000000"/>
          <w:lang w:val="uk-UA"/>
        </w:rPr>
        <w:t xml:space="preserve">фтів, геологічних, гідрологічних, рельєфних і ґрунтових умов, варіантів лісових і степових </w:t>
      </w:r>
      <w:r w:rsidRPr="00BD7BED">
        <w:rPr>
          <w:color w:val="000000"/>
          <w:lang w:val="uk-UA"/>
        </w:rPr>
        <w:lastRenderedPageBreak/>
        <w:t>екосистем. Тут відзначається непересічного значення біорізноманіття і найвищий в регіоні рівень збереженості аборигенної флори.</w:t>
      </w:r>
    </w:p>
    <w:p w:rsidR="00BF4E03" w:rsidRPr="00BD7BED" w:rsidRDefault="00BF4E03" w:rsidP="005A12A5">
      <w:pPr>
        <w:rPr>
          <w:lang w:val="uk-UA"/>
        </w:rPr>
      </w:pPr>
      <w:r w:rsidRPr="00BD7BED">
        <w:rPr>
          <w:lang w:val="uk-UA"/>
        </w:rPr>
        <w:t>Відповідно до технічного завдання та обсягу робіт, виконано аналіз існуючої ситуації використання природних та рекреаційних ресурсів, сучасного екологічного стану терит</w:t>
      </w:r>
      <w:r w:rsidRPr="00BD7BED">
        <w:rPr>
          <w:lang w:val="uk-UA"/>
        </w:rPr>
        <w:t>о</w:t>
      </w:r>
      <w:r w:rsidRPr="00BD7BED">
        <w:rPr>
          <w:lang w:val="uk-UA"/>
        </w:rPr>
        <w:t>рії, характеристику розподілу проектованої території по землекористувачам та землевла</w:t>
      </w:r>
      <w:r w:rsidRPr="00BD7BED">
        <w:rPr>
          <w:lang w:val="uk-UA"/>
        </w:rPr>
        <w:t>с</w:t>
      </w:r>
      <w:r w:rsidRPr="00BD7BED">
        <w:rPr>
          <w:lang w:val="uk-UA"/>
        </w:rPr>
        <w:t>никам, розроблені рекомендації щодо функціонального зонування парку за режимом ох</w:t>
      </w:r>
      <w:r w:rsidRPr="00BD7BED">
        <w:rPr>
          <w:lang w:val="uk-UA"/>
        </w:rPr>
        <w:t>о</w:t>
      </w:r>
      <w:r w:rsidRPr="00BD7BED">
        <w:rPr>
          <w:lang w:val="uk-UA"/>
        </w:rPr>
        <w:t>рони та використання.</w:t>
      </w:r>
    </w:p>
    <w:p w:rsidR="00BF4E03" w:rsidRPr="00BD7BED" w:rsidRDefault="00BF4E03" w:rsidP="005A12A5">
      <w:pPr>
        <w:rPr>
          <w:lang w:val="uk-UA"/>
        </w:rPr>
      </w:pPr>
      <w:r w:rsidRPr="00BD7BED">
        <w:rPr>
          <w:lang w:val="uk-UA"/>
        </w:rPr>
        <w:t>Проект базується на матеріалах, наданих Держуправлінням охорони навколишнього середовища в Донецькій області, дирекцією РЛП «Краматорський», головним архітекту</w:t>
      </w:r>
      <w:r w:rsidRPr="00BD7BED">
        <w:rPr>
          <w:lang w:val="uk-UA"/>
        </w:rPr>
        <w:t>р</w:t>
      </w:r>
      <w:r w:rsidRPr="00BD7BED">
        <w:rPr>
          <w:lang w:val="uk-UA"/>
        </w:rPr>
        <w:t>ним і планувальним управлінням Донецької області, та іншими установами, що сприяли підготовці інформації щодо розробки проекту [7, 8, 9, 10, 11, 14, 15, 21, 27, 31, 32, 37, 38].</w:t>
      </w:r>
    </w:p>
    <w:p w:rsidR="00BF4E03" w:rsidRPr="00BD7BED" w:rsidRDefault="00BF4E03" w:rsidP="005A12A5">
      <w:pPr>
        <w:rPr>
          <w:lang w:val="uk-UA"/>
        </w:rPr>
      </w:pPr>
      <w:r w:rsidRPr="00BD7BED">
        <w:rPr>
          <w:lang w:val="uk-UA"/>
        </w:rPr>
        <w:t>Виконавці висловлюють подяку фахівцям цих організацій і установ.</w:t>
      </w:r>
    </w:p>
    <w:p w:rsidR="002C486F" w:rsidRPr="00BD7BED" w:rsidRDefault="002C486F">
      <w:pPr>
        <w:rPr>
          <w:lang w:val="uk-UA"/>
        </w:rPr>
      </w:pPr>
      <w:r w:rsidRPr="00BD7BED">
        <w:rPr>
          <w:caps/>
          <w:lang w:val="uk-UA"/>
        </w:rPr>
        <w:br w:type="page"/>
      </w:r>
    </w:p>
    <w:p w:rsidR="00723712" w:rsidRPr="00BD7BED" w:rsidRDefault="00723712" w:rsidP="005C48C0">
      <w:pPr>
        <w:pStyle w:val="1"/>
        <w:rPr>
          <w:lang w:val="uk-UA"/>
        </w:rPr>
      </w:pPr>
      <w:r w:rsidRPr="00BD7BED">
        <w:rPr>
          <w:lang w:val="uk-UA"/>
        </w:rPr>
        <w:lastRenderedPageBreak/>
        <w:t>ЗАГАЛЬНІ ВІДОМОСТІ ПРО  РЛП  «КРАМАТОРСЬКИЙ»</w:t>
      </w:r>
    </w:p>
    <w:p w:rsidR="00723712" w:rsidRPr="00BD7BED" w:rsidRDefault="00723712" w:rsidP="005C48C0">
      <w:pPr>
        <w:pStyle w:val="2"/>
        <w:rPr>
          <w:lang w:val="uk-UA"/>
        </w:rPr>
      </w:pPr>
      <w:r w:rsidRPr="00BD7BED">
        <w:rPr>
          <w:lang w:val="uk-UA"/>
        </w:rPr>
        <w:t>Місцезнаходження, склад земель, межі та загальна площа РЛП «Краматорський»</w:t>
      </w:r>
    </w:p>
    <w:p w:rsidR="00033BC4" w:rsidRPr="00BD7BED" w:rsidRDefault="00033BC4" w:rsidP="00033BC4">
      <w:pPr>
        <w:rPr>
          <w:lang w:val="uk-UA"/>
        </w:rPr>
      </w:pPr>
      <w:r w:rsidRPr="00BD7BED">
        <w:rPr>
          <w:lang w:val="uk-UA"/>
        </w:rPr>
        <w:t>До 2014 року РЛП «Краматорський» складався з чотирьох окремих ділянок в околицях м. Краматорська Донецької адміністративної області, які займали площу 1738,82 га. Всі ділянки РЛП були розташовані на північно-західних відрогах Донецького кряжа в надз</w:t>
      </w:r>
      <w:r w:rsidRPr="00BD7BED">
        <w:rPr>
          <w:lang w:val="uk-UA"/>
        </w:rPr>
        <w:t>а</w:t>
      </w:r>
      <w:r w:rsidRPr="00BD7BED">
        <w:rPr>
          <w:lang w:val="uk-UA"/>
        </w:rPr>
        <w:t>плавної-терасовою частині річки Казенний Торець і його притоках.</w:t>
      </w:r>
    </w:p>
    <w:p w:rsidR="00033BC4" w:rsidRPr="00BD7BED" w:rsidRDefault="00033BC4" w:rsidP="00033BC4">
      <w:pPr>
        <w:rPr>
          <w:lang w:val="uk-UA"/>
        </w:rPr>
      </w:pPr>
      <w:r w:rsidRPr="00BD7BED">
        <w:rPr>
          <w:rStyle w:val="af2"/>
          <w:lang w:val="uk-UA"/>
        </w:rPr>
        <w:t>Ділянка № 1 «Біленьке»</w:t>
      </w:r>
      <w:r w:rsidRPr="00BD7BED">
        <w:rPr>
          <w:lang w:val="uk-UA"/>
        </w:rPr>
        <w:t xml:space="preserve"> розташована на північно-східній околиці Краматорська і являє собою єдиний територіальний масив витягнутої форми. Його площа 477,08 га.</w:t>
      </w:r>
    </w:p>
    <w:p w:rsidR="00033BC4" w:rsidRPr="00BD7BED" w:rsidRDefault="00033BC4" w:rsidP="00033BC4">
      <w:pPr>
        <w:rPr>
          <w:lang w:val="uk-UA"/>
        </w:rPr>
      </w:pPr>
      <w:r w:rsidRPr="00BD7BED">
        <w:rPr>
          <w:rStyle w:val="af2"/>
          <w:lang w:val="uk-UA"/>
        </w:rPr>
        <w:t>Ділянка № 2 «Пч</w:t>
      </w:r>
      <w:r w:rsidR="007040E6">
        <w:rPr>
          <w:rStyle w:val="af2"/>
          <w:lang w:val="uk-UA"/>
        </w:rPr>
        <w:t>ь</w:t>
      </w:r>
      <w:r w:rsidRPr="00BD7BED">
        <w:rPr>
          <w:rStyle w:val="af2"/>
          <w:lang w:val="uk-UA"/>
        </w:rPr>
        <w:t>олкінські скам'янілі дерева»</w:t>
      </w:r>
      <w:r w:rsidRPr="00BD7BED">
        <w:rPr>
          <w:lang w:val="uk-UA"/>
        </w:rPr>
        <w:t xml:space="preserve"> розташована в 2 км на південь від Крам</w:t>
      </w:r>
      <w:r w:rsidRPr="00BD7BED">
        <w:rPr>
          <w:lang w:val="uk-UA"/>
        </w:rPr>
        <w:t>а</w:t>
      </w:r>
      <w:r w:rsidRPr="00BD7BED">
        <w:rPr>
          <w:lang w:val="uk-UA"/>
        </w:rPr>
        <w:t>торська і також представляє собою цілісний масив території на площі 22,61 га.</w:t>
      </w:r>
    </w:p>
    <w:p w:rsidR="00033BC4" w:rsidRPr="00BD7BED" w:rsidRDefault="00033BC4" w:rsidP="00033BC4">
      <w:pPr>
        <w:rPr>
          <w:lang w:val="uk-UA"/>
        </w:rPr>
      </w:pPr>
      <w:r w:rsidRPr="00BD7BED">
        <w:rPr>
          <w:lang w:val="uk-UA"/>
        </w:rPr>
        <w:t>На відміну від перших двох, дільниці № 3 «Комишуваха» і № 4 «Білокузьминівська» є кластерами з близько розташованих один до одного окремих ділянок-урочищ, пов'язаних річковою мережею приток Казенного Торця.</w:t>
      </w:r>
    </w:p>
    <w:p w:rsidR="00033BC4" w:rsidRPr="00BD7BED" w:rsidRDefault="00033BC4" w:rsidP="00033BC4">
      <w:pPr>
        <w:rPr>
          <w:lang w:val="uk-UA"/>
        </w:rPr>
      </w:pPr>
      <w:r w:rsidRPr="00BD7BED">
        <w:rPr>
          <w:rStyle w:val="af2"/>
          <w:lang w:val="uk-UA"/>
        </w:rPr>
        <w:t>Ділянка № 3 «Комишуваха»</w:t>
      </w:r>
      <w:r w:rsidRPr="00BD7BED">
        <w:rPr>
          <w:lang w:val="uk-UA"/>
        </w:rPr>
        <w:t xml:space="preserve"> являє собою кластер з семи відокремлених ділянок лівоб</w:t>
      </w:r>
      <w:r w:rsidRPr="00BD7BED">
        <w:rPr>
          <w:lang w:val="uk-UA"/>
        </w:rPr>
        <w:t>е</w:t>
      </w:r>
      <w:r w:rsidR="00DA53E3">
        <w:rPr>
          <w:lang w:val="uk-UA"/>
        </w:rPr>
        <w:t>режно-надзаплавно-терасової</w:t>
      </w:r>
      <w:r w:rsidRPr="00BD7BED">
        <w:rPr>
          <w:lang w:val="uk-UA"/>
        </w:rPr>
        <w:t xml:space="preserve"> частини Казенного Торця загальною площею 865,23 га пр</w:t>
      </w:r>
      <w:r w:rsidRPr="00BD7BED">
        <w:rPr>
          <w:lang w:val="uk-UA"/>
        </w:rPr>
        <w:t>и</w:t>
      </w:r>
      <w:r w:rsidRPr="00BD7BED">
        <w:rPr>
          <w:lang w:val="uk-UA"/>
        </w:rPr>
        <w:t>близно в 8-10 км на північний захід від Краматорська.</w:t>
      </w:r>
    </w:p>
    <w:p w:rsidR="00033BC4" w:rsidRPr="00BD7BED" w:rsidRDefault="00033BC4" w:rsidP="00033BC4">
      <w:pPr>
        <w:rPr>
          <w:lang w:val="uk-UA"/>
        </w:rPr>
      </w:pPr>
      <w:r w:rsidRPr="00BD7BED">
        <w:rPr>
          <w:rStyle w:val="af2"/>
          <w:lang w:val="uk-UA"/>
        </w:rPr>
        <w:t>Ділянка № 4 «Білокузьминівська»</w:t>
      </w:r>
      <w:r w:rsidRPr="00BD7BED">
        <w:rPr>
          <w:lang w:val="uk-UA"/>
        </w:rPr>
        <w:t xml:space="preserve"> розташована в правобережн</w:t>
      </w:r>
      <w:r w:rsidR="00DA53E3">
        <w:rPr>
          <w:lang w:val="uk-UA"/>
        </w:rPr>
        <w:t>о-надзаплавно-терасовій частині</w:t>
      </w:r>
      <w:r w:rsidRPr="00BD7BED">
        <w:rPr>
          <w:lang w:val="uk-UA"/>
        </w:rPr>
        <w:t xml:space="preserve"> правої притоки (р. Біленька) Казенного Торця і являє собою також кластер із семи відокремлених, але тісно пр</w:t>
      </w:r>
      <w:r w:rsidR="006F4E88">
        <w:rPr>
          <w:lang w:val="uk-UA"/>
        </w:rPr>
        <w:t>имикаючих (за винятком крайньої східної ділянки) одна</w:t>
      </w:r>
      <w:r w:rsidRPr="00BD7BED">
        <w:rPr>
          <w:lang w:val="uk-UA"/>
        </w:rPr>
        <w:t xml:space="preserve"> </w:t>
      </w:r>
      <w:r w:rsidR="006F4E88">
        <w:rPr>
          <w:lang w:val="uk-UA"/>
        </w:rPr>
        <w:t xml:space="preserve">до </w:t>
      </w:r>
      <w:r w:rsidRPr="00BD7BED">
        <w:rPr>
          <w:lang w:val="uk-UA"/>
        </w:rPr>
        <w:t>одно</w:t>
      </w:r>
      <w:r w:rsidR="006F4E88">
        <w:rPr>
          <w:lang w:val="uk-UA"/>
        </w:rPr>
        <w:t>ї</w:t>
      </w:r>
      <w:r w:rsidRPr="00BD7BED">
        <w:rPr>
          <w:lang w:val="uk-UA"/>
        </w:rPr>
        <w:t xml:space="preserve"> ділянок-урочищ, загальною площею 373,9 га. Цей кластер знаходиться приблизно в 8-9 км на південний схід від Краматорська.</w:t>
      </w:r>
    </w:p>
    <w:p w:rsidR="00033BC4" w:rsidRPr="00BD7BED" w:rsidRDefault="00033BC4" w:rsidP="00F7437D">
      <w:pPr>
        <w:rPr>
          <w:rStyle w:val="af2"/>
          <w:lang w:val="uk-UA"/>
        </w:rPr>
      </w:pPr>
      <w:r w:rsidRPr="00BD7BED">
        <w:rPr>
          <w:rStyle w:val="af2"/>
          <w:lang w:val="uk-UA"/>
        </w:rPr>
        <w:t>Ділянка № 5 «Шабельків</w:t>
      </w:r>
      <w:r w:rsidR="006F4E88">
        <w:rPr>
          <w:rStyle w:val="af2"/>
          <w:lang w:val="uk-UA"/>
        </w:rPr>
        <w:t>сь</w:t>
      </w:r>
      <w:r w:rsidRPr="00BD7BED">
        <w:rPr>
          <w:rStyle w:val="af2"/>
          <w:lang w:val="uk-UA"/>
        </w:rPr>
        <w:t>ка»</w:t>
      </w:r>
      <w:r w:rsidR="00F7437D" w:rsidRPr="00BD7BED">
        <w:rPr>
          <w:lang w:val="uk-UA"/>
        </w:rPr>
        <w:t xml:space="preserve"> </w:t>
      </w:r>
      <w:r w:rsidR="00F409BE" w:rsidRPr="00BD7BED">
        <w:rPr>
          <w:lang w:val="uk-UA"/>
        </w:rPr>
        <w:t>приєднана у 2013 р. рішенням Донецької обласної ради № 6/27-671 від 26.12.2013. Р</w:t>
      </w:r>
      <w:r w:rsidR="00F7437D" w:rsidRPr="00BD7BED">
        <w:rPr>
          <w:lang w:val="uk-UA"/>
        </w:rPr>
        <w:t>озташована на північно-західній околиці міста Крама</w:t>
      </w:r>
      <w:r w:rsidR="00F409BE" w:rsidRPr="00BD7BED">
        <w:rPr>
          <w:lang w:val="uk-UA"/>
        </w:rPr>
        <w:t>торськ та складається з ш</w:t>
      </w:r>
      <w:r w:rsidR="006F4E88">
        <w:rPr>
          <w:lang w:val="uk-UA"/>
        </w:rPr>
        <w:t>е</w:t>
      </w:r>
      <w:r w:rsidR="00F409BE" w:rsidRPr="00BD7BED">
        <w:rPr>
          <w:lang w:val="uk-UA"/>
        </w:rPr>
        <w:t>ст</w:t>
      </w:r>
      <w:r w:rsidR="006F4E88">
        <w:rPr>
          <w:lang w:val="uk-UA"/>
        </w:rPr>
        <w:t>и</w:t>
      </w:r>
      <w:r w:rsidR="00C15C68">
        <w:rPr>
          <w:lang w:val="uk-UA"/>
        </w:rPr>
        <w:t xml:space="preserve"> </w:t>
      </w:r>
      <w:r w:rsidR="00F409BE" w:rsidRPr="00BD7BED">
        <w:rPr>
          <w:lang w:val="uk-UA"/>
        </w:rPr>
        <w:t>лісових територій загальною прощею 509,0 га [41].</w:t>
      </w:r>
    </w:p>
    <w:p w:rsidR="00033BC4" w:rsidRPr="00BD7BED" w:rsidRDefault="00033BC4" w:rsidP="00033BC4">
      <w:pPr>
        <w:rPr>
          <w:lang w:val="uk-UA"/>
        </w:rPr>
      </w:pPr>
      <w:r w:rsidRPr="00BD7BED">
        <w:rPr>
          <w:lang w:val="uk-UA"/>
        </w:rPr>
        <w:t xml:space="preserve">Всі </w:t>
      </w:r>
      <w:r w:rsidR="00F7437D" w:rsidRPr="00BD7BED">
        <w:rPr>
          <w:lang w:val="uk-UA"/>
        </w:rPr>
        <w:t>п’ять</w:t>
      </w:r>
      <w:r w:rsidRPr="00BD7BED">
        <w:rPr>
          <w:lang w:val="uk-UA"/>
        </w:rPr>
        <w:t xml:space="preserve"> ділян</w:t>
      </w:r>
      <w:r w:rsidR="00F7437D" w:rsidRPr="00BD7BED">
        <w:rPr>
          <w:lang w:val="uk-UA"/>
        </w:rPr>
        <w:t>ок</w:t>
      </w:r>
      <w:r w:rsidRPr="00BD7BED">
        <w:rPr>
          <w:lang w:val="uk-UA"/>
        </w:rPr>
        <w:t xml:space="preserve"> </w:t>
      </w:r>
      <w:r w:rsidR="00F7437D" w:rsidRPr="00BD7BED">
        <w:rPr>
          <w:lang w:val="uk-UA"/>
        </w:rPr>
        <w:t>являють</w:t>
      </w:r>
      <w:r w:rsidRPr="00BD7BED">
        <w:rPr>
          <w:lang w:val="uk-UA"/>
        </w:rPr>
        <w:t xml:space="preserve"> собою типову для північно-західної частині Донецького кряжу горбисто-грядчату рівнину з місцями сильно вираженої яружно-балочної мережі рельєфу.</w:t>
      </w:r>
    </w:p>
    <w:p w:rsidR="00033BC4" w:rsidRPr="00BD7BED" w:rsidRDefault="00033BC4" w:rsidP="00033BC4">
      <w:pPr>
        <w:rPr>
          <w:lang w:val="uk-UA"/>
        </w:rPr>
      </w:pPr>
      <w:r w:rsidRPr="00BD7BED">
        <w:rPr>
          <w:lang w:val="uk-UA"/>
        </w:rPr>
        <w:t>За структурою земельних угідь ділянки РЛП «Краматорський» в основному предста</w:t>
      </w:r>
      <w:r w:rsidRPr="00BD7BED">
        <w:rPr>
          <w:lang w:val="uk-UA"/>
        </w:rPr>
        <w:t>в</w:t>
      </w:r>
      <w:r w:rsidRPr="00BD7BED">
        <w:rPr>
          <w:lang w:val="uk-UA"/>
        </w:rPr>
        <w:t>лені лісами 1-ї категорії (як штучними лісопосадками, так і природними байрачними та похідними від них лісами), пасовищами (остеповані ділянки), кам'янистими ділянками і ярами. У таблиці 1.1 приводиться поконтурна структура земельних угідь РЛП «Крамато</w:t>
      </w:r>
      <w:r w:rsidRPr="00BD7BED">
        <w:rPr>
          <w:lang w:val="uk-UA"/>
        </w:rPr>
        <w:t>р</w:t>
      </w:r>
      <w:r w:rsidRPr="00BD7BED">
        <w:rPr>
          <w:lang w:val="uk-UA"/>
        </w:rPr>
        <w:t>ський».</w:t>
      </w:r>
    </w:p>
    <w:p w:rsidR="00F7437D" w:rsidRPr="00BD7BED" w:rsidRDefault="003F3096" w:rsidP="00F7437D">
      <w:pPr>
        <w:rPr>
          <w:lang w:val="uk-UA"/>
        </w:rPr>
      </w:pPr>
      <w:r w:rsidRPr="00BD7BED">
        <w:rPr>
          <w:lang w:val="uk-UA"/>
        </w:rPr>
        <w:t xml:space="preserve">Схема розташування ділянок РЛП «Краматорський» надана </w:t>
      </w:r>
      <w:r w:rsidR="00B77C47" w:rsidRPr="00BD7BED">
        <w:rPr>
          <w:lang w:val="uk-UA"/>
        </w:rPr>
        <w:t>в Додатку А</w:t>
      </w:r>
      <w:r w:rsidRPr="00BD7BED">
        <w:rPr>
          <w:lang w:val="uk-UA"/>
        </w:rPr>
        <w:t xml:space="preserve">. </w:t>
      </w:r>
      <w:r w:rsidR="006F4E88">
        <w:rPr>
          <w:lang w:val="uk-UA"/>
        </w:rPr>
        <w:t>По</w:t>
      </w:r>
      <w:r w:rsidR="00F7437D" w:rsidRPr="00BD7BED">
        <w:rPr>
          <w:lang w:val="uk-UA"/>
        </w:rPr>
        <w:t xml:space="preserve">контурна структура та склад земель старих та нових ділянок РЛП «Краматорський» надана у </w:t>
      </w:r>
      <w:r w:rsidR="00656FCC" w:rsidRPr="00BD7BED">
        <w:rPr>
          <w:lang w:val="uk-UA"/>
        </w:rPr>
        <w:fldChar w:fldCharType="begin"/>
      </w:r>
      <w:r w:rsidR="002F70E9" w:rsidRPr="00BD7BED">
        <w:rPr>
          <w:lang w:val="uk-UA"/>
        </w:rPr>
        <w:instrText xml:space="preserve"> REF _Ref417222957 \h </w:instrText>
      </w:r>
      <w:r w:rsidR="00656FCC" w:rsidRPr="00BD7BED">
        <w:rPr>
          <w:lang w:val="uk-UA"/>
        </w:rPr>
      </w:r>
      <w:r w:rsidR="00656FCC" w:rsidRPr="00BD7BED">
        <w:rPr>
          <w:lang w:val="uk-UA"/>
        </w:rPr>
        <w:fldChar w:fldCharType="separate"/>
      </w:r>
      <w:r w:rsidR="008543DE" w:rsidRPr="003B0A4B">
        <w:rPr>
          <w:color w:val="000000" w:themeColor="text1"/>
          <w:lang w:val="uk-UA"/>
        </w:rPr>
        <w:t>Та</w:t>
      </w:r>
      <w:r w:rsidR="008543DE" w:rsidRPr="003B0A4B">
        <w:rPr>
          <w:color w:val="000000" w:themeColor="text1"/>
          <w:lang w:val="uk-UA"/>
        </w:rPr>
        <w:t>б</w:t>
      </w:r>
      <w:r w:rsidR="008543DE" w:rsidRPr="003B0A4B">
        <w:rPr>
          <w:color w:val="000000" w:themeColor="text1"/>
          <w:lang w:val="uk-UA"/>
        </w:rPr>
        <w:t xml:space="preserve">лиця </w:t>
      </w:r>
      <w:r w:rsidR="008543DE">
        <w:rPr>
          <w:noProof/>
          <w:color w:val="000000" w:themeColor="text1"/>
          <w:lang w:val="uk-UA"/>
        </w:rPr>
        <w:t>1</w:t>
      </w:r>
      <w:r w:rsidR="008543DE" w:rsidRPr="003B0A4B">
        <w:rPr>
          <w:color w:val="000000" w:themeColor="text1"/>
          <w:lang w:val="uk-UA"/>
        </w:rPr>
        <w:t>.</w:t>
      </w:r>
      <w:r w:rsidR="008543DE">
        <w:rPr>
          <w:noProof/>
          <w:color w:val="000000" w:themeColor="text1"/>
          <w:lang w:val="uk-UA"/>
        </w:rPr>
        <w:t>1</w:t>
      </w:r>
      <w:r w:rsidR="00656FCC" w:rsidRPr="00BD7BED">
        <w:rPr>
          <w:lang w:val="uk-UA"/>
        </w:rPr>
        <w:fldChar w:fldCharType="end"/>
      </w:r>
      <w:r w:rsidR="00F7437D" w:rsidRPr="00BD7BED">
        <w:rPr>
          <w:lang w:val="uk-UA"/>
        </w:rPr>
        <w:t>.</w:t>
      </w:r>
    </w:p>
    <w:p w:rsidR="00EA24EA" w:rsidRPr="00BD7BED" w:rsidRDefault="00EA24EA" w:rsidP="00F7437D">
      <w:pPr>
        <w:rPr>
          <w:lang w:val="uk-UA"/>
        </w:rPr>
      </w:pPr>
      <w:r w:rsidRPr="00BD7BED">
        <w:rPr>
          <w:lang w:val="uk-UA"/>
        </w:rPr>
        <w:t>Структура земель старих та нов</w:t>
      </w:r>
      <w:r w:rsidR="00AF0B22" w:rsidRPr="00BD7BED">
        <w:rPr>
          <w:lang w:val="uk-UA"/>
        </w:rPr>
        <w:t>ої</w:t>
      </w:r>
      <w:r w:rsidRPr="00BD7BED">
        <w:rPr>
          <w:lang w:val="uk-UA"/>
        </w:rPr>
        <w:t xml:space="preserve"> ділянок РЛП «Краматорський» щодо землевласників та землекористувачів надана відповідно в </w:t>
      </w:r>
      <w:r w:rsidR="00656FCC" w:rsidRPr="00BD7BED">
        <w:rPr>
          <w:lang w:val="uk-UA"/>
        </w:rPr>
        <w:fldChar w:fldCharType="begin"/>
      </w:r>
      <w:r w:rsidR="00AF0B22" w:rsidRPr="00BD7BED">
        <w:rPr>
          <w:lang w:val="uk-UA"/>
        </w:rPr>
        <w:instrText xml:space="preserve"> REF _Ref417223654 \h </w:instrText>
      </w:r>
      <w:r w:rsidR="00656FCC" w:rsidRPr="00BD7BED">
        <w:rPr>
          <w:lang w:val="uk-UA"/>
        </w:rPr>
      </w:r>
      <w:r w:rsidR="00656FCC" w:rsidRPr="00BD7BED">
        <w:rPr>
          <w:lang w:val="uk-UA"/>
        </w:rPr>
        <w:fldChar w:fldCharType="separate"/>
      </w:r>
      <w:r w:rsidR="008543DE" w:rsidRPr="003B0A4B">
        <w:rPr>
          <w:color w:val="000000" w:themeColor="text1"/>
          <w:lang w:val="uk-UA"/>
        </w:rPr>
        <w:t xml:space="preserve">Таблиця </w:t>
      </w:r>
      <w:r w:rsidR="008543DE">
        <w:rPr>
          <w:noProof/>
          <w:color w:val="000000" w:themeColor="text1"/>
          <w:lang w:val="uk-UA"/>
        </w:rPr>
        <w:t>1</w:t>
      </w:r>
      <w:r w:rsidR="008543DE" w:rsidRPr="003B0A4B">
        <w:rPr>
          <w:color w:val="000000" w:themeColor="text1"/>
          <w:lang w:val="uk-UA"/>
        </w:rPr>
        <w:t>.</w:t>
      </w:r>
      <w:r w:rsidR="008543DE">
        <w:rPr>
          <w:noProof/>
          <w:color w:val="000000" w:themeColor="text1"/>
          <w:lang w:val="uk-UA"/>
        </w:rPr>
        <w:t>2</w:t>
      </w:r>
      <w:r w:rsidR="00656FCC" w:rsidRPr="00BD7BED">
        <w:rPr>
          <w:lang w:val="uk-UA"/>
        </w:rPr>
        <w:fldChar w:fldCharType="end"/>
      </w:r>
      <w:r w:rsidRPr="00BD7BED">
        <w:rPr>
          <w:lang w:val="uk-UA"/>
        </w:rPr>
        <w:t>.</w:t>
      </w:r>
    </w:p>
    <w:p w:rsidR="00755D82" w:rsidRPr="00BD7BED" w:rsidRDefault="00755D82">
      <w:pPr>
        <w:spacing w:before="0" w:line="252" w:lineRule="auto"/>
        <w:ind w:firstLine="0"/>
        <w:jc w:val="left"/>
        <w:rPr>
          <w:lang w:val="uk-UA"/>
        </w:rPr>
      </w:pPr>
      <w:r w:rsidRPr="00BD7BED">
        <w:rPr>
          <w:lang w:val="uk-UA"/>
        </w:rPr>
        <w:br w:type="page"/>
      </w:r>
    </w:p>
    <w:p w:rsidR="00EA3764" w:rsidRDefault="00EA3764" w:rsidP="00EA3764">
      <w:pPr>
        <w:jc w:val="center"/>
        <w:rPr>
          <w:sz w:val="18"/>
          <w:szCs w:val="18"/>
          <w:lang w:val="uk-UA"/>
        </w:rPr>
      </w:pPr>
      <w:bookmarkStart w:id="0" w:name="_Ref417223654"/>
      <w:r w:rsidRPr="00574F71">
        <w:rPr>
          <w:sz w:val="18"/>
          <w:szCs w:val="18"/>
          <w:lang w:val="uk-UA"/>
        </w:rPr>
        <w:lastRenderedPageBreak/>
        <w:t>ТАБЛИЦЯ 1.1. ПОКОНТУРНА СТРУКТУРА ЗЕМЕЛЬНИХ УГІДЬ РЛП «КРАМАТОРСЬКИЙ»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5"/>
        <w:gridCol w:w="2374"/>
        <w:gridCol w:w="11"/>
        <w:gridCol w:w="5035"/>
        <w:gridCol w:w="1046"/>
      </w:tblGrid>
      <w:tr w:rsidR="00EA3764" w:rsidRPr="00673195" w:rsidTr="00EA3764">
        <w:tc>
          <w:tcPr>
            <w:tcW w:w="1105" w:type="dxa"/>
            <w:shd w:val="pct20" w:color="auto" w:fill="auto"/>
            <w:vAlign w:val="center"/>
          </w:tcPr>
          <w:p w:rsidR="00EA3764" w:rsidRPr="00673195" w:rsidRDefault="00EA3764" w:rsidP="000B51C8">
            <w:pPr>
              <w:jc w:val="center"/>
              <w:rPr>
                <w:b/>
                <w:color w:val="000000"/>
                <w:lang w:val="uk-UA"/>
              </w:rPr>
            </w:pPr>
            <w:r w:rsidRPr="00673195">
              <w:rPr>
                <w:b/>
                <w:color w:val="000000"/>
                <w:lang w:val="uk-UA"/>
              </w:rPr>
              <w:t>№ контуру</w:t>
            </w:r>
          </w:p>
        </w:tc>
        <w:tc>
          <w:tcPr>
            <w:tcW w:w="2385" w:type="dxa"/>
            <w:gridSpan w:val="2"/>
            <w:shd w:val="pct20" w:color="auto" w:fill="auto"/>
            <w:vAlign w:val="center"/>
          </w:tcPr>
          <w:p w:rsidR="00EA3764" w:rsidRPr="00673195" w:rsidRDefault="00EA3764" w:rsidP="000B51C8">
            <w:pPr>
              <w:ind w:firstLine="28"/>
              <w:jc w:val="center"/>
              <w:rPr>
                <w:b/>
                <w:color w:val="000000"/>
                <w:lang w:val="uk-UA"/>
              </w:rPr>
            </w:pPr>
            <w:r w:rsidRPr="00673195">
              <w:rPr>
                <w:b/>
                <w:color w:val="000000"/>
                <w:lang w:val="uk-UA"/>
              </w:rPr>
              <w:t>Тип земельних угідь</w:t>
            </w:r>
          </w:p>
        </w:tc>
        <w:tc>
          <w:tcPr>
            <w:tcW w:w="5035" w:type="dxa"/>
            <w:shd w:val="pct20" w:color="auto" w:fill="auto"/>
            <w:vAlign w:val="center"/>
          </w:tcPr>
          <w:p w:rsidR="00EA3764" w:rsidRPr="00673195" w:rsidRDefault="00EA3764" w:rsidP="000B51C8">
            <w:pPr>
              <w:jc w:val="center"/>
              <w:rPr>
                <w:b/>
                <w:color w:val="000000"/>
                <w:lang w:val="uk-UA"/>
              </w:rPr>
            </w:pPr>
            <w:r w:rsidRPr="00673195">
              <w:rPr>
                <w:b/>
                <w:color w:val="000000"/>
                <w:lang w:val="uk-UA"/>
              </w:rPr>
              <w:t>Місце розташування, назва урочищ</w:t>
            </w:r>
          </w:p>
        </w:tc>
        <w:tc>
          <w:tcPr>
            <w:tcW w:w="1046" w:type="dxa"/>
            <w:shd w:val="pct20" w:color="auto" w:fill="auto"/>
            <w:vAlign w:val="center"/>
          </w:tcPr>
          <w:p w:rsidR="00EA3764" w:rsidRPr="00673195" w:rsidRDefault="00EA3764" w:rsidP="000B51C8">
            <w:pPr>
              <w:jc w:val="center"/>
              <w:rPr>
                <w:b/>
                <w:color w:val="000000"/>
                <w:lang w:val="uk-UA"/>
              </w:rPr>
            </w:pPr>
            <w:r w:rsidRPr="00673195">
              <w:rPr>
                <w:b/>
                <w:color w:val="000000"/>
                <w:lang w:val="uk-UA"/>
              </w:rPr>
              <w:t>Площа, га</w:t>
            </w:r>
          </w:p>
        </w:tc>
      </w:tr>
      <w:tr w:rsidR="00EA3764" w:rsidRPr="00673195" w:rsidTr="00EA3764">
        <w:tc>
          <w:tcPr>
            <w:tcW w:w="1105" w:type="dxa"/>
            <w:shd w:val="pct20" w:color="auto" w:fill="auto"/>
            <w:vAlign w:val="center"/>
          </w:tcPr>
          <w:p w:rsidR="00EA3764" w:rsidRPr="00673195" w:rsidRDefault="00EA3764" w:rsidP="000B51C8">
            <w:pPr>
              <w:pStyle w:val="ad"/>
              <w:jc w:val="center"/>
              <w:rPr>
                <w:color w:val="000000"/>
                <w:lang w:val="uk-UA"/>
              </w:rPr>
            </w:pPr>
            <w:r w:rsidRPr="00673195">
              <w:rPr>
                <w:color w:val="000000"/>
                <w:lang w:val="uk-UA"/>
              </w:rPr>
              <w:t>1</w:t>
            </w:r>
          </w:p>
        </w:tc>
        <w:tc>
          <w:tcPr>
            <w:tcW w:w="2385" w:type="dxa"/>
            <w:gridSpan w:val="2"/>
            <w:shd w:val="pct20" w:color="auto" w:fill="auto"/>
            <w:vAlign w:val="center"/>
          </w:tcPr>
          <w:p w:rsidR="00EA3764" w:rsidRPr="00673195" w:rsidRDefault="00EA3764" w:rsidP="000B51C8">
            <w:pPr>
              <w:pStyle w:val="ad"/>
              <w:jc w:val="center"/>
              <w:rPr>
                <w:color w:val="000000"/>
                <w:lang w:val="uk-UA"/>
              </w:rPr>
            </w:pPr>
            <w:r w:rsidRPr="00673195">
              <w:rPr>
                <w:color w:val="000000"/>
                <w:lang w:val="uk-UA"/>
              </w:rPr>
              <w:t>2</w:t>
            </w:r>
          </w:p>
        </w:tc>
        <w:tc>
          <w:tcPr>
            <w:tcW w:w="5035" w:type="dxa"/>
            <w:shd w:val="pct20" w:color="auto" w:fill="auto"/>
            <w:vAlign w:val="center"/>
          </w:tcPr>
          <w:p w:rsidR="00EA3764" w:rsidRPr="00673195" w:rsidRDefault="00EA3764" w:rsidP="000B51C8">
            <w:pPr>
              <w:pStyle w:val="ad"/>
              <w:jc w:val="center"/>
              <w:rPr>
                <w:color w:val="000000"/>
                <w:lang w:val="uk-UA"/>
              </w:rPr>
            </w:pPr>
            <w:r w:rsidRPr="00673195">
              <w:rPr>
                <w:color w:val="000000"/>
                <w:lang w:val="uk-UA"/>
              </w:rPr>
              <w:t>3</w:t>
            </w:r>
          </w:p>
        </w:tc>
        <w:tc>
          <w:tcPr>
            <w:tcW w:w="1046" w:type="dxa"/>
            <w:shd w:val="pct20" w:color="auto" w:fill="auto"/>
            <w:vAlign w:val="center"/>
          </w:tcPr>
          <w:p w:rsidR="00EA3764" w:rsidRPr="00673195" w:rsidRDefault="00EA3764" w:rsidP="000B51C8">
            <w:pPr>
              <w:pStyle w:val="ad"/>
              <w:jc w:val="center"/>
              <w:rPr>
                <w:color w:val="000000"/>
                <w:lang w:val="uk-UA"/>
              </w:rPr>
            </w:pPr>
            <w:r w:rsidRPr="00673195">
              <w:rPr>
                <w:color w:val="000000"/>
                <w:lang w:val="uk-UA"/>
              </w:rPr>
              <w:t>4</w:t>
            </w:r>
          </w:p>
        </w:tc>
      </w:tr>
      <w:tr w:rsidR="00EA3764" w:rsidRPr="00673195" w:rsidTr="00EA3764">
        <w:tc>
          <w:tcPr>
            <w:tcW w:w="9571" w:type="dxa"/>
            <w:gridSpan w:val="5"/>
            <w:shd w:val="pct20" w:color="auto" w:fill="auto"/>
          </w:tcPr>
          <w:p w:rsidR="00EA3764" w:rsidRPr="00673195" w:rsidRDefault="00EA3764" w:rsidP="000B51C8">
            <w:pPr>
              <w:jc w:val="center"/>
              <w:rPr>
                <w:lang w:val="uk-UA"/>
              </w:rPr>
            </w:pPr>
            <w:r w:rsidRPr="00673195">
              <w:rPr>
                <w:rStyle w:val="af2"/>
                <w:b/>
                <w:color w:val="000000"/>
                <w:lang w:val="uk-UA"/>
              </w:rPr>
              <w:t>Ділянка № 1 «Біленьке»</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1</w:t>
            </w:r>
          </w:p>
        </w:tc>
        <w:tc>
          <w:tcPr>
            <w:tcW w:w="2385" w:type="dxa"/>
            <w:gridSpan w:val="2"/>
            <w:vAlign w:val="center"/>
          </w:tcPr>
          <w:p w:rsidR="00EA3764" w:rsidRPr="00673195" w:rsidRDefault="00EA3764" w:rsidP="000B51C8">
            <w:pPr>
              <w:pStyle w:val="ad"/>
              <w:jc w:val="center"/>
              <w:rPr>
                <w:color w:val="000000"/>
                <w:lang w:val="uk-UA" w:eastAsia="uk-UA"/>
              </w:rPr>
            </w:pPr>
            <w:r w:rsidRPr="00673195">
              <w:rPr>
                <w:color w:val="000000"/>
                <w:lang w:val="uk-UA" w:eastAsia="uk-UA"/>
              </w:rPr>
              <w:t>Ліси 1 категорії</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Урочище «Біленьке-1», 35 квартал: землі Крам</w:t>
            </w:r>
            <w:r w:rsidRPr="00673195">
              <w:rPr>
                <w:color w:val="000000"/>
                <w:lang w:val="uk-UA"/>
              </w:rPr>
              <w:t>а</w:t>
            </w:r>
            <w:r w:rsidRPr="00673195">
              <w:rPr>
                <w:color w:val="000000"/>
                <w:lang w:val="uk-UA"/>
              </w:rPr>
              <w:t>торської міськради, землекористувач ДП «Слов’янське лісове господарство»</w:t>
            </w:r>
          </w:p>
        </w:tc>
        <w:tc>
          <w:tcPr>
            <w:tcW w:w="1046" w:type="dxa"/>
            <w:vAlign w:val="center"/>
          </w:tcPr>
          <w:p w:rsidR="00EA3764" w:rsidRPr="00673195" w:rsidRDefault="00EA3764" w:rsidP="000B51C8">
            <w:pPr>
              <w:pStyle w:val="ad"/>
              <w:jc w:val="center"/>
              <w:rPr>
                <w:color w:val="000000"/>
                <w:lang w:val="uk-UA" w:eastAsia="uk-UA"/>
              </w:rPr>
            </w:pPr>
            <w:r w:rsidRPr="00673195">
              <w:rPr>
                <w:color w:val="000000"/>
                <w:lang w:val="uk-UA" w:eastAsia="uk-UA"/>
              </w:rPr>
              <w:t>0,82</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2</w:t>
            </w:r>
          </w:p>
        </w:tc>
        <w:tc>
          <w:tcPr>
            <w:tcW w:w="2385" w:type="dxa"/>
            <w:gridSpan w:val="2"/>
            <w:vAlign w:val="center"/>
          </w:tcPr>
          <w:p w:rsidR="00EA3764" w:rsidRPr="00673195" w:rsidRDefault="00EA3764" w:rsidP="000B51C8">
            <w:pPr>
              <w:pStyle w:val="ad"/>
              <w:jc w:val="center"/>
              <w:rPr>
                <w:color w:val="000000"/>
                <w:lang w:val="uk-UA" w:eastAsia="uk-UA"/>
              </w:rPr>
            </w:pPr>
            <w:r w:rsidRPr="00673195">
              <w:rPr>
                <w:color w:val="000000"/>
                <w:lang w:val="uk-UA" w:eastAsia="uk-UA"/>
              </w:rPr>
              <w:t>Ліси 1 категорії</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Урочище «Біленьке-1», 35 квартал: землі Крам</w:t>
            </w:r>
            <w:r w:rsidRPr="00673195">
              <w:rPr>
                <w:color w:val="000000"/>
                <w:lang w:val="uk-UA"/>
              </w:rPr>
              <w:t>а</w:t>
            </w:r>
            <w:r w:rsidRPr="00673195">
              <w:rPr>
                <w:color w:val="000000"/>
                <w:lang w:val="uk-UA"/>
              </w:rPr>
              <w:t>торської міськради, землекористувач ДП «Слов’янське лісове господарство»</w:t>
            </w:r>
          </w:p>
        </w:tc>
        <w:tc>
          <w:tcPr>
            <w:tcW w:w="1046" w:type="dxa"/>
            <w:vAlign w:val="center"/>
          </w:tcPr>
          <w:p w:rsidR="00EA3764" w:rsidRPr="00673195" w:rsidRDefault="00EA3764" w:rsidP="000B51C8">
            <w:pPr>
              <w:pStyle w:val="ad"/>
              <w:jc w:val="center"/>
              <w:rPr>
                <w:color w:val="000000"/>
                <w:lang w:val="uk-UA" w:eastAsia="uk-UA"/>
              </w:rPr>
            </w:pPr>
            <w:r w:rsidRPr="00673195">
              <w:rPr>
                <w:color w:val="000000"/>
                <w:lang w:val="uk-UA" w:eastAsia="uk-UA"/>
              </w:rPr>
              <w:t>6,6</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3</w:t>
            </w:r>
          </w:p>
        </w:tc>
        <w:tc>
          <w:tcPr>
            <w:tcW w:w="2385" w:type="dxa"/>
            <w:gridSpan w:val="2"/>
            <w:vAlign w:val="center"/>
          </w:tcPr>
          <w:p w:rsidR="00EA3764" w:rsidRPr="00673195" w:rsidRDefault="00EA3764" w:rsidP="000B51C8">
            <w:pPr>
              <w:pStyle w:val="ad"/>
              <w:jc w:val="center"/>
              <w:rPr>
                <w:color w:val="000000"/>
                <w:lang w:val="uk-UA" w:eastAsia="uk-UA"/>
              </w:rPr>
            </w:pPr>
            <w:r w:rsidRPr="00673195">
              <w:rPr>
                <w:color w:val="000000"/>
                <w:lang w:val="uk-UA" w:eastAsia="uk-UA"/>
              </w:rPr>
              <w:t>Ліси 1 категорії</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Урочище «Біленьке-1», 35 квартал: землі Крам</w:t>
            </w:r>
            <w:r w:rsidRPr="00673195">
              <w:rPr>
                <w:color w:val="000000"/>
                <w:lang w:val="uk-UA"/>
              </w:rPr>
              <w:t>а</w:t>
            </w:r>
            <w:r w:rsidRPr="00673195">
              <w:rPr>
                <w:color w:val="000000"/>
                <w:lang w:val="uk-UA"/>
              </w:rPr>
              <w:t>торської міськради, землекористувач ДП «Слов’янське лісове господарство»</w:t>
            </w:r>
          </w:p>
        </w:tc>
        <w:tc>
          <w:tcPr>
            <w:tcW w:w="1046" w:type="dxa"/>
            <w:vAlign w:val="center"/>
          </w:tcPr>
          <w:p w:rsidR="00EA3764" w:rsidRPr="00673195" w:rsidRDefault="00EA3764" w:rsidP="000B51C8">
            <w:pPr>
              <w:pStyle w:val="ad"/>
              <w:jc w:val="center"/>
              <w:rPr>
                <w:color w:val="000000"/>
                <w:lang w:val="uk-UA" w:eastAsia="uk-UA"/>
              </w:rPr>
            </w:pPr>
            <w:r w:rsidRPr="00673195">
              <w:rPr>
                <w:color w:val="000000"/>
                <w:lang w:val="uk-UA" w:eastAsia="uk-UA"/>
              </w:rPr>
              <w:t>54,44</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4</w:t>
            </w:r>
          </w:p>
        </w:tc>
        <w:tc>
          <w:tcPr>
            <w:tcW w:w="2385" w:type="dxa"/>
            <w:gridSpan w:val="2"/>
            <w:vAlign w:val="center"/>
          </w:tcPr>
          <w:p w:rsidR="00EA3764" w:rsidRPr="00673195" w:rsidRDefault="00EA3764" w:rsidP="000B51C8">
            <w:pPr>
              <w:pStyle w:val="ad"/>
              <w:jc w:val="center"/>
              <w:rPr>
                <w:color w:val="000000"/>
                <w:lang w:val="uk-UA" w:eastAsia="uk-UA"/>
              </w:rPr>
            </w:pPr>
            <w:r w:rsidRPr="00673195">
              <w:rPr>
                <w:color w:val="000000"/>
                <w:lang w:val="uk-UA" w:eastAsia="uk-UA"/>
              </w:rPr>
              <w:t>Ліси 1 категорії</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Урочище «Біленьке-1», 35 квартал: землі Крам</w:t>
            </w:r>
            <w:r w:rsidRPr="00673195">
              <w:rPr>
                <w:color w:val="000000"/>
                <w:lang w:val="uk-UA"/>
              </w:rPr>
              <w:t>а</w:t>
            </w:r>
            <w:r w:rsidRPr="00673195">
              <w:rPr>
                <w:color w:val="000000"/>
                <w:lang w:val="uk-UA"/>
              </w:rPr>
              <w:t>торської міськради, землекористувач ДП «Слов’янське лісове господарство»</w:t>
            </w:r>
          </w:p>
        </w:tc>
        <w:tc>
          <w:tcPr>
            <w:tcW w:w="1046" w:type="dxa"/>
            <w:vAlign w:val="center"/>
          </w:tcPr>
          <w:p w:rsidR="00EA3764" w:rsidRPr="00673195" w:rsidRDefault="00EA3764" w:rsidP="000B51C8">
            <w:pPr>
              <w:pStyle w:val="ad"/>
              <w:jc w:val="center"/>
              <w:rPr>
                <w:color w:val="000000"/>
                <w:lang w:val="uk-UA" w:eastAsia="uk-UA"/>
              </w:rPr>
            </w:pPr>
            <w:r w:rsidRPr="00673195">
              <w:rPr>
                <w:color w:val="000000"/>
                <w:lang w:val="uk-UA" w:eastAsia="uk-UA"/>
              </w:rPr>
              <w:t>1,3</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5</w:t>
            </w:r>
          </w:p>
        </w:tc>
        <w:tc>
          <w:tcPr>
            <w:tcW w:w="2385" w:type="dxa"/>
            <w:gridSpan w:val="2"/>
            <w:vAlign w:val="center"/>
          </w:tcPr>
          <w:p w:rsidR="00EA3764" w:rsidRPr="00673195" w:rsidRDefault="00EA3764" w:rsidP="000B51C8">
            <w:pPr>
              <w:pStyle w:val="ad"/>
              <w:jc w:val="center"/>
              <w:rPr>
                <w:color w:val="000000"/>
                <w:lang w:val="uk-UA" w:eastAsia="uk-UA"/>
              </w:rPr>
            </w:pPr>
            <w:r w:rsidRPr="00673195">
              <w:rPr>
                <w:color w:val="000000"/>
                <w:lang w:val="uk-UA" w:eastAsia="uk-UA"/>
              </w:rPr>
              <w:t>Ліси 1 категорії</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Урочище «Біленьке-1», 35 квартал: землі Крам</w:t>
            </w:r>
            <w:r w:rsidRPr="00673195">
              <w:rPr>
                <w:color w:val="000000"/>
                <w:lang w:val="uk-UA"/>
              </w:rPr>
              <w:t>а</w:t>
            </w:r>
            <w:r w:rsidRPr="00673195">
              <w:rPr>
                <w:color w:val="000000"/>
                <w:lang w:val="uk-UA"/>
              </w:rPr>
              <w:t>торської міськради, землекористувач ДП «Слов’янське лісове господарство»</w:t>
            </w:r>
          </w:p>
        </w:tc>
        <w:tc>
          <w:tcPr>
            <w:tcW w:w="1046" w:type="dxa"/>
            <w:vAlign w:val="center"/>
          </w:tcPr>
          <w:p w:rsidR="00EA3764" w:rsidRPr="00673195" w:rsidRDefault="00EA3764" w:rsidP="000B51C8">
            <w:pPr>
              <w:pStyle w:val="ad"/>
              <w:jc w:val="center"/>
              <w:rPr>
                <w:color w:val="000000"/>
                <w:lang w:val="uk-UA" w:eastAsia="uk-UA"/>
              </w:rPr>
            </w:pPr>
            <w:r w:rsidRPr="00673195">
              <w:rPr>
                <w:color w:val="000000"/>
                <w:lang w:val="uk-UA" w:eastAsia="uk-UA"/>
              </w:rPr>
              <w:t>1,93</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6</w:t>
            </w:r>
          </w:p>
        </w:tc>
        <w:tc>
          <w:tcPr>
            <w:tcW w:w="2385" w:type="dxa"/>
            <w:gridSpan w:val="2"/>
            <w:vAlign w:val="center"/>
          </w:tcPr>
          <w:p w:rsidR="00EA3764" w:rsidRPr="00673195" w:rsidRDefault="00EA3764" w:rsidP="000B51C8">
            <w:pPr>
              <w:pStyle w:val="ad"/>
              <w:jc w:val="center"/>
              <w:rPr>
                <w:color w:val="000000"/>
                <w:lang w:val="uk-UA" w:eastAsia="uk-UA"/>
              </w:rPr>
            </w:pPr>
            <w:r w:rsidRPr="00673195">
              <w:rPr>
                <w:color w:val="000000"/>
                <w:lang w:val="uk-UA" w:eastAsia="uk-UA"/>
              </w:rPr>
              <w:t>Ліси 1 категорії</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Урочище «Біленьке-2», 36 квартал: землі Крам</w:t>
            </w:r>
            <w:r w:rsidRPr="00673195">
              <w:rPr>
                <w:color w:val="000000"/>
                <w:lang w:val="uk-UA"/>
              </w:rPr>
              <w:t>а</w:t>
            </w:r>
            <w:r w:rsidRPr="00673195">
              <w:rPr>
                <w:color w:val="000000"/>
                <w:lang w:val="uk-UA"/>
              </w:rPr>
              <w:t>торської міськради, землекористувач ДП «Слов’янське лісове господарство»</w:t>
            </w:r>
          </w:p>
        </w:tc>
        <w:tc>
          <w:tcPr>
            <w:tcW w:w="1046" w:type="dxa"/>
            <w:vAlign w:val="center"/>
          </w:tcPr>
          <w:p w:rsidR="00EA3764" w:rsidRPr="00673195" w:rsidRDefault="00EA3764" w:rsidP="000B51C8">
            <w:pPr>
              <w:pStyle w:val="ad"/>
              <w:jc w:val="center"/>
              <w:rPr>
                <w:color w:val="000000"/>
                <w:lang w:val="uk-UA" w:eastAsia="uk-UA"/>
              </w:rPr>
            </w:pPr>
            <w:r w:rsidRPr="00673195">
              <w:rPr>
                <w:color w:val="000000"/>
                <w:lang w:val="uk-UA" w:eastAsia="uk-UA"/>
              </w:rPr>
              <w:t>19,21</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7</w:t>
            </w:r>
          </w:p>
        </w:tc>
        <w:tc>
          <w:tcPr>
            <w:tcW w:w="2385" w:type="dxa"/>
            <w:gridSpan w:val="2"/>
            <w:vAlign w:val="center"/>
          </w:tcPr>
          <w:p w:rsidR="00EA3764" w:rsidRPr="00673195" w:rsidRDefault="00EA3764" w:rsidP="000B51C8">
            <w:pPr>
              <w:pStyle w:val="ad"/>
              <w:jc w:val="center"/>
              <w:rPr>
                <w:color w:val="000000"/>
                <w:lang w:val="uk-UA" w:eastAsia="uk-UA"/>
              </w:rPr>
            </w:pPr>
            <w:r w:rsidRPr="00673195">
              <w:rPr>
                <w:color w:val="000000"/>
                <w:lang w:val="uk-UA" w:eastAsia="uk-UA"/>
              </w:rPr>
              <w:t>Ліси 1 категорії</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Урочище «Біленьке-2», 37 квартал: землі Крам</w:t>
            </w:r>
            <w:r w:rsidRPr="00673195">
              <w:rPr>
                <w:color w:val="000000"/>
                <w:lang w:val="uk-UA"/>
              </w:rPr>
              <w:t>а</w:t>
            </w:r>
            <w:r w:rsidRPr="00673195">
              <w:rPr>
                <w:color w:val="000000"/>
                <w:lang w:val="uk-UA"/>
              </w:rPr>
              <w:t>торської міськради, землекористувач ДП «Слов’янське лісове господарство»</w:t>
            </w:r>
          </w:p>
        </w:tc>
        <w:tc>
          <w:tcPr>
            <w:tcW w:w="1046" w:type="dxa"/>
            <w:vAlign w:val="center"/>
          </w:tcPr>
          <w:p w:rsidR="00EA3764" w:rsidRPr="00673195" w:rsidRDefault="00EA3764" w:rsidP="000B51C8">
            <w:pPr>
              <w:pStyle w:val="ad"/>
              <w:jc w:val="center"/>
              <w:rPr>
                <w:color w:val="000000"/>
                <w:lang w:val="uk-UA" w:eastAsia="uk-UA"/>
              </w:rPr>
            </w:pPr>
            <w:r w:rsidRPr="00673195">
              <w:rPr>
                <w:color w:val="000000"/>
                <w:lang w:val="uk-UA" w:eastAsia="uk-UA"/>
              </w:rPr>
              <w:t>23,75</w:t>
            </w:r>
          </w:p>
        </w:tc>
      </w:tr>
      <w:tr w:rsidR="00EA3764" w:rsidRPr="00673195" w:rsidTr="00EA3764">
        <w:tc>
          <w:tcPr>
            <w:tcW w:w="1105" w:type="dxa"/>
            <w:tcBorders>
              <w:bottom w:val="single" w:sz="4" w:space="0" w:color="000000"/>
            </w:tcBorders>
            <w:vAlign w:val="center"/>
          </w:tcPr>
          <w:p w:rsidR="00EA3764" w:rsidRPr="00673195" w:rsidRDefault="00EA3764" w:rsidP="000B51C8">
            <w:pPr>
              <w:pStyle w:val="ad"/>
              <w:jc w:val="center"/>
              <w:rPr>
                <w:color w:val="000000"/>
                <w:lang w:val="uk-UA"/>
              </w:rPr>
            </w:pPr>
            <w:r w:rsidRPr="00673195">
              <w:rPr>
                <w:color w:val="000000"/>
                <w:lang w:val="uk-UA"/>
              </w:rPr>
              <w:t>8</w:t>
            </w:r>
          </w:p>
        </w:tc>
        <w:tc>
          <w:tcPr>
            <w:tcW w:w="2385" w:type="dxa"/>
            <w:gridSpan w:val="2"/>
            <w:tcBorders>
              <w:bottom w:val="single" w:sz="4" w:space="0" w:color="000000"/>
            </w:tcBorders>
            <w:vAlign w:val="center"/>
          </w:tcPr>
          <w:p w:rsidR="00EA3764" w:rsidRPr="00673195" w:rsidRDefault="00EA3764" w:rsidP="000B51C8">
            <w:pPr>
              <w:pStyle w:val="ad"/>
              <w:jc w:val="center"/>
              <w:rPr>
                <w:color w:val="000000"/>
                <w:lang w:val="uk-UA" w:eastAsia="uk-UA"/>
              </w:rPr>
            </w:pPr>
            <w:r w:rsidRPr="00673195">
              <w:rPr>
                <w:color w:val="000000"/>
                <w:lang w:val="uk-UA" w:eastAsia="uk-UA"/>
              </w:rPr>
              <w:t>Ліси 1 категорії</w:t>
            </w:r>
          </w:p>
        </w:tc>
        <w:tc>
          <w:tcPr>
            <w:tcW w:w="5035" w:type="dxa"/>
            <w:tcBorders>
              <w:bottom w:val="single" w:sz="4" w:space="0" w:color="000000"/>
            </w:tcBorders>
            <w:vAlign w:val="center"/>
          </w:tcPr>
          <w:p w:rsidR="00EA3764" w:rsidRPr="00673195" w:rsidRDefault="00EA3764" w:rsidP="000B51C8">
            <w:pPr>
              <w:pStyle w:val="ad"/>
              <w:jc w:val="center"/>
              <w:rPr>
                <w:color w:val="000000"/>
                <w:lang w:val="uk-UA"/>
              </w:rPr>
            </w:pPr>
            <w:r w:rsidRPr="00673195">
              <w:rPr>
                <w:color w:val="000000"/>
                <w:lang w:val="uk-UA"/>
              </w:rPr>
              <w:t>Урочище «Біленьке-2», 36 квартал: землі Крам</w:t>
            </w:r>
            <w:r w:rsidRPr="00673195">
              <w:rPr>
                <w:color w:val="000000"/>
                <w:lang w:val="uk-UA"/>
              </w:rPr>
              <w:t>а</w:t>
            </w:r>
            <w:r w:rsidRPr="00673195">
              <w:rPr>
                <w:color w:val="000000"/>
                <w:lang w:val="uk-UA"/>
              </w:rPr>
              <w:t>торської міськради, землекористувач ДП «Слов’янське лісове господарство»</w:t>
            </w:r>
          </w:p>
        </w:tc>
        <w:tc>
          <w:tcPr>
            <w:tcW w:w="1046" w:type="dxa"/>
            <w:vAlign w:val="center"/>
          </w:tcPr>
          <w:p w:rsidR="00EA3764" w:rsidRPr="00673195" w:rsidRDefault="00EA3764" w:rsidP="000B51C8">
            <w:pPr>
              <w:pStyle w:val="ad"/>
              <w:jc w:val="center"/>
              <w:rPr>
                <w:color w:val="000000"/>
                <w:lang w:val="uk-UA" w:eastAsia="uk-UA"/>
              </w:rPr>
            </w:pPr>
            <w:r w:rsidRPr="00673195">
              <w:rPr>
                <w:color w:val="000000"/>
                <w:lang w:val="uk-UA" w:eastAsia="uk-UA"/>
              </w:rPr>
              <w:t>41,82</w:t>
            </w:r>
          </w:p>
        </w:tc>
      </w:tr>
      <w:tr w:rsidR="00EA3764" w:rsidRPr="00673195" w:rsidTr="00EA3764">
        <w:tc>
          <w:tcPr>
            <w:tcW w:w="8525" w:type="dxa"/>
            <w:gridSpan w:val="4"/>
            <w:shd w:val="pct10" w:color="auto" w:fill="auto"/>
            <w:vAlign w:val="center"/>
          </w:tcPr>
          <w:p w:rsidR="00EA3764" w:rsidRPr="00673195" w:rsidRDefault="00EA3764" w:rsidP="000B51C8">
            <w:pPr>
              <w:pStyle w:val="ad"/>
              <w:ind w:left="313"/>
              <w:rPr>
                <w:rStyle w:val="af2"/>
                <w:color w:val="000000"/>
                <w:lang w:val="uk-UA"/>
              </w:rPr>
            </w:pPr>
            <w:r w:rsidRPr="00673195">
              <w:rPr>
                <w:rStyle w:val="af2"/>
                <w:color w:val="000000"/>
                <w:lang w:val="uk-UA"/>
              </w:rPr>
              <w:t>Всього лісів</w:t>
            </w:r>
          </w:p>
        </w:tc>
        <w:tc>
          <w:tcPr>
            <w:tcW w:w="1046" w:type="dxa"/>
            <w:shd w:val="pct20" w:color="auto" w:fill="auto"/>
            <w:vAlign w:val="center"/>
          </w:tcPr>
          <w:p w:rsidR="00EA3764" w:rsidRPr="00673195" w:rsidRDefault="00EA3764" w:rsidP="000B51C8">
            <w:pPr>
              <w:pStyle w:val="ad"/>
              <w:jc w:val="center"/>
              <w:rPr>
                <w:i/>
                <w:color w:val="000000"/>
                <w:lang w:val="uk-UA" w:eastAsia="uk-UA"/>
              </w:rPr>
            </w:pPr>
            <w:r w:rsidRPr="00673195">
              <w:rPr>
                <w:i/>
                <w:color w:val="000000"/>
                <w:lang w:val="uk-UA" w:eastAsia="uk-UA"/>
              </w:rPr>
              <w:t>149,87</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9</w:t>
            </w:r>
          </w:p>
        </w:tc>
        <w:tc>
          <w:tcPr>
            <w:tcW w:w="2385" w:type="dxa"/>
            <w:gridSpan w:val="2"/>
            <w:vAlign w:val="center"/>
          </w:tcPr>
          <w:p w:rsidR="00EA3764" w:rsidRPr="00673195" w:rsidRDefault="00EA3764" w:rsidP="000B51C8">
            <w:pPr>
              <w:pStyle w:val="ad"/>
              <w:jc w:val="center"/>
              <w:rPr>
                <w:color w:val="000000"/>
                <w:lang w:val="uk-UA" w:eastAsia="uk-UA"/>
              </w:rPr>
            </w:pPr>
            <w:r w:rsidRPr="00673195">
              <w:rPr>
                <w:color w:val="000000"/>
                <w:lang w:val="uk-UA" w:eastAsia="uk-UA"/>
              </w:rPr>
              <w:t>Кам’янисті місця</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Землі Краматорської міської ради</w:t>
            </w:r>
          </w:p>
        </w:tc>
        <w:tc>
          <w:tcPr>
            <w:tcW w:w="1046" w:type="dxa"/>
            <w:vAlign w:val="center"/>
          </w:tcPr>
          <w:p w:rsidR="00EA3764" w:rsidRPr="00673195" w:rsidRDefault="00EA3764" w:rsidP="000B51C8">
            <w:pPr>
              <w:pStyle w:val="ad"/>
              <w:jc w:val="center"/>
              <w:rPr>
                <w:color w:val="000000"/>
                <w:lang w:val="uk-UA" w:eastAsia="uk-UA"/>
              </w:rPr>
            </w:pPr>
            <w:r w:rsidRPr="00673195">
              <w:rPr>
                <w:color w:val="000000"/>
                <w:lang w:val="uk-UA" w:eastAsia="uk-UA"/>
              </w:rPr>
              <w:t>26,43</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10</w:t>
            </w:r>
          </w:p>
        </w:tc>
        <w:tc>
          <w:tcPr>
            <w:tcW w:w="2385" w:type="dxa"/>
            <w:gridSpan w:val="2"/>
            <w:vAlign w:val="center"/>
          </w:tcPr>
          <w:p w:rsidR="00EA3764" w:rsidRPr="00673195" w:rsidRDefault="00EA3764" w:rsidP="000B51C8">
            <w:pPr>
              <w:pStyle w:val="ad"/>
              <w:jc w:val="center"/>
              <w:rPr>
                <w:color w:val="000000"/>
                <w:lang w:val="uk-UA" w:eastAsia="uk-UA"/>
              </w:rPr>
            </w:pPr>
            <w:r w:rsidRPr="00673195">
              <w:rPr>
                <w:color w:val="000000"/>
                <w:lang w:val="uk-UA" w:eastAsia="uk-UA"/>
              </w:rPr>
              <w:t>Кам’янисті місця</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Землі Краматорської міської ради</w:t>
            </w:r>
          </w:p>
        </w:tc>
        <w:tc>
          <w:tcPr>
            <w:tcW w:w="1046" w:type="dxa"/>
            <w:vAlign w:val="center"/>
          </w:tcPr>
          <w:p w:rsidR="00EA3764" w:rsidRPr="00673195" w:rsidRDefault="00EA3764" w:rsidP="000B51C8">
            <w:pPr>
              <w:pStyle w:val="ad"/>
              <w:jc w:val="center"/>
              <w:rPr>
                <w:color w:val="000000"/>
                <w:lang w:val="uk-UA" w:eastAsia="uk-UA"/>
              </w:rPr>
            </w:pPr>
            <w:r w:rsidRPr="00673195">
              <w:rPr>
                <w:color w:val="000000"/>
                <w:lang w:val="uk-UA" w:eastAsia="uk-UA"/>
              </w:rPr>
              <w:t>5,65</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11</w:t>
            </w:r>
          </w:p>
        </w:tc>
        <w:tc>
          <w:tcPr>
            <w:tcW w:w="2385" w:type="dxa"/>
            <w:gridSpan w:val="2"/>
            <w:vAlign w:val="center"/>
          </w:tcPr>
          <w:p w:rsidR="00EA3764" w:rsidRPr="00673195" w:rsidRDefault="00EA3764" w:rsidP="000B51C8">
            <w:pPr>
              <w:pStyle w:val="ad"/>
              <w:jc w:val="center"/>
              <w:rPr>
                <w:color w:val="000000"/>
                <w:lang w:val="uk-UA" w:eastAsia="uk-UA"/>
              </w:rPr>
            </w:pPr>
            <w:r w:rsidRPr="00673195">
              <w:rPr>
                <w:color w:val="000000"/>
                <w:lang w:val="uk-UA" w:eastAsia="uk-UA"/>
              </w:rPr>
              <w:t>Кам’янисті місця</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Землі Краматорської міської ради</w:t>
            </w:r>
          </w:p>
        </w:tc>
        <w:tc>
          <w:tcPr>
            <w:tcW w:w="1046" w:type="dxa"/>
            <w:vAlign w:val="center"/>
          </w:tcPr>
          <w:p w:rsidR="00EA3764" w:rsidRPr="00673195" w:rsidRDefault="00EA3764" w:rsidP="000B51C8">
            <w:pPr>
              <w:pStyle w:val="ad"/>
              <w:jc w:val="center"/>
              <w:rPr>
                <w:color w:val="000000"/>
                <w:lang w:val="uk-UA" w:eastAsia="uk-UA"/>
              </w:rPr>
            </w:pPr>
            <w:r w:rsidRPr="00673195">
              <w:rPr>
                <w:color w:val="000000"/>
                <w:lang w:val="uk-UA" w:eastAsia="uk-UA"/>
              </w:rPr>
              <w:t>41,11</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12</w:t>
            </w:r>
          </w:p>
        </w:tc>
        <w:tc>
          <w:tcPr>
            <w:tcW w:w="2385" w:type="dxa"/>
            <w:gridSpan w:val="2"/>
            <w:vAlign w:val="center"/>
          </w:tcPr>
          <w:p w:rsidR="00EA3764" w:rsidRPr="00673195" w:rsidRDefault="00EA3764" w:rsidP="000B51C8">
            <w:pPr>
              <w:pStyle w:val="ad"/>
              <w:jc w:val="center"/>
              <w:rPr>
                <w:color w:val="000000"/>
                <w:lang w:val="uk-UA" w:eastAsia="uk-UA"/>
              </w:rPr>
            </w:pPr>
            <w:r w:rsidRPr="00673195">
              <w:rPr>
                <w:color w:val="000000"/>
                <w:lang w:val="uk-UA" w:eastAsia="uk-UA"/>
              </w:rPr>
              <w:t>Кам’янисті місця</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Землі Краматорської міської ради</w:t>
            </w:r>
          </w:p>
        </w:tc>
        <w:tc>
          <w:tcPr>
            <w:tcW w:w="1046" w:type="dxa"/>
            <w:vAlign w:val="center"/>
          </w:tcPr>
          <w:p w:rsidR="00EA3764" w:rsidRPr="00673195" w:rsidRDefault="00EA3764" w:rsidP="000B51C8">
            <w:pPr>
              <w:pStyle w:val="ad"/>
              <w:jc w:val="center"/>
              <w:rPr>
                <w:color w:val="000000"/>
                <w:lang w:val="uk-UA" w:eastAsia="uk-UA"/>
              </w:rPr>
            </w:pPr>
            <w:r w:rsidRPr="00673195">
              <w:rPr>
                <w:color w:val="000000"/>
                <w:lang w:val="uk-UA" w:eastAsia="uk-UA"/>
              </w:rPr>
              <w:t>77,5</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13</w:t>
            </w:r>
          </w:p>
        </w:tc>
        <w:tc>
          <w:tcPr>
            <w:tcW w:w="2385" w:type="dxa"/>
            <w:gridSpan w:val="2"/>
            <w:vAlign w:val="center"/>
          </w:tcPr>
          <w:p w:rsidR="00EA3764" w:rsidRPr="00673195" w:rsidRDefault="00EA3764" w:rsidP="000B51C8">
            <w:pPr>
              <w:pStyle w:val="ad"/>
              <w:jc w:val="center"/>
              <w:rPr>
                <w:color w:val="000000"/>
                <w:lang w:val="uk-UA" w:eastAsia="uk-UA"/>
              </w:rPr>
            </w:pPr>
            <w:r w:rsidRPr="00673195">
              <w:rPr>
                <w:color w:val="000000"/>
                <w:lang w:val="uk-UA" w:eastAsia="uk-UA"/>
              </w:rPr>
              <w:t>Кам’янисті місця</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Землі Краматорської міської ради</w:t>
            </w:r>
          </w:p>
        </w:tc>
        <w:tc>
          <w:tcPr>
            <w:tcW w:w="1046" w:type="dxa"/>
            <w:vAlign w:val="center"/>
          </w:tcPr>
          <w:p w:rsidR="00EA3764" w:rsidRPr="00673195" w:rsidRDefault="00EA3764" w:rsidP="000B51C8">
            <w:pPr>
              <w:pStyle w:val="ad"/>
              <w:jc w:val="center"/>
              <w:rPr>
                <w:color w:val="000000"/>
                <w:lang w:val="uk-UA" w:eastAsia="uk-UA"/>
              </w:rPr>
            </w:pPr>
            <w:r w:rsidRPr="00673195">
              <w:rPr>
                <w:color w:val="000000"/>
                <w:lang w:val="uk-UA" w:eastAsia="uk-UA"/>
              </w:rPr>
              <w:t>164,42</w:t>
            </w:r>
          </w:p>
        </w:tc>
      </w:tr>
      <w:tr w:rsidR="00EA3764" w:rsidRPr="00673195" w:rsidTr="00EA3764">
        <w:tc>
          <w:tcPr>
            <w:tcW w:w="1105" w:type="dxa"/>
            <w:tcBorders>
              <w:bottom w:val="single" w:sz="4" w:space="0" w:color="000000"/>
            </w:tcBorders>
            <w:vAlign w:val="center"/>
          </w:tcPr>
          <w:p w:rsidR="00EA3764" w:rsidRPr="00673195" w:rsidRDefault="00EA3764" w:rsidP="000B51C8">
            <w:pPr>
              <w:pStyle w:val="ad"/>
              <w:jc w:val="center"/>
              <w:rPr>
                <w:color w:val="000000"/>
                <w:lang w:val="uk-UA"/>
              </w:rPr>
            </w:pPr>
            <w:r w:rsidRPr="00673195">
              <w:rPr>
                <w:color w:val="000000"/>
                <w:lang w:val="uk-UA"/>
              </w:rPr>
              <w:t>14</w:t>
            </w:r>
          </w:p>
        </w:tc>
        <w:tc>
          <w:tcPr>
            <w:tcW w:w="2385" w:type="dxa"/>
            <w:gridSpan w:val="2"/>
            <w:tcBorders>
              <w:bottom w:val="single" w:sz="4" w:space="0" w:color="000000"/>
            </w:tcBorders>
            <w:vAlign w:val="center"/>
          </w:tcPr>
          <w:p w:rsidR="00EA3764" w:rsidRPr="00673195" w:rsidRDefault="00EA3764" w:rsidP="000B51C8">
            <w:pPr>
              <w:pStyle w:val="ad"/>
              <w:jc w:val="center"/>
              <w:rPr>
                <w:color w:val="000000"/>
                <w:lang w:val="uk-UA" w:eastAsia="uk-UA"/>
              </w:rPr>
            </w:pPr>
            <w:r w:rsidRPr="00673195">
              <w:rPr>
                <w:color w:val="000000"/>
                <w:lang w:val="uk-UA" w:eastAsia="uk-UA"/>
              </w:rPr>
              <w:t>Кам’янисті місця</w:t>
            </w:r>
          </w:p>
        </w:tc>
        <w:tc>
          <w:tcPr>
            <w:tcW w:w="5035" w:type="dxa"/>
            <w:tcBorders>
              <w:bottom w:val="single" w:sz="4" w:space="0" w:color="000000"/>
            </w:tcBorders>
            <w:vAlign w:val="center"/>
          </w:tcPr>
          <w:p w:rsidR="00EA3764" w:rsidRPr="00673195" w:rsidRDefault="00EA3764" w:rsidP="000B51C8">
            <w:pPr>
              <w:pStyle w:val="ad"/>
              <w:jc w:val="center"/>
              <w:rPr>
                <w:color w:val="000000"/>
                <w:lang w:val="uk-UA"/>
              </w:rPr>
            </w:pPr>
            <w:r w:rsidRPr="00673195">
              <w:rPr>
                <w:color w:val="000000"/>
                <w:lang w:val="uk-UA"/>
              </w:rPr>
              <w:t>Землі Краматорської міської ради</w:t>
            </w:r>
          </w:p>
        </w:tc>
        <w:tc>
          <w:tcPr>
            <w:tcW w:w="1046" w:type="dxa"/>
            <w:tcBorders>
              <w:bottom w:val="single" w:sz="4" w:space="0" w:color="000000"/>
            </w:tcBorders>
            <w:vAlign w:val="center"/>
          </w:tcPr>
          <w:p w:rsidR="00EA3764" w:rsidRPr="00673195" w:rsidRDefault="00EA3764" w:rsidP="000B51C8">
            <w:pPr>
              <w:pStyle w:val="ad"/>
              <w:jc w:val="center"/>
              <w:rPr>
                <w:color w:val="000000"/>
                <w:lang w:val="uk-UA" w:eastAsia="uk-UA"/>
              </w:rPr>
            </w:pPr>
            <w:r w:rsidRPr="00673195">
              <w:rPr>
                <w:color w:val="000000"/>
                <w:lang w:val="uk-UA" w:eastAsia="uk-UA"/>
              </w:rPr>
              <w:t>12,04</w:t>
            </w:r>
          </w:p>
        </w:tc>
      </w:tr>
      <w:tr w:rsidR="00EA3764" w:rsidRPr="00673195" w:rsidTr="00EA3764">
        <w:tc>
          <w:tcPr>
            <w:tcW w:w="8525" w:type="dxa"/>
            <w:gridSpan w:val="4"/>
            <w:shd w:val="pct10" w:color="auto" w:fill="auto"/>
            <w:vAlign w:val="center"/>
          </w:tcPr>
          <w:p w:rsidR="00EA3764" w:rsidRPr="00673195" w:rsidRDefault="00EA3764" w:rsidP="000B51C8">
            <w:pPr>
              <w:pStyle w:val="ad"/>
              <w:ind w:left="313"/>
              <w:rPr>
                <w:rStyle w:val="af2"/>
                <w:color w:val="000000"/>
                <w:lang w:val="uk-UA"/>
              </w:rPr>
            </w:pPr>
            <w:r w:rsidRPr="00673195">
              <w:rPr>
                <w:rStyle w:val="af2"/>
                <w:color w:val="000000"/>
                <w:lang w:val="uk-UA"/>
              </w:rPr>
              <w:t>Всього кам. земель</w:t>
            </w:r>
          </w:p>
        </w:tc>
        <w:tc>
          <w:tcPr>
            <w:tcW w:w="1046" w:type="dxa"/>
            <w:shd w:val="pct10" w:color="auto" w:fill="auto"/>
            <w:vAlign w:val="center"/>
          </w:tcPr>
          <w:p w:rsidR="00EA3764" w:rsidRPr="00673195" w:rsidRDefault="00EA3764" w:rsidP="000B51C8">
            <w:pPr>
              <w:pStyle w:val="ad"/>
              <w:jc w:val="center"/>
              <w:rPr>
                <w:rStyle w:val="af2"/>
                <w:color w:val="000000"/>
                <w:lang w:val="uk-UA"/>
              </w:rPr>
            </w:pPr>
            <w:r w:rsidRPr="00673195">
              <w:rPr>
                <w:rStyle w:val="af2"/>
                <w:color w:val="000000"/>
                <w:lang w:val="uk-UA"/>
              </w:rPr>
              <w:t>327,21</w:t>
            </w:r>
          </w:p>
        </w:tc>
      </w:tr>
      <w:tr w:rsidR="00EA3764" w:rsidRPr="00673195" w:rsidTr="00EA3764">
        <w:tc>
          <w:tcPr>
            <w:tcW w:w="8525" w:type="dxa"/>
            <w:gridSpan w:val="4"/>
            <w:shd w:val="pct10" w:color="auto" w:fill="auto"/>
            <w:vAlign w:val="center"/>
          </w:tcPr>
          <w:p w:rsidR="00EA3764" w:rsidRPr="00673195" w:rsidRDefault="00EA3764" w:rsidP="000B51C8">
            <w:pPr>
              <w:pStyle w:val="ad"/>
              <w:ind w:left="313"/>
              <w:rPr>
                <w:rStyle w:val="af2"/>
                <w:b/>
                <w:color w:val="000000"/>
                <w:lang w:val="uk-UA"/>
              </w:rPr>
            </w:pPr>
            <w:r w:rsidRPr="00673195">
              <w:rPr>
                <w:rStyle w:val="af2"/>
                <w:b/>
                <w:color w:val="000000"/>
                <w:lang w:val="uk-UA"/>
              </w:rPr>
              <w:t>Разом по ділянці</w:t>
            </w:r>
          </w:p>
        </w:tc>
        <w:tc>
          <w:tcPr>
            <w:tcW w:w="1046" w:type="dxa"/>
            <w:shd w:val="pct10" w:color="auto" w:fill="auto"/>
            <w:vAlign w:val="center"/>
          </w:tcPr>
          <w:p w:rsidR="00EA3764" w:rsidRPr="00673195" w:rsidRDefault="00EA3764" w:rsidP="000B51C8">
            <w:pPr>
              <w:pStyle w:val="ad"/>
              <w:jc w:val="center"/>
              <w:rPr>
                <w:b/>
                <w:i/>
                <w:color w:val="000000"/>
                <w:lang w:val="uk-UA" w:eastAsia="uk-UA"/>
              </w:rPr>
            </w:pPr>
            <w:r w:rsidRPr="00673195">
              <w:rPr>
                <w:b/>
                <w:i/>
                <w:color w:val="000000"/>
                <w:lang w:val="uk-UA" w:eastAsia="uk-UA"/>
              </w:rPr>
              <w:t>477,08</w:t>
            </w:r>
          </w:p>
        </w:tc>
      </w:tr>
      <w:tr w:rsidR="00EA3764" w:rsidRPr="00673195" w:rsidTr="00EA3764">
        <w:tc>
          <w:tcPr>
            <w:tcW w:w="9571" w:type="dxa"/>
            <w:gridSpan w:val="5"/>
            <w:shd w:val="pct20" w:color="auto" w:fill="auto"/>
            <w:vAlign w:val="center"/>
          </w:tcPr>
          <w:p w:rsidR="00EA3764" w:rsidRPr="00673195" w:rsidRDefault="00EA3764" w:rsidP="000B51C8">
            <w:pPr>
              <w:pStyle w:val="ad"/>
              <w:jc w:val="center"/>
              <w:rPr>
                <w:color w:val="000000"/>
                <w:lang w:val="uk-UA" w:eastAsia="uk-UA"/>
              </w:rPr>
            </w:pPr>
            <w:r w:rsidRPr="00673195">
              <w:rPr>
                <w:rStyle w:val="af2"/>
                <w:b/>
                <w:color w:val="000000"/>
                <w:lang w:val="uk-UA"/>
              </w:rPr>
              <w:t>Ділянка № 2 «Пчолкінські скам'янілі дерева»</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1</w:t>
            </w:r>
          </w:p>
        </w:tc>
        <w:tc>
          <w:tcPr>
            <w:tcW w:w="2385" w:type="dxa"/>
            <w:gridSpan w:val="2"/>
            <w:vAlign w:val="center"/>
          </w:tcPr>
          <w:p w:rsidR="00EA3764" w:rsidRPr="00673195" w:rsidRDefault="00EA3764" w:rsidP="000B51C8">
            <w:pPr>
              <w:pStyle w:val="ad"/>
              <w:jc w:val="center"/>
              <w:rPr>
                <w:color w:val="000000"/>
                <w:lang w:val="uk-UA"/>
              </w:rPr>
            </w:pPr>
            <w:r w:rsidRPr="00673195">
              <w:rPr>
                <w:color w:val="000000"/>
                <w:lang w:val="uk-UA" w:eastAsia="uk-UA"/>
              </w:rPr>
              <w:t>Відкриті землі без р</w:t>
            </w:r>
            <w:r w:rsidRPr="00673195">
              <w:rPr>
                <w:color w:val="000000"/>
                <w:lang w:val="uk-UA" w:eastAsia="uk-UA"/>
              </w:rPr>
              <w:t>о</w:t>
            </w:r>
            <w:r w:rsidRPr="00673195">
              <w:rPr>
                <w:color w:val="000000"/>
                <w:lang w:val="uk-UA" w:eastAsia="uk-UA"/>
              </w:rPr>
              <w:t>слинного покриву або з незначним росли</w:t>
            </w:r>
            <w:r w:rsidRPr="00673195">
              <w:rPr>
                <w:color w:val="000000"/>
                <w:lang w:val="uk-UA" w:eastAsia="uk-UA"/>
              </w:rPr>
              <w:t>н</w:t>
            </w:r>
            <w:r w:rsidRPr="00673195">
              <w:rPr>
                <w:color w:val="000000"/>
                <w:lang w:val="uk-UA" w:eastAsia="uk-UA"/>
              </w:rPr>
              <w:t>ним покривом</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Землі Краматорської міської ради</w:t>
            </w:r>
          </w:p>
        </w:tc>
        <w:tc>
          <w:tcPr>
            <w:tcW w:w="1046" w:type="dxa"/>
            <w:vAlign w:val="center"/>
          </w:tcPr>
          <w:p w:rsidR="00EA3764" w:rsidRPr="00673195" w:rsidRDefault="00EA3764" w:rsidP="000B51C8">
            <w:pPr>
              <w:pStyle w:val="ad"/>
              <w:jc w:val="center"/>
              <w:rPr>
                <w:color w:val="000000"/>
                <w:lang w:val="uk-UA"/>
              </w:rPr>
            </w:pPr>
            <w:r w:rsidRPr="00673195">
              <w:rPr>
                <w:color w:val="000000"/>
                <w:lang w:val="uk-UA"/>
              </w:rPr>
              <w:t>3,47</w:t>
            </w:r>
          </w:p>
        </w:tc>
      </w:tr>
      <w:tr w:rsidR="00EA3764" w:rsidRPr="00673195" w:rsidTr="00EA3764">
        <w:tc>
          <w:tcPr>
            <w:tcW w:w="1105" w:type="dxa"/>
            <w:tcBorders>
              <w:bottom w:val="single" w:sz="4" w:space="0" w:color="000000"/>
            </w:tcBorders>
            <w:vAlign w:val="center"/>
          </w:tcPr>
          <w:p w:rsidR="00EA3764" w:rsidRPr="00673195" w:rsidRDefault="00EA3764" w:rsidP="000B51C8">
            <w:pPr>
              <w:pStyle w:val="ad"/>
              <w:jc w:val="center"/>
              <w:rPr>
                <w:color w:val="000000"/>
                <w:lang w:val="uk-UA"/>
              </w:rPr>
            </w:pPr>
            <w:r w:rsidRPr="00673195">
              <w:rPr>
                <w:color w:val="000000"/>
                <w:lang w:val="uk-UA"/>
              </w:rPr>
              <w:t>2</w:t>
            </w:r>
          </w:p>
        </w:tc>
        <w:tc>
          <w:tcPr>
            <w:tcW w:w="2385" w:type="dxa"/>
            <w:gridSpan w:val="2"/>
            <w:tcBorders>
              <w:bottom w:val="single" w:sz="4" w:space="0" w:color="000000"/>
            </w:tcBorders>
            <w:vAlign w:val="center"/>
          </w:tcPr>
          <w:p w:rsidR="00EA3764" w:rsidRPr="00673195" w:rsidRDefault="00EA3764" w:rsidP="000B51C8">
            <w:pPr>
              <w:pStyle w:val="ad"/>
              <w:jc w:val="center"/>
              <w:rPr>
                <w:color w:val="000000"/>
                <w:lang w:val="uk-UA"/>
              </w:rPr>
            </w:pPr>
            <w:r w:rsidRPr="00673195">
              <w:rPr>
                <w:color w:val="000000"/>
                <w:lang w:val="uk-UA"/>
              </w:rPr>
              <w:t>Ліси 1 категорії</w:t>
            </w:r>
          </w:p>
        </w:tc>
        <w:tc>
          <w:tcPr>
            <w:tcW w:w="5035" w:type="dxa"/>
            <w:tcBorders>
              <w:bottom w:val="single" w:sz="4" w:space="0" w:color="000000"/>
            </w:tcBorders>
            <w:vAlign w:val="center"/>
          </w:tcPr>
          <w:p w:rsidR="00EA3764" w:rsidRPr="00673195" w:rsidRDefault="00EA3764" w:rsidP="000B51C8">
            <w:pPr>
              <w:pStyle w:val="ad"/>
              <w:jc w:val="center"/>
              <w:rPr>
                <w:color w:val="000000"/>
                <w:lang w:val="uk-UA"/>
              </w:rPr>
            </w:pPr>
            <w:r w:rsidRPr="00673195">
              <w:rPr>
                <w:color w:val="000000"/>
                <w:lang w:val="uk-UA"/>
              </w:rPr>
              <w:t>54 квартал: землі Краматорської міської ради, зе</w:t>
            </w:r>
            <w:r w:rsidRPr="00673195">
              <w:rPr>
                <w:color w:val="000000"/>
                <w:lang w:val="uk-UA"/>
              </w:rPr>
              <w:t>м</w:t>
            </w:r>
            <w:r w:rsidRPr="00673195">
              <w:rPr>
                <w:color w:val="000000"/>
                <w:lang w:val="uk-UA"/>
              </w:rPr>
              <w:t>лекористувач ДП «Слов’янське лісове господарс</w:t>
            </w:r>
            <w:r w:rsidRPr="00673195">
              <w:rPr>
                <w:color w:val="000000"/>
                <w:lang w:val="uk-UA"/>
              </w:rPr>
              <w:t>т</w:t>
            </w:r>
            <w:r w:rsidRPr="00673195">
              <w:rPr>
                <w:color w:val="000000"/>
                <w:lang w:val="uk-UA"/>
              </w:rPr>
              <w:t>во»</w:t>
            </w:r>
          </w:p>
        </w:tc>
        <w:tc>
          <w:tcPr>
            <w:tcW w:w="1046" w:type="dxa"/>
            <w:tcBorders>
              <w:bottom w:val="single" w:sz="4" w:space="0" w:color="000000"/>
            </w:tcBorders>
            <w:vAlign w:val="center"/>
          </w:tcPr>
          <w:p w:rsidR="00EA3764" w:rsidRPr="00673195" w:rsidRDefault="00EA3764" w:rsidP="000B51C8">
            <w:pPr>
              <w:pStyle w:val="ad"/>
              <w:jc w:val="center"/>
              <w:rPr>
                <w:color w:val="000000"/>
                <w:lang w:val="uk-UA"/>
              </w:rPr>
            </w:pPr>
            <w:r w:rsidRPr="00673195">
              <w:rPr>
                <w:color w:val="000000"/>
                <w:lang w:val="uk-UA"/>
              </w:rPr>
              <w:t>19,14</w:t>
            </w:r>
          </w:p>
        </w:tc>
      </w:tr>
      <w:tr w:rsidR="00EA3764" w:rsidRPr="00673195" w:rsidTr="00EA3764">
        <w:tc>
          <w:tcPr>
            <w:tcW w:w="8525" w:type="dxa"/>
            <w:gridSpan w:val="4"/>
            <w:tcBorders>
              <w:bottom w:val="single" w:sz="4" w:space="0" w:color="000000"/>
            </w:tcBorders>
            <w:shd w:val="pct10" w:color="auto" w:fill="auto"/>
            <w:vAlign w:val="center"/>
          </w:tcPr>
          <w:p w:rsidR="00EA3764" w:rsidRPr="00673195" w:rsidRDefault="00EA3764" w:rsidP="000B51C8">
            <w:pPr>
              <w:pStyle w:val="ad"/>
              <w:ind w:left="313"/>
              <w:rPr>
                <w:rStyle w:val="af2"/>
                <w:b/>
                <w:color w:val="000000"/>
                <w:lang w:val="uk-UA"/>
              </w:rPr>
            </w:pPr>
            <w:r w:rsidRPr="00673195">
              <w:rPr>
                <w:rStyle w:val="af2"/>
                <w:b/>
                <w:color w:val="000000"/>
                <w:lang w:val="uk-UA"/>
              </w:rPr>
              <w:t>Разом по ділянці</w:t>
            </w:r>
          </w:p>
        </w:tc>
        <w:tc>
          <w:tcPr>
            <w:tcW w:w="1046" w:type="dxa"/>
            <w:tcBorders>
              <w:bottom w:val="single" w:sz="4" w:space="0" w:color="000000"/>
            </w:tcBorders>
            <w:shd w:val="pct10" w:color="auto" w:fill="auto"/>
            <w:vAlign w:val="center"/>
          </w:tcPr>
          <w:p w:rsidR="00EA3764" w:rsidRPr="00673195" w:rsidRDefault="00EA3764" w:rsidP="000B51C8">
            <w:pPr>
              <w:pStyle w:val="ad"/>
              <w:jc w:val="center"/>
              <w:rPr>
                <w:rStyle w:val="af2"/>
                <w:b/>
                <w:color w:val="000000"/>
                <w:lang w:val="uk-UA"/>
              </w:rPr>
            </w:pPr>
            <w:r w:rsidRPr="00673195">
              <w:rPr>
                <w:b/>
                <w:i/>
                <w:color w:val="000000"/>
                <w:lang w:val="uk-UA"/>
              </w:rPr>
              <w:t>22</w:t>
            </w:r>
            <w:r w:rsidRPr="00673195">
              <w:rPr>
                <w:rStyle w:val="af2"/>
                <w:b/>
                <w:color w:val="000000"/>
                <w:lang w:val="uk-UA"/>
              </w:rPr>
              <w:t>,61</w:t>
            </w:r>
          </w:p>
        </w:tc>
      </w:tr>
      <w:tr w:rsidR="00EA3764" w:rsidRPr="00673195" w:rsidTr="00EA3764">
        <w:tc>
          <w:tcPr>
            <w:tcW w:w="9571" w:type="dxa"/>
            <w:gridSpan w:val="5"/>
            <w:shd w:val="pct20" w:color="auto" w:fill="auto"/>
            <w:vAlign w:val="center"/>
          </w:tcPr>
          <w:p w:rsidR="00EA3764" w:rsidRPr="00673195" w:rsidRDefault="00EA3764" w:rsidP="000B51C8">
            <w:pPr>
              <w:pStyle w:val="ad"/>
              <w:jc w:val="center"/>
              <w:rPr>
                <w:rStyle w:val="af2"/>
                <w:b/>
                <w:color w:val="000000"/>
                <w:lang w:val="uk-UA"/>
              </w:rPr>
            </w:pPr>
            <w:r w:rsidRPr="00673195">
              <w:rPr>
                <w:rStyle w:val="af2"/>
                <w:b/>
                <w:color w:val="000000"/>
                <w:lang w:val="uk-UA"/>
              </w:rPr>
              <w:t>Ділянка № 3 «Комишуваха»</w:t>
            </w:r>
          </w:p>
        </w:tc>
      </w:tr>
      <w:tr w:rsidR="00EA3764" w:rsidRPr="00673195" w:rsidTr="00EA3764">
        <w:tc>
          <w:tcPr>
            <w:tcW w:w="1105" w:type="dxa"/>
            <w:tcBorders>
              <w:bottom w:val="single" w:sz="4" w:space="0" w:color="000000"/>
            </w:tcBorders>
            <w:vAlign w:val="center"/>
          </w:tcPr>
          <w:p w:rsidR="00EA3764" w:rsidRPr="00673195" w:rsidRDefault="00EA3764" w:rsidP="000B51C8">
            <w:pPr>
              <w:pStyle w:val="ad"/>
              <w:jc w:val="center"/>
              <w:rPr>
                <w:color w:val="000000"/>
                <w:lang w:val="uk-UA"/>
              </w:rPr>
            </w:pPr>
            <w:r w:rsidRPr="00673195">
              <w:rPr>
                <w:color w:val="000000"/>
                <w:lang w:val="uk-UA"/>
              </w:rPr>
              <w:t>1</w:t>
            </w:r>
          </w:p>
        </w:tc>
        <w:tc>
          <w:tcPr>
            <w:tcW w:w="2385" w:type="dxa"/>
            <w:gridSpan w:val="2"/>
            <w:tcBorders>
              <w:bottom w:val="single" w:sz="4" w:space="0" w:color="000000"/>
            </w:tcBorders>
            <w:vAlign w:val="center"/>
          </w:tcPr>
          <w:p w:rsidR="00EA3764" w:rsidRPr="00673195" w:rsidRDefault="00EA3764" w:rsidP="000B51C8">
            <w:pPr>
              <w:pStyle w:val="ad"/>
              <w:jc w:val="center"/>
              <w:rPr>
                <w:color w:val="000000"/>
                <w:lang w:val="uk-UA"/>
              </w:rPr>
            </w:pPr>
            <w:r w:rsidRPr="00673195">
              <w:rPr>
                <w:color w:val="000000"/>
                <w:lang w:val="uk-UA"/>
              </w:rPr>
              <w:t>Ліси 1 категорії</w:t>
            </w:r>
          </w:p>
        </w:tc>
        <w:tc>
          <w:tcPr>
            <w:tcW w:w="5035" w:type="dxa"/>
            <w:tcBorders>
              <w:bottom w:val="single" w:sz="4" w:space="0" w:color="000000"/>
            </w:tcBorders>
            <w:vAlign w:val="center"/>
          </w:tcPr>
          <w:p w:rsidR="00B82F23" w:rsidRPr="00243ED3" w:rsidRDefault="00B82F23" w:rsidP="000B51C8">
            <w:pPr>
              <w:pStyle w:val="ad"/>
              <w:jc w:val="center"/>
              <w:rPr>
                <w:color w:val="000000"/>
              </w:rPr>
            </w:pPr>
          </w:p>
          <w:p w:rsidR="00EA3764" w:rsidRPr="00B82F23" w:rsidRDefault="00EA3764" w:rsidP="00FC6BDC">
            <w:pPr>
              <w:pStyle w:val="ad"/>
              <w:jc w:val="center"/>
              <w:rPr>
                <w:color w:val="000000"/>
              </w:rPr>
            </w:pPr>
            <w:r w:rsidRPr="00673195">
              <w:rPr>
                <w:color w:val="000000"/>
                <w:lang w:val="uk-UA"/>
              </w:rPr>
              <w:t>Урочище «Липове велике» 47-48 кв.: землі Крам</w:t>
            </w:r>
            <w:r w:rsidRPr="00673195">
              <w:rPr>
                <w:color w:val="000000"/>
                <w:lang w:val="uk-UA"/>
              </w:rPr>
              <w:t>а</w:t>
            </w:r>
            <w:r w:rsidRPr="00673195">
              <w:rPr>
                <w:color w:val="000000"/>
                <w:lang w:val="uk-UA"/>
              </w:rPr>
              <w:t>торської міської ради, землекористувач ДП «Слов’янське лісове господарство»</w:t>
            </w:r>
          </w:p>
        </w:tc>
        <w:tc>
          <w:tcPr>
            <w:tcW w:w="1046" w:type="dxa"/>
            <w:tcBorders>
              <w:bottom w:val="single" w:sz="4" w:space="0" w:color="000000"/>
            </w:tcBorders>
            <w:vAlign w:val="center"/>
          </w:tcPr>
          <w:p w:rsidR="00EA3764" w:rsidRPr="00673195" w:rsidRDefault="00EA3764" w:rsidP="000B51C8">
            <w:pPr>
              <w:pStyle w:val="ad"/>
              <w:jc w:val="center"/>
              <w:rPr>
                <w:color w:val="000000"/>
                <w:lang w:val="uk-UA"/>
              </w:rPr>
            </w:pPr>
            <w:r w:rsidRPr="00673195">
              <w:rPr>
                <w:color w:val="000000"/>
                <w:lang w:val="uk-UA"/>
              </w:rPr>
              <w:t>91,8</w:t>
            </w:r>
          </w:p>
        </w:tc>
      </w:tr>
      <w:tr w:rsidR="00EA3764" w:rsidRPr="00673195" w:rsidTr="00EA3764">
        <w:tc>
          <w:tcPr>
            <w:tcW w:w="1105" w:type="dxa"/>
            <w:shd w:val="pct20" w:color="auto" w:fill="auto"/>
            <w:vAlign w:val="center"/>
          </w:tcPr>
          <w:p w:rsidR="00EA3764" w:rsidRPr="00FC4185" w:rsidRDefault="00EA3764" w:rsidP="000B51C8">
            <w:pPr>
              <w:pStyle w:val="ad"/>
              <w:jc w:val="center"/>
              <w:rPr>
                <w:color w:val="000000"/>
                <w:lang w:val="uk-UA"/>
              </w:rPr>
            </w:pPr>
            <w:r w:rsidRPr="00FC4185">
              <w:rPr>
                <w:color w:val="000000"/>
                <w:lang w:val="uk-UA"/>
              </w:rPr>
              <w:lastRenderedPageBreak/>
              <w:t>1</w:t>
            </w:r>
          </w:p>
        </w:tc>
        <w:tc>
          <w:tcPr>
            <w:tcW w:w="2385" w:type="dxa"/>
            <w:gridSpan w:val="2"/>
            <w:shd w:val="pct20" w:color="auto" w:fill="auto"/>
            <w:vAlign w:val="center"/>
          </w:tcPr>
          <w:p w:rsidR="00EA3764" w:rsidRPr="00FC4185" w:rsidRDefault="00EA3764" w:rsidP="000B51C8">
            <w:pPr>
              <w:pStyle w:val="ad"/>
              <w:jc w:val="center"/>
              <w:rPr>
                <w:color w:val="000000"/>
                <w:lang w:val="uk-UA"/>
              </w:rPr>
            </w:pPr>
            <w:r w:rsidRPr="00FC4185">
              <w:rPr>
                <w:color w:val="000000"/>
                <w:lang w:val="uk-UA"/>
              </w:rPr>
              <w:t>2</w:t>
            </w:r>
          </w:p>
        </w:tc>
        <w:tc>
          <w:tcPr>
            <w:tcW w:w="5035" w:type="dxa"/>
            <w:shd w:val="pct20" w:color="auto" w:fill="auto"/>
            <w:vAlign w:val="center"/>
          </w:tcPr>
          <w:p w:rsidR="00EA3764" w:rsidRPr="00FC4185" w:rsidRDefault="00EA3764" w:rsidP="000B51C8">
            <w:pPr>
              <w:pStyle w:val="ad"/>
              <w:jc w:val="center"/>
              <w:rPr>
                <w:color w:val="000000"/>
                <w:lang w:val="uk-UA"/>
              </w:rPr>
            </w:pPr>
            <w:r w:rsidRPr="00FC4185">
              <w:rPr>
                <w:color w:val="000000"/>
                <w:lang w:val="uk-UA"/>
              </w:rPr>
              <w:t>3</w:t>
            </w:r>
          </w:p>
        </w:tc>
        <w:tc>
          <w:tcPr>
            <w:tcW w:w="1046" w:type="dxa"/>
            <w:shd w:val="pct20" w:color="auto" w:fill="auto"/>
            <w:vAlign w:val="center"/>
          </w:tcPr>
          <w:p w:rsidR="00EA3764" w:rsidRPr="00FC4185" w:rsidRDefault="00EA3764" w:rsidP="000B51C8">
            <w:pPr>
              <w:pStyle w:val="ad"/>
              <w:jc w:val="center"/>
              <w:rPr>
                <w:color w:val="000000"/>
                <w:lang w:val="uk-UA"/>
              </w:rPr>
            </w:pPr>
            <w:r w:rsidRPr="00FC4185">
              <w:rPr>
                <w:color w:val="000000"/>
                <w:lang w:val="uk-UA"/>
              </w:rPr>
              <w:t>4</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2</w:t>
            </w:r>
          </w:p>
        </w:tc>
        <w:tc>
          <w:tcPr>
            <w:tcW w:w="2385" w:type="dxa"/>
            <w:gridSpan w:val="2"/>
            <w:vAlign w:val="center"/>
          </w:tcPr>
          <w:p w:rsidR="00EA3764" w:rsidRPr="00673195" w:rsidRDefault="00EA3764" w:rsidP="000B51C8">
            <w:pPr>
              <w:pStyle w:val="ad"/>
              <w:jc w:val="center"/>
              <w:rPr>
                <w:color w:val="000000"/>
                <w:lang w:val="uk-UA"/>
              </w:rPr>
            </w:pPr>
            <w:r w:rsidRPr="00673195">
              <w:rPr>
                <w:color w:val="000000"/>
                <w:lang w:val="uk-UA"/>
              </w:rPr>
              <w:t>Ліси 1 категорії</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Урочище «Дубина» 49 кв.: землі Краматорської міської ради, землекористувач ДП «Слов’янське лісове господарство»</w:t>
            </w:r>
          </w:p>
        </w:tc>
        <w:tc>
          <w:tcPr>
            <w:tcW w:w="1046" w:type="dxa"/>
            <w:vAlign w:val="center"/>
          </w:tcPr>
          <w:p w:rsidR="00EA3764" w:rsidRPr="00673195" w:rsidRDefault="00EA3764" w:rsidP="000B51C8">
            <w:pPr>
              <w:pStyle w:val="ad"/>
              <w:jc w:val="center"/>
              <w:rPr>
                <w:color w:val="000000"/>
                <w:lang w:val="uk-UA"/>
              </w:rPr>
            </w:pPr>
            <w:r w:rsidRPr="00673195">
              <w:rPr>
                <w:color w:val="000000"/>
                <w:lang w:val="uk-UA"/>
              </w:rPr>
              <w:t>12,24</w:t>
            </w:r>
          </w:p>
        </w:tc>
      </w:tr>
      <w:tr w:rsidR="00EA3764" w:rsidRPr="00673195" w:rsidTr="00EA3764">
        <w:tc>
          <w:tcPr>
            <w:tcW w:w="1105" w:type="dxa"/>
            <w:vAlign w:val="center"/>
          </w:tcPr>
          <w:p w:rsidR="00EA3764" w:rsidRPr="00673195" w:rsidRDefault="00EA3764" w:rsidP="000B51C8">
            <w:pPr>
              <w:pStyle w:val="ad"/>
              <w:jc w:val="center"/>
              <w:rPr>
                <w:color w:val="000000"/>
                <w:lang w:val="uk-UA"/>
              </w:rPr>
            </w:pPr>
            <w:r w:rsidRPr="00673195">
              <w:rPr>
                <w:color w:val="000000"/>
                <w:lang w:val="uk-UA"/>
              </w:rPr>
              <w:t>3</w:t>
            </w:r>
          </w:p>
        </w:tc>
        <w:tc>
          <w:tcPr>
            <w:tcW w:w="2385" w:type="dxa"/>
            <w:gridSpan w:val="2"/>
            <w:tcBorders>
              <w:bottom w:val="single" w:sz="4" w:space="0" w:color="000000"/>
            </w:tcBorders>
            <w:vAlign w:val="center"/>
          </w:tcPr>
          <w:p w:rsidR="00EA3764" w:rsidRPr="00673195" w:rsidRDefault="00EA3764" w:rsidP="000B51C8">
            <w:pPr>
              <w:pStyle w:val="ad"/>
              <w:jc w:val="center"/>
              <w:rPr>
                <w:color w:val="000000"/>
                <w:lang w:val="uk-UA"/>
              </w:rPr>
            </w:pPr>
            <w:r w:rsidRPr="00673195">
              <w:rPr>
                <w:color w:val="000000"/>
                <w:lang w:val="uk-UA"/>
              </w:rPr>
              <w:t>Ліси 1 категорії</w:t>
            </w:r>
          </w:p>
        </w:tc>
        <w:tc>
          <w:tcPr>
            <w:tcW w:w="5035" w:type="dxa"/>
            <w:vAlign w:val="center"/>
          </w:tcPr>
          <w:p w:rsidR="00EA3764" w:rsidRPr="00673195" w:rsidRDefault="00EA3764" w:rsidP="000B51C8">
            <w:pPr>
              <w:pStyle w:val="ad"/>
              <w:jc w:val="center"/>
              <w:rPr>
                <w:color w:val="000000"/>
                <w:lang w:val="uk-UA"/>
              </w:rPr>
            </w:pPr>
            <w:r w:rsidRPr="00673195">
              <w:rPr>
                <w:color w:val="000000"/>
                <w:lang w:val="uk-UA"/>
              </w:rPr>
              <w:t>. Урочище «Вовче» 52 кв: землі Краматорської міської ради, землекористувач ДП «Слов’янське лісове господарство»</w:t>
            </w:r>
          </w:p>
        </w:tc>
        <w:tc>
          <w:tcPr>
            <w:tcW w:w="1046" w:type="dxa"/>
            <w:vAlign w:val="center"/>
          </w:tcPr>
          <w:p w:rsidR="00EA3764" w:rsidRPr="00673195" w:rsidRDefault="00EA3764" w:rsidP="000B51C8">
            <w:pPr>
              <w:pStyle w:val="ad"/>
              <w:jc w:val="center"/>
              <w:rPr>
                <w:color w:val="000000"/>
                <w:lang w:val="uk-UA"/>
              </w:rPr>
            </w:pPr>
            <w:r w:rsidRPr="00673195">
              <w:rPr>
                <w:color w:val="000000"/>
                <w:lang w:val="uk-UA"/>
              </w:rPr>
              <w:t>20,86</w:t>
            </w:r>
          </w:p>
        </w:tc>
      </w:tr>
      <w:tr w:rsidR="00EA3764" w:rsidRPr="00FC4185" w:rsidTr="00EA3764">
        <w:tc>
          <w:tcPr>
            <w:tcW w:w="1105" w:type="dxa"/>
            <w:vAlign w:val="center"/>
          </w:tcPr>
          <w:p w:rsidR="00EA3764" w:rsidRPr="00FA29BA" w:rsidRDefault="00EA3764" w:rsidP="000B51C8">
            <w:pPr>
              <w:pStyle w:val="ad"/>
              <w:jc w:val="center"/>
              <w:rPr>
                <w:color w:val="000000"/>
                <w:lang w:val="uk-UA"/>
              </w:rPr>
            </w:pPr>
            <w:r w:rsidRPr="00FA29BA">
              <w:rPr>
                <w:color w:val="000000"/>
                <w:lang w:val="uk-UA"/>
              </w:rPr>
              <w:t>4</w:t>
            </w:r>
          </w:p>
        </w:tc>
        <w:tc>
          <w:tcPr>
            <w:tcW w:w="2385" w:type="dxa"/>
            <w:gridSpan w:val="2"/>
            <w:vAlign w:val="center"/>
          </w:tcPr>
          <w:p w:rsidR="00EA3764" w:rsidRPr="00FA29BA" w:rsidRDefault="00EA3764" w:rsidP="000B51C8">
            <w:pPr>
              <w:pStyle w:val="ad"/>
              <w:jc w:val="center"/>
              <w:rPr>
                <w:color w:val="000000"/>
                <w:lang w:val="uk-UA"/>
              </w:rPr>
            </w:pPr>
            <w:r w:rsidRPr="00FA29BA">
              <w:rPr>
                <w:color w:val="000000"/>
                <w:lang w:val="uk-UA"/>
              </w:rPr>
              <w:t>Ліси 1 категорії</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Урочище «Крутеньке-3» 61 кв.: землі Краматорс</w:t>
            </w:r>
            <w:r w:rsidRPr="00FA29BA">
              <w:rPr>
                <w:color w:val="000000"/>
                <w:lang w:val="uk-UA"/>
              </w:rPr>
              <w:t>ь</w:t>
            </w:r>
            <w:r w:rsidRPr="00FA29BA">
              <w:rPr>
                <w:color w:val="000000"/>
                <w:lang w:val="uk-UA"/>
              </w:rPr>
              <w:t>кої міської ради, землекористувач ДП «Слов’янське лісове господарство»</w:t>
            </w:r>
          </w:p>
        </w:tc>
        <w:tc>
          <w:tcPr>
            <w:tcW w:w="1046" w:type="dxa"/>
            <w:vAlign w:val="center"/>
          </w:tcPr>
          <w:p w:rsidR="00EA3764" w:rsidRPr="00FA29BA" w:rsidRDefault="00EA3764" w:rsidP="000B51C8">
            <w:pPr>
              <w:pStyle w:val="ad"/>
              <w:jc w:val="center"/>
              <w:rPr>
                <w:color w:val="000000"/>
                <w:lang w:val="uk-UA"/>
              </w:rPr>
            </w:pPr>
            <w:r w:rsidRPr="00FA29BA">
              <w:rPr>
                <w:color w:val="000000"/>
                <w:lang w:val="uk-UA"/>
              </w:rPr>
              <w:t>10,04</w:t>
            </w:r>
          </w:p>
        </w:tc>
      </w:tr>
      <w:tr w:rsidR="00EA3764" w:rsidRPr="00FC4185" w:rsidTr="00EA3764">
        <w:tc>
          <w:tcPr>
            <w:tcW w:w="1105" w:type="dxa"/>
            <w:vAlign w:val="center"/>
          </w:tcPr>
          <w:p w:rsidR="00EA3764" w:rsidRPr="00FA29BA" w:rsidRDefault="00EA3764" w:rsidP="000B51C8">
            <w:pPr>
              <w:pStyle w:val="ad"/>
              <w:jc w:val="center"/>
              <w:rPr>
                <w:color w:val="000000"/>
                <w:lang w:val="uk-UA"/>
              </w:rPr>
            </w:pPr>
            <w:r w:rsidRPr="00FA29BA">
              <w:rPr>
                <w:color w:val="000000"/>
                <w:lang w:val="uk-UA"/>
              </w:rPr>
              <w:t>5</w:t>
            </w:r>
          </w:p>
        </w:tc>
        <w:tc>
          <w:tcPr>
            <w:tcW w:w="2385" w:type="dxa"/>
            <w:gridSpan w:val="2"/>
            <w:vAlign w:val="center"/>
          </w:tcPr>
          <w:p w:rsidR="00EA3764" w:rsidRPr="00FA29BA" w:rsidRDefault="00EA3764" w:rsidP="000B51C8">
            <w:pPr>
              <w:pStyle w:val="ad"/>
              <w:jc w:val="center"/>
              <w:rPr>
                <w:color w:val="000000"/>
                <w:lang w:val="uk-UA"/>
              </w:rPr>
            </w:pPr>
            <w:r w:rsidRPr="00FA29BA">
              <w:rPr>
                <w:color w:val="000000"/>
                <w:lang w:val="uk-UA"/>
              </w:rPr>
              <w:t>Ліси 1 категорії</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Урочище «Граково-Комишуваха» 57-60 кв.: землі Краматорської міської ради, землекористувач ДП «Слов’янське лісове господарство»</w:t>
            </w:r>
          </w:p>
        </w:tc>
        <w:tc>
          <w:tcPr>
            <w:tcW w:w="1046" w:type="dxa"/>
            <w:vAlign w:val="center"/>
          </w:tcPr>
          <w:p w:rsidR="00EA3764" w:rsidRPr="00FA29BA" w:rsidRDefault="00EA3764" w:rsidP="000B51C8">
            <w:pPr>
              <w:pStyle w:val="ad"/>
              <w:jc w:val="center"/>
              <w:rPr>
                <w:color w:val="000000"/>
                <w:lang w:val="uk-UA"/>
              </w:rPr>
            </w:pPr>
            <w:r w:rsidRPr="00FA29BA">
              <w:rPr>
                <w:color w:val="000000"/>
                <w:lang w:val="uk-UA"/>
              </w:rPr>
              <w:t>195,11</w:t>
            </w:r>
          </w:p>
        </w:tc>
      </w:tr>
      <w:tr w:rsidR="00EA3764" w:rsidRPr="00FC4185" w:rsidTr="00EA3764">
        <w:tc>
          <w:tcPr>
            <w:tcW w:w="1105" w:type="dxa"/>
            <w:vAlign w:val="center"/>
          </w:tcPr>
          <w:p w:rsidR="00EA3764" w:rsidRPr="00FA29BA" w:rsidRDefault="00EA3764" w:rsidP="000B51C8">
            <w:pPr>
              <w:pStyle w:val="ad"/>
              <w:jc w:val="center"/>
              <w:rPr>
                <w:color w:val="000000"/>
                <w:lang w:val="uk-UA"/>
              </w:rPr>
            </w:pPr>
            <w:r w:rsidRPr="00FA29BA">
              <w:rPr>
                <w:color w:val="000000"/>
                <w:lang w:val="uk-UA"/>
              </w:rPr>
              <w:t>6</w:t>
            </w:r>
          </w:p>
        </w:tc>
        <w:tc>
          <w:tcPr>
            <w:tcW w:w="2385" w:type="dxa"/>
            <w:gridSpan w:val="2"/>
            <w:vAlign w:val="center"/>
          </w:tcPr>
          <w:p w:rsidR="00EA3764" w:rsidRPr="00FA29BA" w:rsidRDefault="00EA3764" w:rsidP="000B51C8">
            <w:pPr>
              <w:pStyle w:val="ad"/>
              <w:jc w:val="center"/>
              <w:rPr>
                <w:color w:val="000000"/>
                <w:lang w:val="uk-UA"/>
              </w:rPr>
            </w:pPr>
            <w:r w:rsidRPr="00FA29BA">
              <w:rPr>
                <w:color w:val="000000"/>
                <w:lang w:val="uk-UA"/>
              </w:rPr>
              <w:t>Ліси 1 категорії</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Урочище «Велике заяче» 62 кв.: землі Крамато</w:t>
            </w:r>
            <w:r w:rsidRPr="00FA29BA">
              <w:rPr>
                <w:color w:val="000000"/>
                <w:lang w:val="uk-UA"/>
              </w:rPr>
              <w:t>р</w:t>
            </w:r>
            <w:r w:rsidRPr="00FA29BA">
              <w:rPr>
                <w:color w:val="000000"/>
                <w:lang w:val="uk-UA"/>
              </w:rPr>
              <w:t>ської міської ради, землекористувач ДП «Слов’янське лісове господарство»</w:t>
            </w:r>
          </w:p>
        </w:tc>
        <w:tc>
          <w:tcPr>
            <w:tcW w:w="1046" w:type="dxa"/>
            <w:vAlign w:val="center"/>
          </w:tcPr>
          <w:p w:rsidR="00EA3764" w:rsidRPr="00FA29BA" w:rsidRDefault="00EA3764" w:rsidP="000B51C8">
            <w:pPr>
              <w:pStyle w:val="ad"/>
              <w:jc w:val="center"/>
              <w:rPr>
                <w:color w:val="000000"/>
                <w:lang w:val="uk-UA"/>
              </w:rPr>
            </w:pPr>
            <w:r w:rsidRPr="00FA29BA">
              <w:rPr>
                <w:color w:val="000000"/>
                <w:lang w:val="uk-UA"/>
              </w:rPr>
              <w:t>28,62</w:t>
            </w:r>
          </w:p>
        </w:tc>
      </w:tr>
      <w:tr w:rsidR="00EA3764" w:rsidRPr="00FC4185" w:rsidTr="00EA3764">
        <w:tc>
          <w:tcPr>
            <w:tcW w:w="1105" w:type="dxa"/>
            <w:vAlign w:val="center"/>
          </w:tcPr>
          <w:p w:rsidR="00EA3764" w:rsidRPr="00FA29BA" w:rsidRDefault="00EA3764" w:rsidP="000B51C8">
            <w:pPr>
              <w:pStyle w:val="ad"/>
              <w:jc w:val="center"/>
              <w:rPr>
                <w:color w:val="000000"/>
                <w:lang w:val="uk-UA"/>
              </w:rPr>
            </w:pPr>
            <w:r w:rsidRPr="00FA29BA">
              <w:rPr>
                <w:color w:val="000000"/>
                <w:lang w:val="uk-UA"/>
              </w:rPr>
              <w:t>7</w:t>
            </w:r>
          </w:p>
        </w:tc>
        <w:tc>
          <w:tcPr>
            <w:tcW w:w="2385" w:type="dxa"/>
            <w:gridSpan w:val="2"/>
            <w:vAlign w:val="center"/>
          </w:tcPr>
          <w:p w:rsidR="00EA3764" w:rsidRPr="00FA29BA" w:rsidRDefault="00EA3764" w:rsidP="000B51C8">
            <w:pPr>
              <w:pStyle w:val="ad"/>
              <w:jc w:val="center"/>
              <w:rPr>
                <w:color w:val="000000"/>
                <w:lang w:val="uk-UA"/>
              </w:rPr>
            </w:pPr>
            <w:r w:rsidRPr="00FA29BA">
              <w:rPr>
                <w:color w:val="000000"/>
                <w:lang w:val="uk-UA"/>
              </w:rPr>
              <w:t>Ліси 1 категорії</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Урочище «Крутеньке-1» 51 кв.: землі Краматорс</w:t>
            </w:r>
            <w:r w:rsidRPr="00FA29BA">
              <w:rPr>
                <w:color w:val="000000"/>
                <w:lang w:val="uk-UA"/>
              </w:rPr>
              <w:t>ь</w:t>
            </w:r>
            <w:r w:rsidRPr="00FA29BA">
              <w:rPr>
                <w:color w:val="000000"/>
                <w:lang w:val="uk-UA"/>
              </w:rPr>
              <w:t>кої міської ради, землекористувач ДП «Слов’янське лісове господарство»</w:t>
            </w:r>
          </w:p>
        </w:tc>
        <w:tc>
          <w:tcPr>
            <w:tcW w:w="1046" w:type="dxa"/>
            <w:vAlign w:val="center"/>
          </w:tcPr>
          <w:p w:rsidR="00EA3764" w:rsidRPr="00FA29BA" w:rsidRDefault="00EA3764" w:rsidP="000B51C8">
            <w:pPr>
              <w:pStyle w:val="ad"/>
              <w:jc w:val="center"/>
              <w:rPr>
                <w:color w:val="000000"/>
                <w:lang w:val="uk-UA"/>
              </w:rPr>
            </w:pPr>
            <w:r w:rsidRPr="00FA29BA">
              <w:rPr>
                <w:color w:val="000000"/>
                <w:lang w:val="uk-UA"/>
              </w:rPr>
              <w:t>21,22</w:t>
            </w:r>
          </w:p>
        </w:tc>
      </w:tr>
      <w:tr w:rsidR="00EA3764" w:rsidRPr="00FC4185" w:rsidTr="00EA3764">
        <w:tc>
          <w:tcPr>
            <w:tcW w:w="1105" w:type="dxa"/>
            <w:vAlign w:val="center"/>
          </w:tcPr>
          <w:p w:rsidR="00EA3764" w:rsidRPr="00FA29BA" w:rsidRDefault="00EA3764" w:rsidP="000B51C8">
            <w:pPr>
              <w:pStyle w:val="ad"/>
              <w:jc w:val="center"/>
              <w:rPr>
                <w:color w:val="000000"/>
                <w:lang w:val="uk-UA"/>
              </w:rPr>
            </w:pPr>
            <w:r w:rsidRPr="00FA29BA">
              <w:rPr>
                <w:color w:val="000000"/>
                <w:lang w:val="uk-UA"/>
              </w:rPr>
              <w:t>8</w:t>
            </w:r>
          </w:p>
        </w:tc>
        <w:tc>
          <w:tcPr>
            <w:tcW w:w="2385" w:type="dxa"/>
            <w:gridSpan w:val="2"/>
            <w:vAlign w:val="center"/>
          </w:tcPr>
          <w:p w:rsidR="00EA3764" w:rsidRPr="00FA29BA" w:rsidRDefault="00EA3764" w:rsidP="000B51C8">
            <w:pPr>
              <w:pStyle w:val="ad"/>
              <w:jc w:val="center"/>
              <w:rPr>
                <w:color w:val="000000"/>
                <w:lang w:val="uk-UA"/>
              </w:rPr>
            </w:pPr>
            <w:r w:rsidRPr="00FA29BA">
              <w:rPr>
                <w:color w:val="000000"/>
                <w:lang w:val="uk-UA"/>
              </w:rPr>
              <w:t>Ліси 1 категорії</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Урочище «Плоске» 51 кв.: землі Краматорської міської ради, землекористувач ДП «Слов’янське лісове господарство»</w:t>
            </w:r>
          </w:p>
        </w:tc>
        <w:tc>
          <w:tcPr>
            <w:tcW w:w="1046" w:type="dxa"/>
            <w:vAlign w:val="center"/>
          </w:tcPr>
          <w:p w:rsidR="00EA3764" w:rsidRPr="00FA29BA" w:rsidRDefault="00EA3764" w:rsidP="000B51C8">
            <w:pPr>
              <w:pStyle w:val="ad"/>
              <w:jc w:val="center"/>
              <w:rPr>
                <w:color w:val="000000"/>
                <w:lang w:val="uk-UA"/>
              </w:rPr>
            </w:pPr>
            <w:r w:rsidRPr="00FA29BA">
              <w:rPr>
                <w:color w:val="000000"/>
                <w:lang w:val="uk-UA"/>
              </w:rPr>
              <w:t>17,48</w:t>
            </w:r>
          </w:p>
        </w:tc>
      </w:tr>
      <w:tr w:rsidR="00EA3764" w:rsidRPr="00FC4185" w:rsidTr="00EA3764">
        <w:tc>
          <w:tcPr>
            <w:tcW w:w="8525" w:type="dxa"/>
            <w:gridSpan w:val="4"/>
            <w:shd w:val="pct10" w:color="auto" w:fill="auto"/>
            <w:vAlign w:val="center"/>
          </w:tcPr>
          <w:p w:rsidR="00EA3764" w:rsidRPr="00FA29BA" w:rsidRDefault="00EA3764" w:rsidP="000B51C8">
            <w:pPr>
              <w:pStyle w:val="ad"/>
              <w:ind w:left="313"/>
              <w:rPr>
                <w:rStyle w:val="af2"/>
                <w:color w:val="000000"/>
                <w:lang w:val="uk-UA"/>
              </w:rPr>
            </w:pPr>
            <w:r w:rsidRPr="00FA29BA">
              <w:rPr>
                <w:rStyle w:val="af2"/>
                <w:color w:val="000000"/>
                <w:lang w:val="uk-UA"/>
              </w:rPr>
              <w:t>Всього лісів 1 категорії</w:t>
            </w:r>
          </w:p>
        </w:tc>
        <w:tc>
          <w:tcPr>
            <w:tcW w:w="1046" w:type="dxa"/>
            <w:shd w:val="pct20" w:color="auto" w:fill="auto"/>
            <w:vAlign w:val="center"/>
          </w:tcPr>
          <w:p w:rsidR="00EA3764" w:rsidRPr="00FA29BA" w:rsidRDefault="00EA3764" w:rsidP="000B51C8">
            <w:pPr>
              <w:pStyle w:val="ad"/>
              <w:jc w:val="center"/>
              <w:rPr>
                <w:rStyle w:val="af2"/>
                <w:color w:val="000000"/>
                <w:lang w:val="uk-UA"/>
              </w:rPr>
            </w:pPr>
            <w:r w:rsidRPr="00FA29BA">
              <w:rPr>
                <w:rStyle w:val="af2"/>
                <w:color w:val="000000"/>
                <w:lang w:val="uk-UA"/>
              </w:rPr>
              <w:t>397,37</w:t>
            </w:r>
          </w:p>
        </w:tc>
      </w:tr>
      <w:tr w:rsidR="00EA3764" w:rsidRPr="00FC4185" w:rsidTr="000B51C8">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9</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Ін.захист. насадж.</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Краматорської міської ради</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151,43</w:t>
            </w:r>
          </w:p>
        </w:tc>
      </w:tr>
      <w:tr w:rsidR="00EA3764" w:rsidRPr="00FC4185" w:rsidTr="00EA3764">
        <w:tc>
          <w:tcPr>
            <w:tcW w:w="8525" w:type="dxa"/>
            <w:gridSpan w:val="4"/>
            <w:shd w:val="pct10" w:color="auto" w:fill="auto"/>
            <w:vAlign w:val="center"/>
          </w:tcPr>
          <w:p w:rsidR="00EA3764" w:rsidRPr="00FA29BA" w:rsidRDefault="00EA3764" w:rsidP="000B51C8">
            <w:pPr>
              <w:pStyle w:val="ad"/>
              <w:ind w:firstLine="313"/>
              <w:rPr>
                <w:color w:val="000000"/>
                <w:lang w:val="uk-UA"/>
              </w:rPr>
            </w:pPr>
            <w:r w:rsidRPr="00FA29BA">
              <w:rPr>
                <w:rStyle w:val="af2"/>
                <w:color w:val="000000"/>
                <w:lang w:val="uk-UA"/>
              </w:rPr>
              <w:t>Всього лісів та інших лісовкритих площ</w:t>
            </w:r>
          </w:p>
        </w:tc>
        <w:tc>
          <w:tcPr>
            <w:tcW w:w="1046" w:type="dxa"/>
            <w:shd w:val="pct10" w:color="auto" w:fill="auto"/>
            <w:vAlign w:val="center"/>
          </w:tcPr>
          <w:p w:rsidR="00EA3764" w:rsidRPr="00FA29BA" w:rsidRDefault="00EA3764" w:rsidP="000B51C8">
            <w:pPr>
              <w:pStyle w:val="ad"/>
              <w:jc w:val="center"/>
              <w:rPr>
                <w:i/>
                <w:color w:val="000000"/>
                <w:lang w:val="uk-UA"/>
              </w:rPr>
            </w:pPr>
            <w:r w:rsidRPr="00FA29BA">
              <w:rPr>
                <w:i/>
                <w:color w:val="000000"/>
                <w:lang w:val="uk-UA"/>
              </w:rPr>
              <w:t>548,8</w:t>
            </w:r>
          </w:p>
        </w:tc>
      </w:tr>
      <w:tr w:rsidR="00EA3764" w:rsidRPr="00FC4185" w:rsidTr="000B51C8">
        <w:tc>
          <w:tcPr>
            <w:tcW w:w="1105" w:type="dxa"/>
            <w:vAlign w:val="center"/>
          </w:tcPr>
          <w:p w:rsidR="00EA3764" w:rsidRPr="00FA29BA" w:rsidRDefault="00EA3764" w:rsidP="000B51C8">
            <w:pPr>
              <w:pStyle w:val="ad"/>
              <w:jc w:val="center"/>
              <w:rPr>
                <w:color w:val="000000"/>
                <w:lang w:val="uk-UA"/>
              </w:rPr>
            </w:pPr>
            <w:r w:rsidRPr="00FA29BA">
              <w:rPr>
                <w:color w:val="000000"/>
                <w:lang w:val="uk-UA"/>
              </w:rPr>
              <w:t>10</w:t>
            </w:r>
          </w:p>
        </w:tc>
        <w:tc>
          <w:tcPr>
            <w:tcW w:w="2385" w:type="dxa"/>
            <w:gridSpan w:val="2"/>
            <w:vAlign w:val="center"/>
          </w:tcPr>
          <w:p w:rsidR="00EA3764" w:rsidRPr="00FA29BA" w:rsidRDefault="00EA3764" w:rsidP="000B51C8">
            <w:pPr>
              <w:pStyle w:val="ad"/>
              <w:jc w:val="center"/>
              <w:rPr>
                <w:color w:val="000000"/>
                <w:lang w:val="uk-UA"/>
              </w:rPr>
            </w:pPr>
            <w:r w:rsidRPr="00FA29BA">
              <w:rPr>
                <w:color w:val="000000"/>
                <w:lang w:val="uk-UA"/>
              </w:rPr>
              <w:t>Ставки</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Землі Краматорської міської ради</w:t>
            </w:r>
          </w:p>
        </w:tc>
        <w:tc>
          <w:tcPr>
            <w:tcW w:w="1046" w:type="dxa"/>
            <w:vAlign w:val="center"/>
          </w:tcPr>
          <w:p w:rsidR="00EA3764" w:rsidRPr="00FA29BA" w:rsidRDefault="00EA3764" w:rsidP="000B51C8">
            <w:pPr>
              <w:pStyle w:val="ad"/>
              <w:jc w:val="center"/>
              <w:rPr>
                <w:color w:val="000000"/>
                <w:lang w:val="uk-UA"/>
              </w:rPr>
            </w:pPr>
            <w:r w:rsidRPr="00FA29BA">
              <w:rPr>
                <w:color w:val="000000"/>
                <w:lang w:val="uk-UA"/>
              </w:rPr>
              <w:t>19,8</w:t>
            </w:r>
          </w:p>
        </w:tc>
      </w:tr>
      <w:tr w:rsidR="00EA3764" w:rsidRPr="00FC4185" w:rsidTr="000B51C8">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11</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Ставки</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Краматорської міської ради</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0,89</w:t>
            </w:r>
          </w:p>
        </w:tc>
      </w:tr>
      <w:tr w:rsidR="00EA3764" w:rsidRPr="00FC4185" w:rsidTr="00EA3764">
        <w:tc>
          <w:tcPr>
            <w:tcW w:w="8525" w:type="dxa"/>
            <w:gridSpan w:val="4"/>
            <w:shd w:val="pct10" w:color="auto" w:fill="auto"/>
            <w:vAlign w:val="center"/>
          </w:tcPr>
          <w:p w:rsidR="00EA3764" w:rsidRPr="00FA29BA" w:rsidRDefault="00EA3764" w:rsidP="000B51C8">
            <w:pPr>
              <w:pStyle w:val="ad"/>
              <w:ind w:left="313"/>
              <w:rPr>
                <w:rStyle w:val="af2"/>
                <w:color w:val="000000"/>
                <w:lang w:val="uk-UA"/>
              </w:rPr>
            </w:pPr>
            <w:r w:rsidRPr="00FA29BA">
              <w:rPr>
                <w:rStyle w:val="af2"/>
                <w:color w:val="000000"/>
                <w:lang w:val="uk-UA"/>
              </w:rPr>
              <w:t>Всього під водою</w:t>
            </w:r>
          </w:p>
        </w:tc>
        <w:tc>
          <w:tcPr>
            <w:tcW w:w="1046" w:type="dxa"/>
            <w:shd w:val="pct10" w:color="auto" w:fill="auto"/>
            <w:vAlign w:val="center"/>
          </w:tcPr>
          <w:p w:rsidR="00EA3764" w:rsidRPr="00FA29BA" w:rsidRDefault="00EA3764" w:rsidP="000B51C8">
            <w:pPr>
              <w:pStyle w:val="ad"/>
              <w:jc w:val="center"/>
              <w:rPr>
                <w:rStyle w:val="af2"/>
                <w:color w:val="000000"/>
                <w:lang w:val="uk-UA"/>
              </w:rPr>
            </w:pPr>
            <w:r w:rsidRPr="00FA29BA">
              <w:rPr>
                <w:rStyle w:val="af2"/>
                <w:color w:val="000000"/>
                <w:lang w:val="uk-UA"/>
              </w:rPr>
              <w:t>20,69</w:t>
            </w:r>
          </w:p>
        </w:tc>
      </w:tr>
      <w:tr w:rsidR="00EA3764" w:rsidRPr="00FC4185" w:rsidTr="000B51C8">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12</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eastAsia="uk-UA"/>
              </w:rPr>
              <w:t>Інші землі</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Краматорської міської ради в межах сел. Комишуваха</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20,05</w:t>
            </w:r>
          </w:p>
        </w:tc>
      </w:tr>
      <w:tr w:rsidR="00EA3764" w:rsidRPr="00FC4185" w:rsidTr="000B51C8">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13</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Пасовище</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запасу Краматорської міської ради</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43,66</w:t>
            </w:r>
          </w:p>
        </w:tc>
      </w:tr>
      <w:tr w:rsidR="00EA3764" w:rsidRPr="00FC4185" w:rsidTr="000B51C8">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14</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Пасовище</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запасу Краматорської міської ради</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3,02</w:t>
            </w:r>
          </w:p>
        </w:tc>
      </w:tr>
      <w:tr w:rsidR="00EA3764" w:rsidRPr="00FC4185" w:rsidTr="000B51C8">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15</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Пасовище</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запасу Краматорської міської ради</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18,22</w:t>
            </w:r>
          </w:p>
        </w:tc>
      </w:tr>
      <w:tr w:rsidR="00EA3764" w:rsidRPr="00FC4185" w:rsidTr="000B51C8">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16</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Пасовище</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Краматорської міської ради в межах сел. Комишуваха</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5,36</w:t>
            </w:r>
          </w:p>
        </w:tc>
      </w:tr>
      <w:tr w:rsidR="00EA3764" w:rsidRPr="00FC4185" w:rsidTr="000B51C8">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17</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Пасовище</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запасуКраматорської міської ради</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45,92</w:t>
            </w:r>
          </w:p>
        </w:tc>
      </w:tr>
      <w:tr w:rsidR="00EA3764" w:rsidRPr="00FC4185" w:rsidTr="000B51C8">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18</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Пасовище</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запасу Краматорської міської ради</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14,69</w:t>
            </w:r>
          </w:p>
        </w:tc>
      </w:tr>
      <w:tr w:rsidR="00EA3764" w:rsidRPr="00FC4185" w:rsidTr="000B51C8">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19</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Пасовище</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запасу Краматорської міської ради</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89,68</w:t>
            </w:r>
          </w:p>
        </w:tc>
      </w:tr>
      <w:tr w:rsidR="00EA3764" w:rsidRPr="00FC4185" w:rsidTr="00EA3764">
        <w:tc>
          <w:tcPr>
            <w:tcW w:w="8525" w:type="dxa"/>
            <w:gridSpan w:val="4"/>
            <w:shd w:val="pct10" w:color="auto" w:fill="auto"/>
            <w:vAlign w:val="center"/>
          </w:tcPr>
          <w:p w:rsidR="00EA3764" w:rsidRPr="00FA29BA" w:rsidRDefault="00EA3764" w:rsidP="000B51C8">
            <w:pPr>
              <w:pStyle w:val="ad"/>
              <w:ind w:left="313"/>
              <w:rPr>
                <w:rStyle w:val="af2"/>
                <w:color w:val="000000"/>
                <w:lang w:val="uk-UA"/>
              </w:rPr>
            </w:pPr>
            <w:r w:rsidRPr="00FA29BA">
              <w:rPr>
                <w:rStyle w:val="af2"/>
                <w:color w:val="000000"/>
                <w:lang w:val="uk-UA"/>
              </w:rPr>
              <w:t>Всього пасовищ</w:t>
            </w:r>
          </w:p>
        </w:tc>
        <w:tc>
          <w:tcPr>
            <w:tcW w:w="1046" w:type="dxa"/>
            <w:shd w:val="pct10" w:color="auto" w:fill="auto"/>
            <w:vAlign w:val="center"/>
          </w:tcPr>
          <w:p w:rsidR="00EA3764" w:rsidRPr="00FA29BA" w:rsidRDefault="00EA3764" w:rsidP="000B51C8">
            <w:pPr>
              <w:pStyle w:val="ad"/>
              <w:jc w:val="center"/>
              <w:rPr>
                <w:color w:val="000000"/>
                <w:lang w:val="uk-UA"/>
              </w:rPr>
            </w:pPr>
            <w:r w:rsidRPr="00FA29BA">
              <w:rPr>
                <w:rStyle w:val="af2"/>
                <w:iCs w:val="0"/>
                <w:color w:val="000000"/>
                <w:lang w:val="uk-UA"/>
              </w:rPr>
              <w:t>220,55</w:t>
            </w:r>
          </w:p>
        </w:tc>
      </w:tr>
      <w:tr w:rsidR="00EA3764" w:rsidRPr="00FC4185" w:rsidTr="000B51C8">
        <w:tc>
          <w:tcPr>
            <w:tcW w:w="1105" w:type="dxa"/>
            <w:vAlign w:val="center"/>
          </w:tcPr>
          <w:p w:rsidR="00EA3764" w:rsidRPr="00FA29BA" w:rsidRDefault="00EA3764" w:rsidP="000B51C8">
            <w:pPr>
              <w:pStyle w:val="ad"/>
              <w:jc w:val="center"/>
              <w:rPr>
                <w:color w:val="000000"/>
                <w:lang w:val="uk-UA"/>
              </w:rPr>
            </w:pPr>
            <w:r w:rsidRPr="00FA29BA">
              <w:rPr>
                <w:color w:val="000000"/>
                <w:lang w:val="uk-UA"/>
              </w:rPr>
              <w:t>20</w:t>
            </w:r>
          </w:p>
        </w:tc>
        <w:tc>
          <w:tcPr>
            <w:tcW w:w="2385" w:type="dxa"/>
            <w:gridSpan w:val="2"/>
            <w:vAlign w:val="center"/>
          </w:tcPr>
          <w:p w:rsidR="00EA3764" w:rsidRPr="00FA29BA" w:rsidRDefault="00EA3764" w:rsidP="000B51C8">
            <w:pPr>
              <w:pStyle w:val="ad"/>
              <w:jc w:val="center"/>
              <w:rPr>
                <w:color w:val="000000"/>
                <w:lang w:val="uk-UA" w:eastAsia="uk-UA"/>
              </w:rPr>
            </w:pPr>
            <w:r w:rsidRPr="00FA29BA">
              <w:rPr>
                <w:color w:val="000000"/>
                <w:lang w:val="uk-UA" w:eastAsia="uk-UA"/>
              </w:rPr>
              <w:t>Рілля</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Землі Краматорської міської ради</w:t>
            </w:r>
          </w:p>
        </w:tc>
        <w:tc>
          <w:tcPr>
            <w:tcW w:w="1046" w:type="dxa"/>
            <w:vAlign w:val="center"/>
          </w:tcPr>
          <w:p w:rsidR="00EA3764" w:rsidRPr="00FA29BA" w:rsidRDefault="00EA3764" w:rsidP="000B51C8">
            <w:pPr>
              <w:pStyle w:val="ad"/>
              <w:jc w:val="center"/>
              <w:rPr>
                <w:color w:val="000000"/>
                <w:lang w:val="uk-UA" w:eastAsia="uk-UA"/>
              </w:rPr>
            </w:pPr>
            <w:r w:rsidRPr="00FA29BA">
              <w:rPr>
                <w:color w:val="000000"/>
                <w:lang w:val="uk-UA" w:eastAsia="uk-UA"/>
              </w:rPr>
              <w:t>13,97</w:t>
            </w:r>
          </w:p>
        </w:tc>
      </w:tr>
      <w:tr w:rsidR="00EA3764" w:rsidRPr="00FC4185" w:rsidTr="000B51C8">
        <w:tc>
          <w:tcPr>
            <w:tcW w:w="1105" w:type="dxa"/>
            <w:vAlign w:val="center"/>
          </w:tcPr>
          <w:p w:rsidR="00EA3764" w:rsidRPr="00FA29BA" w:rsidRDefault="00EA3764" w:rsidP="000B51C8">
            <w:pPr>
              <w:pStyle w:val="ad"/>
              <w:jc w:val="center"/>
              <w:rPr>
                <w:color w:val="000000"/>
                <w:lang w:val="uk-UA"/>
              </w:rPr>
            </w:pPr>
            <w:r w:rsidRPr="00FA29BA">
              <w:rPr>
                <w:color w:val="000000"/>
                <w:lang w:val="uk-UA"/>
              </w:rPr>
              <w:t>21</w:t>
            </w:r>
          </w:p>
        </w:tc>
        <w:tc>
          <w:tcPr>
            <w:tcW w:w="2385" w:type="dxa"/>
            <w:gridSpan w:val="2"/>
            <w:vAlign w:val="center"/>
          </w:tcPr>
          <w:p w:rsidR="00EA3764" w:rsidRPr="00FA29BA" w:rsidRDefault="00EA3764" w:rsidP="000B51C8">
            <w:pPr>
              <w:pStyle w:val="ad"/>
              <w:jc w:val="center"/>
              <w:rPr>
                <w:color w:val="000000"/>
                <w:lang w:val="uk-UA" w:eastAsia="uk-UA"/>
              </w:rPr>
            </w:pPr>
            <w:r w:rsidRPr="00FA29BA">
              <w:rPr>
                <w:color w:val="000000"/>
                <w:lang w:val="uk-UA" w:eastAsia="uk-UA"/>
              </w:rPr>
              <w:t>Госп. двір и спор.</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Землі запасу Краматорської міської ради</w:t>
            </w:r>
          </w:p>
        </w:tc>
        <w:tc>
          <w:tcPr>
            <w:tcW w:w="1046" w:type="dxa"/>
            <w:vAlign w:val="center"/>
          </w:tcPr>
          <w:p w:rsidR="00EA3764" w:rsidRPr="00FA29BA" w:rsidRDefault="00EA3764" w:rsidP="000B51C8">
            <w:pPr>
              <w:pStyle w:val="ad"/>
              <w:jc w:val="center"/>
              <w:rPr>
                <w:color w:val="000000"/>
                <w:lang w:val="uk-UA" w:eastAsia="uk-UA"/>
              </w:rPr>
            </w:pPr>
            <w:r w:rsidRPr="00FA29BA">
              <w:rPr>
                <w:color w:val="000000"/>
                <w:lang w:val="uk-UA" w:eastAsia="uk-UA"/>
              </w:rPr>
              <w:t>10,13</w:t>
            </w:r>
          </w:p>
        </w:tc>
      </w:tr>
      <w:tr w:rsidR="00EA3764" w:rsidRPr="00FC4185" w:rsidTr="000B51C8">
        <w:tc>
          <w:tcPr>
            <w:tcW w:w="1105" w:type="dxa"/>
            <w:vAlign w:val="center"/>
          </w:tcPr>
          <w:p w:rsidR="00EA3764" w:rsidRPr="00FA29BA" w:rsidRDefault="00EA3764" w:rsidP="000B51C8">
            <w:pPr>
              <w:pStyle w:val="ad"/>
              <w:jc w:val="center"/>
              <w:rPr>
                <w:color w:val="000000"/>
                <w:lang w:val="uk-UA"/>
              </w:rPr>
            </w:pPr>
            <w:r w:rsidRPr="00FA29BA">
              <w:rPr>
                <w:color w:val="000000"/>
                <w:lang w:val="uk-UA"/>
              </w:rPr>
              <w:t>22</w:t>
            </w:r>
          </w:p>
        </w:tc>
        <w:tc>
          <w:tcPr>
            <w:tcW w:w="2385" w:type="dxa"/>
            <w:gridSpan w:val="2"/>
            <w:vAlign w:val="center"/>
          </w:tcPr>
          <w:p w:rsidR="00EA3764" w:rsidRPr="00FA29BA" w:rsidRDefault="00EA3764" w:rsidP="000B51C8">
            <w:pPr>
              <w:pStyle w:val="ad"/>
              <w:jc w:val="center"/>
              <w:rPr>
                <w:color w:val="000000"/>
                <w:lang w:val="uk-UA"/>
              </w:rPr>
            </w:pPr>
            <w:r w:rsidRPr="00FA29BA">
              <w:rPr>
                <w:color w:val="000000"/>
                <w:lang w:val="uk-UA" w:eastAsia="uk-UA"/>
              </w:rPr>
              <w:t>Рілля</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Землі р/ф Краматорської міської ради</w:t>
            </w:r>
          </w:p>
        </w:tc>
        <w:tc>
          <w:tcPr>
            <w:tcW w:w="1046" w:type="dxa"/>
            <w:vAlign w:val="center"/>
          </w:tcPr>
          <w:p w:rsidR="00EA3764" w:rsidRPr="00FA29BA" w:rsidRDefault="00EA3764" w:rsidP="000B51C8">
            <w:pPr>
              <w:pStyle w:val="ad"/>
              <w:jc w:val="center"/>
              <w:rPr>
                <w:color w:val="000000"/>
                <w:lang w:val="uk-UA" w:eastAsia="uk-UA"/>
              </w:rPr>
            </w:pPr>
            <w:r w:rsidRPr="00FA29BA">
              <w:rPr>
                <w:color w:val="000000"/>
                <w:lang w:val="uk-UA" w:eastAsia="uk-UA"/>
              </w:rPr>
              <w:t>26,42</w:t>
            </w:r>
          </w:p>
        </w:tc>
      </w:tr>
      <w:tr w:rsidR="00EA3764" w:rsidRPr="00FC4185" w:rsidTr="000B51C8">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23</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eastAsia="uk-UA"/>
              </w:rPr>
              <w:t>Рілля</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р/ф Краматорської міської ради</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eastAsia="uk-UA"/>
              </w:rPr>
            </w:pPr>
            <w:r w:rsidRPr="00FA29BA">
              <w:rPr>
                <w:color w:val="000000"/>
                <w:lang w:val="uk-UA" w:eastAsia="uk-UA"/>
              </w:rPr>
              <w:t>4,62</w:t>
            </w:r>
          </w:p>
        </w:tc>
      </w:tr>
      <w:tr w:rsidR="00EA3764" w:rsidRPr="00FC4185" w:rsidTr="00EA3764">
        <w:tc>
          <w:tcPr>
            <w:tcW w:w="8525" w:type="dxa"/>
            <w:gridSpan w:val="4"/>
            <w:tcBorders>
              <w:bottom w:val="single" w:sz="4" w:space="0" w:color="000000"/>
            </w:tcBorders>
            <w:shd w:val="pct10" w:color="auto" w:fill="auto"/>
            <w:vAlign w:val="center"/>
          </w:tcPr>
          <w:p w:rsidR="00EA3764" w:rsidRPr="00FA29BA" w:rsidRDefault="00EA3764" w:rsidP="000B51C8">
            <w:pPr>
              <w:pStyle w:val="ad"/>
              <w:ind w:left="313"/>
              <w:rPr>
                <w:rStyle w:val="af2"/>
                <w:color w:val="000000"/>
                <w:lang w:val="uk-UA"/>
              </w:rPr>
            </w:pPr>
            <w:r w:rsidRPr="00FA29BA">
              <w:rPr>
                <w:rStyle w:val="af2"/>
                <w:color w:val="000000"/>
                <w:lang w:val="uk-UA"/>
              </w:rPr>
              <w:t>Всього</w:t>
            </w:r>
          </w:p>
        </w:tc>
        <w:tc>
          <w:tcPr>
            <w:tcW w:w="1046" w:type="dxa"/>
            <w:tcBorders>
              <w:bottom w:val="single" w:sz="4" w:space="0" w:color="000000"/>
            </w:tcBorders>
            <w:shd w:val="pct10" w:color="auto" w:fill="auto"/>
            <w:vAlign w:val="center"/>
          </w:tcPr>
          <w:p w:rsidR="00EA3764" w:rsidRPr="00FA29BA" w:rsidRDefault="00EA3764" w:rsidP="000B51C8">
            <w:pPr>
              <w:pStyle w:val="ad"/>
              <w:jc w:val="center"/>
              <w:rPr>
                <w:rStyle w:val="af2"/>
                <w:iCs w:val="0"/>
                <w:color w:val="000000"/>
                <w:lang w:val="uk-UA"/>
              </w:rPr>
            </w:pPr>
            <w:r w:rsidRPr="00FA29BA">
              <w:rPr>
                <w:rStyle w:val="af2"/>
                <w:iCs w:val="0"/>
                <w:color w:val="000000"/>
                <w:lang w:val="uk-UA"/>
              </w:rPr>
              <w:t>275,69</w:t>
            </w:r>
          </w:p>
        </w:tc>
      </w:tr>
      <w:tr w:rsidR="00EA3764" w:rsidRPr="00FC4185" w:rsidTr="00EA3764">
        <w:tc>
          <w:tcPr>
            <w:tcW w:w="8525" w:type="dxa"/>
            <w:gridSpan w:val="4"/>
            <w:tcBorders>
              <w:bottom w:val="single" w:sz="4" w:space="0" w:color="000000"/>
            </w:tcBorders>
            <w:shd w:val="pct10" w:color="auto" w:fill="auto"/>
            <w:vAlign w:val="center"/>
          </w:tcPr>
          <w:p w:rsidR="00EA3764" w:rsidRPr="00FA29BA" w:rsidRDefault="00EA3764" w:rsidP="000B51C8">
            <w:pPr>
              <w:pStyle w:val="ad"/>
              <w:ind w:left="313"/>
              <w:rPr>
                <w:rStyle w:val="af2"/>
                <w:color w:val="000000"/>
                <w:lang w:val="uk-UA"/>
              </w:rPr>
            </w:pPr>
            <w:r w:rsidRPr="00FA29BA">
              <w:rPr>
                <w:rStyle w:val="af2"/>
                <w:color w:val="000000"/>
                <w:lang w:val="uk-UA"/>
              </w:rPr>
              <w:t>Всього с/г земель</w:t>
            </w:r>
          </w:p>
        </w:tc>
        <w:tc>
          <w:tcPr>
            <w:tcW w:w="1046" w:type="dxa"/>
            <w:tcBorders>
              <w:bottom w:val="single" w:sz="4" w:space="0" w:color="000000"/>
            </w:tcBorders>
            <w:shd w:val="pct10" w:color="auto" w:fill="auto"/>
            <w:vAlign w:val="center"/>
          </w:tcPr>
          <w:p w:rsidR="00EA3764" w:rsidRPr="00FA29BA" w:rsidRDefault="00EA3764" w:rsidP="000B51C8">
            <w:pPr>
              <w:pStyle w:val="ad"/>
              <w:jc w:val="center"/>
              <w:rPr>
                <w:color w:val="000000"/>
                <w:lang w:val="uk-UA"/>
              </w:rPr>
            </w:pPr>
            <w:r w:rsidRPr="00FA29BA">
              <w:rPr>
                <w:rStyle w:val="af2"/>
                <w:iCs w:val="0"/>
                <w:color w:val="000000"/>
                <w:lang w:val="uk-UA"/>
              </w:rPr>
              <w:t>275,69</w:t>
            </w:r>
          </w:p>
        </w:tc>
      </w:tr>
      <w:tr w:rsidR="00EA3764" w:rsidRPr="00FC4185" w:rsidTr="00EA3764">
        <w:tc>
          <w:tcPr>
            <w:tcW w:w="8525" w:type="dxa"/>
            <w:gridSpan w:val="4"/>
            <w:tcBorders>
              <w:bottom w:val="single" w:sz="4" w:space="0" w:color="000000"/>
            </w:tcBorders>
            <w:shd w:val="pct10" w:color="auto" w:fill="auto"/>
            <w:vAlign w:val="center"/>
          </w:tcPr>
          <w:p w:rsidR="00EA3764" w:rsidRPr="00FA29BA" w:rsidRDefault="00EA3764" w:rsidP="000B51C8">
            <w:pPr>
              <w:pStyle w:val="ad"/>
              <w:ind w:left="313"/>
              <w:rPr>
                <w:rStyle w:val="af2"/>
                <w:b/>
                <w:color w:val="000000"/>
                <w:lang w:val="uk-UA"/>
              </w:rPr>
            </w:pPr>
            <w:r w:rsidRPr="00FA29BA">
              <w:rPr>
                <w:rStyle w:val="af2"/>
                <w:b/>
                <w:color w:val="000000"/>
                <w:lang w:val="uk-UA"/>
              </w:rPr>
              <w:t>Разом по ділянці</w:t>
            </w:r>
          </w:p>
        </w:tc>
        <w:tc>
          <w:tcPr>
            <w:tcW w:w="1046" w:type="dxa"/>
            <w:tcBorders>
              <w:bottom w:val="single" w:sz="4" w:space="0" w:color="000000"/>
            </w:tcBorders>
            <w:shd w:val="pct10" w:color="auto" w:fill="auto"/>
            <w:vAlign w:val="center"/>
          </w:tcPr>
          <w:p w:rsidR="00EA3764" w:rsidRPr="00FA29BA" w:rsidRDefault="00EA3764" w:rsidP="000B51C8">
            <w:pPr>
              <w:pStyle w:val="ad"/>
              <w:jc w:val="center"/>
              <w:rPr>
                <w:color w:val="000000"/>
                <w:lang w:val="uk-UA"/>
              </w:rPr>
            </w:pPr>
            <w:r w:rsidRPr="00FA29BA">
              <w:rPr>
                <w:rStyle w:val="af2"/>
                <w:b/>
                <w:iCs w:val="0"/>
                <w:color w:val="000000"/>
                <w:lang w:val="uk-UA"/>
              </w:rPr>
              <w:t>865,23</w:t>
            </w:r>
          </w:p>
        </w:tc>
      </w:tr>
      <w:tr w:rsidR="00EA3764" w:rsidRPr="00FC4185" w:rsidTr="00EA3764">
        <w:tc>
          <w:tcPr>
            <w:tcW w:w="9571" w:type="dxa"/>
            <w:gridSpan w:val="5"/>
            <w:shd w:val="pct20" w:color="auto" w:fill="auto"/>
            <w:vAlign w:val="center"/>
          </w:tcPr>
          <w:p w:rsidR="00EA3764" w:rsidRPr="00FC4185" w:rsidRDefault="00EA3764" w:rsidP="000B51C8">
            <w:pPr>
              <w:pStyle w:val="ad"/>
              <w:jc w:val="center"/>
              <w:rPr>
                <w:color w:val="000000"/>
                <w:lang w:val="uk-UA"/>
              </w:rPr>
            </w:pPr>
            <w:r w:rsidRPr="00FA29BA">
              <w:rPr>
                <w:rStyle w:val="af2"/>
                <w:b/>
                <w:color w:val="000000"/>
                <w:lang w:val="uk-UA"/>
              </w:rPr>
              <w:t>Ділянка № 4 «Білокузьминівська»</w:t>
            </w:r>
          </w:p>
        </w:tc>
      </w:tr>
      <w:tr w:rsidR="00EA3764" w:rsidRPr="00FC4185" w:rsidTr="00B82F23">
        <w:tc>
          <w:tcPr>
            <w:tcW w:w="1105" w:type="dxa"/>
            <w:vAlign w:val="center"/>
          </w:tcPr>
          <w:p w:rsidR="00EA3764" w:rsidRPr="00FA29BA" w:rsidRDefault="00EA3764" w:rsidP="000B51C8">
            <w:pPr>
              <w:pStyle w:val="ad"/>
              <w:jc w:val="center"/>
              <w:rPr>
                <w:color w:val="000000"/>
                <w:lang w:val="uk-UA"/>
              </w:rPr>
            </w:pPr>
            <w:r w:rsidRPr="00FA29BA">
              <w:rPr>
                <w:color w:val="000000"/>
                <w:lang w:val="uk-UA"/>
              </w:rPr>
              <w:t>1</w:t>
            </w:r>
          </w:p>
        </w:tc>
        <w:tc>
          <w:tcPr>
            <w:tcW w:w="2385" w:type="dxa"/>
            <w:gridSpan w:val="2"/>
            <w:vAlign w:val="center"/>
          </w:tcPr>
          <w:p w:rsidR="00EA3764" w:rsidRPr="00FA29BA" w:rsidRDefault="00EA3764" w:rsidP="000B51C8">
            <w:pPr>
              <w:pStyle w:val="ad"/>
              <w:jc w:val="center"/>
              <w:rPr>
                <w:color w:val="000000"/>
                <w:lang w:val="uk-UA"/>
              </w:rPr>
            </w:pPr>
            <w:r w:rsidRPr="00FA29BA">
              <w:rPr>
                <w:color w:val="000000"/>
                <w:lang w:val="uk-UA"/>
              </w:rPr>
              <w:t>Ліси 1 категорії</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Землі Краматорської міської ради, землекорист</w:t>
            </w:r>
            <w:r w:rsidRPr="00FA29BA">
              <w:rPr>
                <w:color w:val="000000"/>
                <w:lang w:val="uk-UA"/>
              </w:rPr>
              <w:t>у</w:t>
            </w:r>
            <w:r w:rsidRPr="00FA29BA">
              <w:rPr>
                <w:color w:val="000000"/>
                <w:lang w:val="uk-UA"/>
              </w:rPr>
              <w:t>вач ДП «Слов’янське лісове господарство»</w:t>
            </w:r>
          </w:p>
        </w:tc>
        <w:tc>
          <w:tcPr>
            <w:tcW w:w="1046" w:type="dxa"/>
            <w:vAlign w:val="center"/>
          </w:tcPr>
          <w:p w:rsidR="00EA3764" w:rsidRPr="00FA29BA" w:rsidRDefault="00EA3764" w:rsidP="000B51C8">
            <w:pPr>
              <w:pStyle w:val="ad"/>
              <w:jc w:val="center"/>
              <w:rPr>
                <w:color w:val="000000"/>
                <w:lang w:val="uk-UA" w:eastAsia="uk-UA"/>
              </w:rPr>
            </w:pPr>
            <w:r w:rsidRPr="00FA29BA">
              <w:rPr>
                <w:color w:val="000000"/>
                <w:lang w:val="uk-UA" w:eastAsia="uk-UA"/>
              </w:rPr>
              <w:t>4,18</w:t>
            </w:r>
          </w:p>
        </w:tc>
      </w:tr>
      <w:tr w:rsidR="00EA3764" w:rsidRPr="00FC4185" w:rsidTr="00B82F23">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2</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Покр. ліс. росл.</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55 кв. Землі Краматорської міської ради, у межах нас. пункту Василівка</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eastAsia="uk-UA"/>
              </w:rPr>
            </w:pPr>
            <w:r w:rsidRPr="00FA29BA">
              <w:rPr>
                <w:color w:val="000000"/>
                <w:lang w:val="uk-UA" w:eastAsia="uk-UA"/>
              </w:rPr>
              <w:t>61,9</w:t>
            </w:r>
          </w:p>
        </w:tc>
      </w:tr>
      <w:tr w:rsidR="00EA3764" w:rsidRPr="00FC4185" w:rsidTr="00B82F23">
        <w:tc>
          <w:tcPr>
            <w:tcW w:w="8525" w:type="dxa"/>
            <w:gridSpan w:val="4"/>
            <w:shd w:val="pct10" w:color="auto" w:fill="auto"/>
            <w:vAlign w:val="center"/>
          </w:tcPr>
          <w:p w:rsidR="00EA3764" w:rsidRPr="00FA29BA" w:rsidRDefault="00EA3764" w:rsidP="000B51C8">
            <w:pPr>
              <w:pStyle w:val="ad"/>
              <w:ind w:left="313"/>
              <w:rPr>
                <w:rStyle w:val="af2"/>
                <w:color w:val="000000"/>
                <w:lang w:val="uk-UA"/>
              </w:rPr>
            </w:pPr>
            <w:r w:rsidRPr="00FA29BA">
              <w:rPr>
                <w:rStyle w:val="af2"/>
                <w:color w:val="000000"/>
                <w:lang w:val="uk-UA"/>
              </w:rPr>
              <w:t>Всього лісів</w:t>
            </w:r>
          </w:p>
        </w:tc>
        <w:tc>
          <w:tcPr>
            <w:tcW w:w="1046" w:type="dxa"/>
            <w:shd w:val="pct10" w:color="auto" w:fill="auto"/>
            <w:vAlign w:val="center"/>
          </w:tcPr>
          <w:p w:rsidR="00EA3764" w:rsidRPr="00FA29BA" w:rsidRDefault="00EA3764" w:rsidP="000B51C8">
            <w:pPr>
              <w:pStyle w:val="ad"/>
              <w:jc w:val="center"/>
              <w:rPr>
                <w:i/>
                <w:color w:val="000000"/>
                <w:lang w:val="uk-UA"/>
              </w:rPr>
            </w:pPr>
            <w:r w:rsidRPr="00FA29BA">
              <w:rPr>
                <w:i/>
                <w:color w:val="000000"/>
                <w:lang w:val="uk-UA"/>
              </w:rPr>
              <w:t>66,06</w:t>
            </w:r>
          </w:p>
        </w:tc>
      </w:tr>
      <w:tr w:rsidR="00EA3764" w:rsidRPr="00FC4185" w:rsidTr="00B82F23">
        <w:tc>
          <w:tcPr>
            <w:tcW w:w="1105" w:type="dxa"/>
            <w:vAlign w:val="center"/>
          </w:tcPr>
          <w:p w:rsidR="00EA3764" w:rsidRPr="00FA29BA" w:rsidRDefault="00EA3764" w:rsidP="000B51C8">
            <w:pPr>
              <w:pStyle w:val="ad"/>
              <w:jc w:val="center"/>
              <w:rPr>
                <w:color w:val="000000"/>
                <w:lang w:val="uk-UA"/>
              </w:rPr>
            </w:pPr>
            <w:r w:rsidRPr="00FA29BA">
              <w:rPr>
                <w:color w:val="000000"/>
                <w:lang w:val="uk-UA"/>
              </w:rPr>
              <w:t>3</w:t>
            </w:r>
          </w:p>
        </w:tc>
        <w:tc>
          <w:tcPr>
            <w:tcW w:w="2385" w:type="dxa"/>
            <w:gridSpan w:val="2"/>
            <w:vAlign w:val="center"/>
          </w:tcPr>
          <w:p w:rsidR="00EA3764" w:rsidRPr="00FA29BA" w:rsidRDefault="00EA3764" w:rsidP="000B51C8">
            <w:pPr>
              <w:pStyle w:val="ad"/>
              <w:jc w:val="center"/>
              <w:rPr>
                <w:color w:val="000000"/>
                <w:lang w:val="uk-UA" w:eastAsia="uk-UA"/>
              </w:rPr>
            </w:pPr>
            <w:r w:rsidRPr="00FA29BA">
              <w:rPr>
                <w:color w:val="000000"/>
                <w:lang w:val="uk-UA" w:eastAsia="uk-UA"/>
              </w:rPr>
              <w:t>Кам’янисті землі</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Землі запасу Краматорської міської ради</w:t>
            </w:r>
          </w:p>
        </w:tc>
        <w:tc>
          <w:tcPr>
            <w:tcW w:w="1046" w:type="dxa"/>
            <w:vAlign w:val="center"/>
          </w:tcPr>
          <w:p w:rsidR="00EA3764" w:rsidRPr="00FA29BA" w:rsidRDefault="00EA3764" w:rsidP="000B51C8">
            <w:pPr>
              <w:pStyle w:val="ad"/>
              <w:jc w:val="center"/>
              <w:rPr>
                <w:color w:val="000000"/>
                <w:lang w:val="uk-UA" w:eastAsia="uk-UA"/>
              </w:rPr>
            </w:pPr>
            <w:r w:rsidRPr="00FA29BA">
              <w:rPr>
                <w:color w:val="000000"/>
                <w:lang w:val="uk-UA" w:eastAsia="uk-UA"/>
              </w:rPr>
              <w:t>43,45</w:t>
            </w:r>
          </w:p>
        </w:tc>
      </w:tr>
      <w:tr w:rsidR="00EA3764" w:rsidRPr="00FC4185" w:rsidTr="00B82F23">
        <w:tc>
          <w:tcPr>
            <w:tcW w:w="1105" w:type="dxa"/>
            <w:vAlign w:val="center"/>
          </w:tcPr>
          <w:p w:rsidR="00EA3764" w:rsidRPr="00FA29BA" w:rsidRDefault="00EA3764" w:rsidP="000B51C8">
            <w:pPr>
              <w:pStyle w:val="ad"/>
              <w:jc w:val="center"/>
              <w:rPr>
                <w:color w:val="000000"/>
                <w:lang w:val="uk-UA"/>
              </w:rPr>
            </w:pPr>
            <w:r w:rsidRPr="00FA29BA">
              <w:rPr>
                <w:color w:val="000000"/>
                <w:lang w:val="uk-UA"/>
              </w:rPr>
              <w:t>4</w:t>
            </w:r>
          </w:p>
        </w:tc>
        <w:tc>
          <w:tcPr>
            <w:tcW w:w="2385" w:type="dxa"/>
            <w:gridSpan w:val="2"/>
            <w:vAlign w:val="center"/>
          </w:tcPr>
          <w:p w:rsidR="00EA3764" w:rsidRPr="00FA29BA" w:rsidRDefault="00EA3764" w:rsidP="000B51C8">
            <w:pPr>
              <w:pStyle w:val="ad"/>
              <w:jc w:val="center"/>
              <w:rPr>
                <w:color w:val="000000"/>
                <w:lang w:val="uk-UA" w:eastAsia="uk-UA"/>
              </w:rPr>
            </w:pPr>
            <w:r w:rsidRPr="00FA29BA">
              <w:rPr>
                <w:color w:val="000000"/>
                <w:lang w:val="uk-UA" w:eastAsia="uk-UA"/>
              </w:rPr>
              <w:t>Яруги</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Землі запасу Краматорської міської ради</w:t>
            </w:r>
          </w:p>
        </w:tc>
        <w:tc>
          <w:tcPr>
            <w:tcW w:w="1046" w:type="dxa"/>
            <w:vAlign w:val="center"/>
          </w:tcPr>
          <w:p w:rsidR="00EA3764" w:rsidRPr="00FA29BA" w:rsidRDefault="00EA3764" w:rsidP="000B51C8">
            <w:pPr>
              <w:pStyle w:val="ad"/>
              <w:jc w:val="center"/>
              <w:rPr>
                <w:color w:val="000000"/>
                <w:lang w:val="uk-UA" w:eastAsia="uk-UA"/>
              </w:rPr>
            </w:pPr>
            <w:r w:rsidRPr="00FA29BA">
              <w:rPr>
                <w:color w:val="000000"/>
                <w:lang w:val="uk-UA" w:eastAsia="uk-UA"/>
              </w:rPr>
              <w:t>73,79</w:t>
            </w:r>
          </w:p>
        </w:tc>
      </w:tr>
      <w:tr w:rsidR="00EA3764" w:rsidRPr="00FC4185" w:rsidTr="00FC6BDC">
        <w:tc>
          <w:tcPr>
            <w:tcW w:w="1105" w:type="dxa"/>
            <w:tcBorders>
              <w:bottom w:val="single" w:sz="4" w:space="0" w:color="000000"/>
            </w:tcBorders>
            <w:vAlign w:val="center"/>
          </w:tcPr>
          <w:p w:rsidR="00B82F23" w:rsidRPr="00B82F23" w:rsidRDefault="00EA3764" w:rsidP="00B82F23">
            <w:pPr>
              <w:pStyle w:val="ad"/>
              <w:jc w:val="center"/>
              <w:rPr>
                <w:color w:val="000000"/>
                <w:lang w:val="en-US"/>
              </w:rPr>
            </w:pPr>
            <w:r w:rsidRPr="00FA29BA">
              <w:rPr>
                <w:color w:val="000000"/>
                <w:lang w:val="uk-UA"/>
              </w:rPr>
              <w:t>5</w:t>
            </w:r>
          </w:p>
        </w:tc>
        <w:tc>
          <w:tcPr>
            <w:tcW w:w="2385" w:type="dxa"/>
            <w:gridSpan w:val="2"/>
            <w:tcBorders>
              <w:bottom w:val="single" w:sz="4" w:space="0" w:color="000000"/>
            </w:tcBorders>
            <w:vAlign w:val="center"/>
          </w:tcPr>
          <w:p w:rsidR="00B82F23" w:rsidRPr="00B82F23" w:rsidRDefault="00EA3764" w:rsidP="00B82F23">
            <w:pPr>
              <w:pStyle w:val="ad"/>
              <w:jc w:val="center"/>
              <w:rPr>
                <w:color w:val="000000"/>
                <w:lang w:val="en-US" w:eastAsia="uk-UA"/>
              </w:rPr>
            </w:pPr>
            <w:r w:rsidRPr="00FA29BA">
              <w:rPr>
                <w:color w:val="000000"/>
                <w:lang w:val="uk-UA" w:eastAsia="uk-UA"/>
              </w:rPr>
              <w:t>Яруги</w:t>
            </w:r>
          </w:p>
        </w:tc>
        <w:tc>
          <w:tcPr>
            <w:tcW w:w="5035" w:type="dxa"/>
            <w:tcBorders>
              <w:bottom w:val="single" w:sz="4" w:space="0" w:color="000000"/>
            </w:tcBorders>
            <w:vAlign w:val="center"/>
          </w:tcPr>
          <w:p w:rsidR="00B82F23" w:rsidRPr="00243ED3" w:rsidRDefault="00EA3764" w:rsidP="00B82F23">
            <w:pPr>
              <w:pStyle w:val="ad"/>
              <w:jc w:val="center"/>
              <w:rPr>
                <w:color w:val="000000"/>
              </w:rPr>
            </w:pPr>
            <w:r w:rsidRPr="00FA29BA">
              <w:rPr>
                <w:color w:val="000000"/>
                <w:lang w:val="uk-UA"/>
              </w:rPr>
              <w:t>Землі запасу Краматорської міської ради</w:t>
            </w:r>
          </w:p>
        </w:tc>
        <w:tc>
          <w:tcPr>
            <w:tcW w:w="1046" w:type="dxa"/>
            <w:tcBorders>
              <w:bottom w:val="single" w:sz="4" w:space="0" w:color="000000"/>
            </w:tcBorders>
            <w:vAlign w:val="center"/>
          </w:tcPr>
          <w:p w:rsidR="00B82F23" w:rsidRPr="00B82F23" w:rsidRDefault="00EA3764" w:rsidP="00B82F23">
            <w:pPr>
              <w:pStyle w:val="ad"/>
              <w:jc w:val="center"/>
              <w:rPr>
                <w:color w:val="000000"/>
                <w:lang w:val="en-US" w:eastAsia="uk-UA"/>
              </w:rPr>
            </w:pPr>
            <w:r w:rsidRPr="00FA29BA">
              <w:rPr>
                <w:color w:val="000000"/>
                <w:lang w:val="uk-UA" w:eastAsia="uk-UA"/>
              </w:rPr>
              <w:t>14,65</w:t>
            </w:r>
          </w:p>
        </w:tc>
      </w:tr>
      <w:tr w:rsidR="00FC6BDC" w:rsidRPr="00FC4185" w:rsidTr="00FC6BDC">
        <w:tc>
          <w:tcPr>
            <w:tcW w:w="1105" w:type="dxa"/>
            <w:tcBorders>
              <w:bottom w:val="single" w:sz="4" w:space="0" w:color="000000"/>
            </w:tcBorders>
            <w:shd w:val="pct20" w:color="auto" w:fill="auto"/>
            <w:vAlign w:val="center"/>
          </w:tcPr>
          <w:p w:rsidR="00FC6BDC" w:rsidRPr="00B82F23" w:rsidRDefault="00FC6BDC" w:rsidP="00FC6BDC">
            <w:pPr>
              <w:pStyle w:val="ad"/>
              <w:jc w:val="center"/>
              <w:rPr>
                <w:color w:val="000000"/>
                <w:lang w:val="en-US"/>
              </w:rPr>
            </w:pPr>
            <w:r>
              <w:rPr>
                <w:color w:val="000000"/>
                <w:lang w:val="en-US"/>
              </w:rPr>
              <w:lastRenderedPageBreak/>
              <w:t>1</w:t>
            </w:r>
          </w:p>
        </w:tc>
        <w:tc>
          <w:tcPr>
            <w:tcW w:w="2385" w:type="dxa"/>
            <w:gridSpan w:val="2"/>
            <w:tcBorders>
              <w:bottom w:val="single" w:sz="4" w:space="0" w:color="000000"/>
            </w:tcBorders>
            <w:shd w:val="pct20" w:color="auto" w:fill="auto"/>
            <w:vAlign w:val="center"/>
          </w:tcPr>
          <w:p w:rsidR="00FC6BDC" w:rsidRPr="00B82F23" w:rsidRDefault="00FC6BDC" w:rsidP="00FC6BDC">
            <w:pPr>
              <w:pStyle w:val="ad"/>
              <w:jc w:val="center"/>
              <w:rPr>
                <w:color w:val="000000"/>
                <w:lang w:val="en-US" w:eastAsia="uk-UA"/>
              </w:rPr>
            </w:pPr>
            <w:r>
              <w:rPr>
                <w:color w:val="000000"/>
                <w:lang w:val="en-US" w:eastAsia="uk-UA"/>
              </w:rPr>
              <w:t>2</w:t>
            </w:r>
          </w:p>
        </w:tc>
        <w:tc>
          <w:tcPr>
            <w:tcW w:w="5035" w:type="dxa"/>
            <w:tcBorders>
              <w:bottom w:val="single" w:sz="4" w:space="0" w:color="000000"/>
            </w:tcBorders>
            <w:shd w:val="pct20" w:color="auto" w:fill="auto"/>
            <w:vAlign w:val="center"/>
          </w:tcPr>
          <w:p w:rsidR="00FC6BDC" w:rsidRPr="00B82F23" w:rsidRDefault="00FC6BDC" w:rsidP="00FC6BDC">
            <w:pPr>
              <w:pStyle w:val="ad"/>
              <w:jc w:val="center"/>
              <w:rPr>
                <w:color w:val="000000"/>
                <w:lang w:val="en-US"/>
              </w:rPr>
            </w:pPr>
            <w:r>
              <w:rPr>
                <w:color w:val="000000"/>
                <w:lang w:val="en-US"/>
              </w:rPr>
              <w:t>3</w:t>
            </w:r>
          </w:p>
        </w:tc>
        <w:tc>
          <w:tcPr>
            <w:tcW w:w="1046" w:type="dxa"/>
            <w:tcBorders>
              <w:bottom w:val="single" w:sz="4" w:space="0" w:color="000000"/>
            </w:tcBorders>
            <w:shd w:val="pct20" w:color="auto" w:fill="auto"/>
            <w:vAlign w:val="center"/>
          </w:tcPr>
          <w:p w:rsidR="00FC6BDC" w:rsidRPr="00B82F23" w:rsidRDefault="00FC6BDC" w:rsidP="00FC6BDC">
            <w:pPr>
              <w:pStyle w:val="ad"/>
              <w:jc w:val="center"/>
              <w:rPr>
                <w:color w:val="000000"/>
                <w:lang w:val="en-US" w:eastAsia="uk-UA"/>
              </w:rPr>
            </w:pPr>
            <w:r>
              <w:rPr>
                <w:color w:val="000000"/>
                <w:lang w:val="en-US" w:eastAsia="uk-UA"/>
              </w:rPr>
              <w:t>4</w:t>
            </w:r>
          </w:p>
        </w:tc>
      </w:tr>
      <w:tr w:rsidR="00EA3764" w:rsidRPr="00FC4185" w:rsidTr="00B82F23">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6</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eastAsia="uk-UA"/>
              </w:rPr>
            </w:pPr>
            <w:r w:rsidRPr="00FA29BA">
              <w:rPr>
                <w:color w:val="000000"/>
                <w:lang w:val="uk-UA" w:eastAsia="uk-UA"/>
              </w:rPr>
              <w:t>Яруги</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запасу Краматорської міської ради</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eastAsia="uk-UA"/>
              </w:rPr>
            </w:pPr>
            <w:r w:rsidRPr="00FA29BA">
              <w:rPr>
                <w:color w:val="000000"/>
                <w:lang w:val="uk-UA" w:eastAsia="uk-UA"/>
              </w:rPr>
              <w:t>4,53</w:t>
            </w:r>
          </w:p>
        </w:tc>
      </w:tr>
      <w:tr w:rsidR="00EA3764" w:rsidRPr="00FC4185" w:rsidTr="00B82F23">
        <w:tc>
          <w:tcPr>
            <w:tcW w:w="1105" w:type="dxa"/>
            <w:vAlign w:val="center"/>
          </w:tcPr>
          <w:p w:rsidR="00EA3764" w:rsidRPr="00FA29BA" w:rsidRDefault="00EA3764" w:rsidP="000B51C8">
            <w:pPr>
              <w:pStyle w:val="ad"/>
              <w:jc w:val="center"/>
              <w:rPr>
                <w:color w:val="000000"/>
                <w:lang w:val="uk-UA"/>
              </w:rPr>
            </w:pPr>
            <w:r w:rsidRPr="00FA29BA">
              <w:rPr>
                <w:color w:val="000000"/>
                <w:lang w:val="uk-UA"/>
              </w:rPr>
              <w:t>7</w:t>
            </w:r>
          </w:p>
        </w:tc>
        <w:tc>
          <w:tcPr>
            <w:tcW w:w="2385" w:type="dxa"/>
            <w:gridSpan w:val="2"/>
            <w:vAlign w:val="center"/>
          </w:tcPr>
          <w:p w:rsidR="00EA3764" w:rsidRPr="00FA29BA" w:rsidRDefault="00EA3764" w:rsidP="000B51C8">
            <w:pPr>
              <w:pStyle w:val="ad"/>
              <w:jc w:val="center"/>
              <w:rPr>
                <w:color w:val="000000"/>
                <w:lang w:val="uk-UA" w:eastAsia="uk-UA"/>
              </w:rPr>
            </w:pPr>
            <w:r w:rsidRPr="00FA29BA">
              <w:rPr>
                <w:color w:val="000000"/>
                <w:lang w:val="uk-UA" w:eastAsia="uk-UA"/>
              </w:rPr>
              <w:t>Яруги</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Землі запасу Краматорської міської ради</w:t>
            </w:r>
          </w:p>
        </w:tc>
        <w:tc>
          <w:tcPr>
            <w:tcW w:w="1046" w:type="dxa"/>
            <w:vAlign w:val="center"/>
          </w:tcPr>
          <w:p w:rsidR="00EA3764" w:rsidRPr="00FA29BA" w:rsidRDefault="00EA3764" w:rsidP="000B51C8">
            <w:pPr>
              <w:pStyle w:val="ad"/>
              <w:jc w:val="center"/>
              <w:rPr>
                <w:color w:val="000000"/>
                <w:lang w:val="uk-UA" w:eastAsia="uk-UA"/>
              </w:rPr>
            </w:pPr>
            <w:r w:rsidRPr="00FA29BA">
              <w:rPr>
                <w:color w:val="000000"/>
                <w:lang w:val="uk-UA" w:eastAsia="uk-UA"/>
              </w:rPr>
              <w:t>13,38</w:t>
            </w:r>
          </w:p>
        </w:tc>
      </w:tr>
      <w:tr w:rsidR="00EA3764" w:rsidRPr="00FC4185" w:rsidTr="00B82F23">
        <w:tc>
          <w:tcPr>
            <w:tcW w:w="1105" w:type="dxa"/>
            <w:vAlign w:val="center"/>
          </w:tcPr>
          <w:p w:rsidR="00EA3764" w:rsidRPr="00FA29BA" w:rsidRDefault="00EA3764" w:rsidP="000B51C8">
            <w:pPr>
              <w:pStyle w:val="ad"/>
              <w:jc w:val="center"/>
              <w:rPr>
                <w:color w:val="000000"/>
                <w:lang w:val="uk-UA"/>
              </w:rPr>
            </w:pPr>
            <w:r w:rsidRPr="00FA29BA">
              <w:rPr>
                <w:color w:val="000000"/>
                <w:lang w:val="uk-UA"/>
              </w:rPr>
              <w:t>8</w:t>
            </w:r>
          </w:p>
        </w:tc>
        <w:tc>
          <w:tcPr>
            <w:tcW w:w="2385" w:type="dxa"/>
            <w:gridSpan w:val="2"/>
            <w:vAlign w:val="center"/>
          </w:tcPr>
          <w:p w:rsidR="00EA3764" w:rsidRPr="00FA29BA" w:rsidRDefault="00EA3764" w:rsidP="000B51C8">
            <w:pPr>
              <w:pStyle w:val="ad"/>
              <w:jc w:val="center"/>
              <w:rPr>
                <w:color w:val="000000"/>
                <w:lang w:val="uk-UA" w:eastAsia="uk-UA"/>
              </w:rPr>
            </w:pPr>
            <w:r w:rsidRPr="00FA29BA">
              <w:rPr>
                <w:color w:val="000000"/>
                <w:lang w:val="uk-UA" w:eastAsia="uk-UA"/>
              </w:rPr>
              <w:t>Яруги</w:t>
            </w:r>
          </w:p>
        </w:tc>
        <w:tc>
          <w:tcPr>
            <w:tcW w:w="5035" w:type="dxa"/>
            <w:vAlign w:val="center"/>
          </w:tcPr>
          <w:p w:rsidR="00EA3764" w:rsidRPr="00FA29BA" w:rsidRDefault="00EA3764" w:rsidP="000B51C8">
            <w:pPr>
              <w:pStyle w:val="ad"/>
              <w:jc w:val="center"/>
              <w:rPr>
                <w:color w:val="000000"/>
                <w:lang w:val="uk-UA"/>
              </w:rPr>
            </w:pPr>
            <w:r w:rsidRPr="00FA29BA">
              <w:rPr>
                <w:color w:val="000000"/>
                <w:lang w:val="uk-UA"/>
              </w:rPr>
              <w:t>Землі запасу Краматорської міської ради</w:t>
            </w:r>
          </w:p>
        </w:tc>
        <w:tc>
          <w:tcPr>
            <w:tcW w:w="1046" w:type="dxa"/>
            <w:vAlign w:val="center"/>
          </w:tcPr>
          <w:p w:rsidR="00EA3764" w:rsidRPr="00FA29BA" w:rsidRDefault="00EA3764" w:rsidP="000B51C8">
            <w:pPr>
              <w:pStyle w:val="ad"/>
              <w:jc w:val="center"/>
              <w:rPr>
                <w:color w:val="000000"/>
                <w:lang w:val="uk-UA" w:eastAsia="uk-UA"/>
              </w:rPr>
            </w:pPr>
            <w:r w:rsidRPr="00FA29BA">
              <w:rPr>
                <w:color w:val="000000"/>
                <w:lang w:val="uk-UA" w:eastAsia="uk-UA"/>
              </w:rPr>
              <w:t>30,14</w:t>
            </w:r>
          </w:p>
        </w:tc>
      </w:tr>
      <w:tr w:rsidR="00EA3764" w:rsidRPr="00FC4185" w:rsidTr="00B82F23">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9</w:t>
            </w:r>
          </w:p>
        </w:tc>
        <w:tc>
          <w:tcPr>
            <w:tcW w:w="2385" w:type="dxa"/>
            <w:gridSpan w:val="2"/>
            <w:tcBorders>
              <w:bottom w:val="single" w:sz="4" w:space="0" w:color="000000"/>
            </w:tcBorders>
            <w:vAlign w:val="center"/>
          </w:tcPr>
          <w:p w:rsidR="00EA3764" w:rsidRPr="00FA29BA" w:rsidRDefault="00EA3764" w:rsidP="000B51C8">
            <w:pPr>
              <w:pStyle w:val="ad"/>
              <w:jc w:val="center"/>
              <w:rPr>
                <w:color w:val="000000"/>
                <w:lang w:val="uk-UA" w:eastAsia="uk-UA"/>
              </w:rPr>
            </w:pPr>
            <w:r w:rsidRPr="00FA29BA">
              <w:rPr>
                <w:color w:val="000000"/>
                <w:lang w:val="uk-UA" w:eastAsia="uk-UA"/>
              </w:rPr>
              <w:t>Яруги</w:t>
            </w:r>
          </w:p>
        </w:tc>
        <w:tc>
          <w:tcPr>
            <w:tcW w:w="503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запасу Краматорської міської ради</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eastAsia="uk-UA"/>
              </w:rPr>
            </w:pPr>
            <w:r w:rsidRPr="00FA29BA">
              <w:rPr>
                <w:color w:val="000000"/>
                <w:lang w:val="uk-UA" w:eastAsia="uk-UA"/>
              </w:rPr>
              <w:t>14,67</w:t>
            </w:r>
          </w:p>
        </w:tc>
      </w:tr>
      <w:tr w:rsidR="00EA3764" w:rsidRPr="00FC4185" w:rsidTr="00B82F23">
        <w:tc>
          <w:tcPr>
            <w:tcW w:w="8525" w:type="dxa"/>
            <w:gridSpan w:val="4"/>
            <w:shd w:val="pct10" w:color="auto" w:fill="auto"/>
            <w:vAlign w:val="center"/>
          </w:tcPr>
          <w:p w:rsidR="00EA3764" w:rsidRPr="00FA29BA" w:rsidRDefault="00EA3764" w:rsidP="000B51C8">
            <w:pPr>
              <w:pStyle w:val="ad"/>
              <w:ind w:left="313"/>
              <w:rPr>
                <w:i/>
                <w:color w:val="000000"/>
                <w:lang w:val="uk-UA"/>
              </w:rPr>
            </w:pPr>
            <w:r w:rsidRPr="00FA29BA">
              <w:rPr>
                <w:i/>
                <w:color w:val="000000"/>
                <w:lang w:val="uk-UA"/>
              </w:rPr>
              <w:t>Всього</w:t>
            </w:r>
          </w:p>
        </w:tc>
        <w:tc>
          <w:tcPr>
            <w:tcW w:w="1046" w:type="dxa"/>
            <w:shd w:val="pct10" w:color="auto" w:fill="auto"/>
            <w:vAlign w:val="center"/>
          </w:tcPr>
          <w:p w:rsidR="00EA3764" w:rsidRPr="00FA29BA" w:rsidRDefault="00EA3764" w:rsidP="000B51C8">
            <w:pPr>
              <w:pStyle w:val="ad"/>
              <w:jc w:val="center"/>
              <w:rPr>
                <w:i/>
                <w:color w:val="000000"/>
                <w:lang w:val="uk-UA" w:eastAsia="uk-UA"/>
              </w:rPr>
            </w:pPr>
            <w:r w:rsidRPr="00FA29BA">
              <w:rPr>
                <w:i/>
                <w:color w:val="000000"/>
                <w:lang w:val="uk-UA" w:eastAsia="uk-UA"/>
              </w:rPr>
              <w:t>194,61</w:t>
            </w:r>
          </w:p>
        </w:tc>
      </w:tr>
      <w:tr w:rsidR="00EA3764" w:rsidRPr="00FC4185" w:rsidTr="00B82F23">
        <w:tc>
          <w:tcPr>
            <w:tcW w:w="1105" w:type="dxa"/>
            <w:vAlign w:val="center"/>
          </w:tcPr>
          <w:p w:rsidR="00EA3764" w:rsidRPr="00FA29BA" w:rsidRDefault="00EA3764" w:rsidP="000B51C8">
            <w:pPr>
              <w:pStyle w:val="ad"/>
              <w:jc w:val="center"/>
              <w:rPr>
                <w:color w:val="000000"/>
                <w:lang w:val="uk-UA"/>
              </w:rPr>
            </w:pPr>
            <w:r w:rsidRPr="00FA29BA">
              <w:rPr>
                <w:color w:val="000000"/>
                <w:lang w:val="uk-UA"/>
              </w:rPr>
              <w:t>10</w:t>
            </w:r>
          </w:p>
        </w:tc>
        <w:tc>
          <w:tcPr>
            <w:tcW w:w="2374" w:type="dxa"/>
            <w:vAlign w:val="center"/>
          </w:tcPr>
          <w:p w:rsidR="00EA3764" w:rsidRPr="00FA29BA" w:rsidRDefault="00EA3764" w:rsidP="000B51C8">
            <w:pPr>
              <w:pStyle w:val="ad"/>
              <w:jc w:val="center"/>
              <w:rPr>
                <w:color w:val="000000"/>
                <w:lang w:val="uk-UA" w:eastAsia="uk-UA"/>
              </w:rPr>
            </w:pPr>
            <w:r w:rsidRPr="00FA29BA">
              <w:rPr>
                <w:color w:val="000000"/>
                <w:lang w:val="uk-UA" w:eastAsia="uk-UA"/>
              </w:rPr>
              <w:t>Рілля</w:t>
            </w:r>
          </w:p>
        </w:tc>
        <w:tc>
          <w:tcPr>
            <w:tcW w:w="5046" w:type="dxa"/>
            <w:gridSpan w:val="2"/>
            <w:vAlign w:val="center"/>
          </w:tcPr>
          <w:p w:rsidR="00EA3764" w:rsidRPr="00FA29BA" w:rsidRDefault="00EA3764" w:rsidP="000B51C8">
            <w:pPr>
              <w:pStyle w:val="ad"/>
              <w:jc w:val="center"/>
              <w:rPr>
                <w:color w:val="000000"/>
                <w:lang w:val="uk-UA"/>
              </w:rPr>
            </w:pPr>
            <w:r w:rsidRPr="00FA29BA">
              <w:rPr>
                <w:color w:val="000000"/>
                <w:lang w:val="uk-UA"/>
              </w:rPr>
              <w:t>Землі р/ф Краматорської міської ради</w:t>
            </w:r>
          </w:p>
        </w:tc>
        <w:tc>
          <w:tcPr>
            <w:tcW w:w="1046" w:type="dxa"/>
            <w:vAlign w:val="center"/>
          </w:tcPr>
          <w:p w:rsidR="00EA3764" w:rsidRPr="00FA29BA" w:rsidRDefault="00EA3764" w:rsidP="000B51C8">
            <w:pPr>
              <w:pStyle w:val="ad"/>
              <w:jc w:val="center"/>
              <w:rPr>
                <w:color w:val="000000"/>
                <w:lang w:val="uk-UA" w:eastAsia="uk-UA"/>
              </w:rPr>
            </w:pPr>
            <w:r w:rsidRPr="00FA29BA">
              <w:rPr>
                <w:color w:val="000000"/>
                <w:lang w:val="uk-UA" w:eastAsia="uk-UA"/>
              </w:rPr>
              <w:t>7,9</w:t>
            </w:r>
          </w:p>
        </w:tc>
      </w:tr>
      <w:tr w:rsidR="00EA3764" w:rsidRPr="00FC4185" w:rsidTr="00B82F23">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11</w:t>
            </w:r>
          </w:p>
        </w:tc>
        <w:tc>
          <w:tcPr>
            <w:tcW w:w="2374" w:type="dxa"/>
            <w:tcBorders>
              <w:bottom w:val="single" w:sz="4" w:space="0" w:color="000000"/>
            </w:tcBorders>
            <w:vAlign w:val="center"/>
          </w:tcPr>
          <w:p w:rsidR="00EA3764" w:rsidRPr="00FA29BA" w:rsidRDefault="00EA3764" w:rsidP="000B51C8">
            <w:pPr>
              <w:pStyle w:val="ad"/>
              <w:jc w:val="center"/>
              <w:rPr>
                <w:color w:val="000000"/>
                <w:lang w:val="uk-UA" w:eastAsia="uk-UA"/>
              </w:rPr>
            </w:pPr>
            <w:r w:rsidRPr="00FA29BA">
              <w:rPr>
                <w:color w:val="000000"/>
                <w:lang w:val="uk-UA" w:eastAsia="uk-UA"/>
              </w:rPr>
              <w:t>Рілля</w:t>
            </w:r>
          </w:p>
        </w:tc>
        <w:tc>
          <w:tcPr>
            <w:tcW w:w="5046"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Землі р/ф Краматорської міської ради</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eastAsia="uk-UA"/>
              </w:rPr>
            </w:pPr>
            <w:r w:rsidRPr="00FA29BA">
              <w:rPr>
                <w:color w:val="000000"/>
                <w:lang w:val="uk-UA" w:eastAsia="uk-UA"/>
              </w:rPr>
              <w:t>105,31</w:t>
            </w:r>
          </w:p>
        </w:tc>
      </w:tr>
      <w:tr w:rsidR="00EA3764" w:rsidRPr="00FC4185" w:rsidTr="00B82F23">
        <w:tc>
          <w:tcPr>
            <w:tcW w:w="8525" w:type="dxa"/>
            <w:gridSpan w:val="4"/>
            <w:shd w:val="pct10" w:color="auto" w:fill="auto"/>
            <w:vAlign w:val="center"/>
          </w:tcPr>
          <w:p w:rsidR="00EA3764" w:rsidRPr="00FA29BA" w:rsidRDefault="00EA3764" w:rsidP="000B51C8">
            <w:pPr>
              <w:pStyle w:val="ad"/>
              <w:ind w:left="313"/>
              <w:rPr>
                <w:i/>
                <w:color w:val="000000"/>
                <w:lang w:val="uk-UA"/>
              </w:rPr>
            </w:pPr>
            <w:r w:rsidRPr="00FA29BA">
              <w:rPr>
                <w:i/>
                <w:color w:val="000000"/>
                <w:lang w:val="uk-UA"/>
              </w:rPr>
              <w:t>Всього рілля</w:t>
            </w:r>
          </w:p>
        </w:tc>
        <w:tc>
          <w:tcPr>
            <w:tcW w:w="1046" w:type="dxa"/>
            <w:shd w:val="pct10" w:color="auto" w:fill="auto"/>
            <w:vAlign w:val="center"/>
          </w:tcPr>
          <w:p w:rsidR="00EA3764" w:rsidRPr="00FA29BA" w:rsidRDefault="00EA3764" w:rsidP="000B51C8">
            <w:pPr>
              <w:pStyle w:val="ad"/>
              <w:jc w:val="center"/>
              <w:rPr>
                <w:i/>
                <w:color w:val="000000"/>
                <w:lang w:val="uk-UA"/>
              </w:rPr>
            </w:pPr>
            <w:r w:rsidRPr="00FA29BA">
              <w:rPr>
                <w:i/>
                <w:color w:val="000000"/>
                <w:lang w:val="uk-UA"/>
              </w:rPr>
              <w:t>113,21</w:t>
            </w:r>
          </w:p>
        </w:tc>
      </w:tr>
      <w:tr w:rsidR="00EA3764" w:rsidRPr="00FC4185" w:rsidTr="00B82F23">
        <w:tc>
          <w:tcPr>
            <w:tcW w:w="8525" w:type="dxa"/>
            <w:gridSpan w:val="4"/>
            <w:tcBorders>
              <w:bottom w:val="single" w:sz="4" w:space="0" w:color="000000"/>
            </w:tcBorders>
            <w:shd w:val="pct10" w:color="auto" w:fill="auto"/>
            <w:vAlign w:val="center"/>
          </w:tcPr>
          <w:p w:rsidR="00EA3764" w:rsidRPr="00FA29BA" w:rsidRDefault="00EA3764" w:rsidP="000B51C8">
            <w:pPr>
              <w:pStyle w:val="ad"/>
              <w:ind w:left="313"/>
              <w:rPr>
                <w:b/>
                <w:i/>
                <w:color w:val="000000"/>
                <w:lang w:val="uk-UA"/>
              </w:rPr>
            </w:pPr>
            <w:r w:rsidRPr="00FA29BA">
              <w:rPr>
                <w:b/>
                <w:i/>
                <w:color w:val="000000"/>
                <w:lang w:val="uk-UA"/>
              </w:rPr>
              <w:t>Разом по ділянці</w:t>
            </w:r>
          </w:p>
        </w:tc>
        <w:tc>
          <w:tcPr>
            <w:tcW w:w="1046" w:type="dxa"/>
            <w:tcBorders>
              <w:bottom w:val="single" w:sz="4" w:space="0" w:color="000000"/>
            </w:tcBorders>
            <w:shd w:val="pct10" w:color="auto" w:fill="auto"/>
            <w:vAlign w:val="center"/>
          </w:tcPr>
          <w:p w:rsidR="00EA3764" w:rsidRPr="00FA29BA" w:rsidRDefault="00EA3764" w:rsidP="000B51C8">
            <w:pPr>
              <w:pStyle w:val="ad"/>
              <w:jc w:val="center"/>
              <w:rPr>
                <w:b/>
                <w:i/>
                <w:color w:val="000000"/>
                <w:lang w:val="uk-UA"/>
              </w:rPr>
            </w:pPr>
            <w:r w:rsidRPr="00FA29BA">
              <w:rPr>
                <w:b/>
                <w:i/>
                <w:color w:val="000000"/>
                <w:lang w:val="uk-UA"/>
              </w:rPr>
              <w:t>373,9</w:t>
            </w:r>
          </w:p>
        </w:tc>
      </w:tr>
      <w:tr w:rsidR="00EA3764" w:rsidRPr="00FC4185" w:rsidTr="00EA3764">
        <w:tc>
          <w:tcPr>
            <w:tcW w:w="9571" w:type="dxa"/>
            <w:gridSpan w:val="5"/>
            <w:shd w:val="pct20" w:color="auto" w:fill="auto"/>
            <w:vAlign w:val="center"/>
          </w:tcPr>
          <w:p w:rsidR="00EA3764" w:rsidRPr="00FA29BA" w:rsidRDefault="00EA3764" w:rsidP="000B51C8">
            <w:pPr>
              <w:pStyle w:val="ad"/>
              <w:jc w:val="center"/>
              <w:rPr>
                <w:rStyle w:val="af2"/>
                <w:b/>
                <w:color w:val="000000"/>
                <w:lang w:val="uk-UA"/>
              </w:rPr>
            </w:pPr>
            <w:r w:rsidRPr="00FA29BA">
              <w:rPr>
                <w:rStyle w:val="af2"/>
                <w:b/>
                <w:color w:val="000000"/>
                <w:lang w:val="uk-UA"/>
              </w:rPr>
              <w:t>Ділянка № 5 «Шабельківська» (приєднана до РЛП «Краматорський» у 2013 р.)</w:t>
            </w:r>
          </w:p>
        </w:tc>
      </w:tr>
      <w:tr w:rsidR="00EA3764" w:rsidRPr="00FC4185" w:rsidTr="00B82F23">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w:t>
            </w:r>
          </w:p>
        </w:tc>
        <w:tc>
          <w:tcPr>
            <w:tcW w:w="2374"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Ліси 1 категорії</w:t>
            </w:r>
          </w:p>
        </w:tc>
        <w:tc>
          <w:tcPr>
            <w:tcW w:w="5046"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Урочище «Циглярове»: землі Краматорської міс</w:t>
            </w:r>
            <w:r w:rsidRPr="00FA29BA">
              <w:rPr>
                <w:color w:val="000000"/>
                <w:lang w:val="uk-UA"/>
              </w:rPr>
              <w:t>ь</w:t>
            </w:r>
            <w:r w:rsidRPr="00FA29BA">
              <w:rPr>
                <w:color w:val="000000"/>
                <w:lang w:val="uk-UA"/>
              </w:rPr>
              <w:t>кої ради, землекористувач ДП «Слов’янське лісове господарство»</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57,00</w:t>
            </w:r>
          </w:p>
        </w:tc>
      </w:tr>
      <w:tr w:rsidR="00EA3764" w:rsidRPr="00FC4185" w:rsidTr="00B82F23">
        <w:tc>
          <w:tcPr>
            <w:tcW w:w="1105" w:type="dxa"/>
            <w:vAlign w:val="center"/>
          </w:tcPr>
          <w:p w:rsidR="00EA3764" w:rsidRPr="00FA29BA" w:rsidRDefault="00EA3764" w:rsidP="000B51C8">
            <w:pPr>
              <w:pStyle w:val="ad"/>
              <w:jc w:val="center"/>
              <w:rPr>
                <w:color w:val="000000"/>
                <w:lang w:val="uk-UA"/>
              </w:rPr>
            </w:pPr>
            <w:r w:rsidRPr="00FA29BA">
              <w:rPr>
                <w:color w:val="000000"/>
                <w:lang w:val="uk-UA"/>
              </w:rPr>
              <w:t>2</w:t>
            </w:r>
          </w:p>
        </w:tc>
        <w:tc>
          <w:tcPr>
            <w:tcW w:w="2374" w:type="dxa"/>
            <w:vAlign w:val="center"/>
          </w:tcPr>
          <w:p w:rsidR="00EA3764" w:rsidRPr="00FA29BA" w:rsidRDefault="00EA3764" w:rsidP="000B51C8">
            <w:pPr>
              <w:pStyle w:val="ad"/>
              <w:jc w:val="center"/>
              <w:rPr>
                <w:color w:val="000000"/>
                <w:lang w:val="uk-UA"/>
              </w:rPr>
            </w:pPr>
            <w:r w:rsidRPr="00FA29BA">
              <w:rPr>
                <w:color w:val="000000"/>
                <w:lang w:val="uk-UA"/>
              </w:rPr>
              <w:t>Ліси 1 категорії</w:t>
            </w:r>
          </w:p>
        </w:tc>
        <w:tc>
          <w:tcPr>
            <w:tcW w:w="5046" w:type="dxa"/>
            <w:gridSpan w:val="2"/>
            <w:vAlign w:val="center"/>
          </w:tcPr>
          <w:p w:rsidR="00EA3764" w:rsidRPr="00FA29BA" w:rsidRDefault="00EA3764" w:rsidP="000B51C8">
            <w:pPr>
              <w:pStyle w:val="ad"/>
              <w:jc w:val="center"/>
              <w:rPr>
                <w:color w:val="000000"/>
                <w:lang w:val="uk-UA"/>
              </w:rPr>
            </w:pPr>
            <w:r w:rsidRPr="00FA29BA">
              <w:rPr>
                <w:color w:val="000000"/>
                <w:lang w:val="uk-UA"/>
              </w:rPr>
              <w:t>Урочище «Коханчене»: землі Краматорської міс</w:t>
            </w:r>
            <w:r w:rsidRPr="00FA29BA">
              <w:rPr>
                <w:color w:val="000000"/>
                <w:lang w:val="uk-UA"/>
              </w:rPr>
              <w:t>ь</w:t>
            </w:r>
            <w:r w:rsidRPr="00FA29BA">
              <w:rPr>
                <w:color w:val="000000"/>
                <w:lang w:val="uk-UA"/>
              </w:rPr>
              <w:t>кої ради, землекористувач ДП «Слов’янське лісове господарство»</w:t>
            </w:r>
          </w:p>
        </w:tc>
        <w:tc>
          <w:tcPr>
            <w:tcW w:w="1046" w:type="dxa"/>
            <w:vAlign w:val="center"/>
          </w:tcPr>
          <w:p w:rsidR="00EA3764" w:rsidRPr="00FA29BA" w:rsidRDefault="00EA3764" w:rsidP="000B51C8">
            <w:pPr>
              <w:pStyle w:val="ad"/>
              <w:jc w:val="center"/>
              <w:rPr>
                <w:color w:val="000000"/>
                <w:lang w:val="uk-UA"/>
              </w:rPr>
            </w:pPr>
            <w:r w:rsidRPr="00FA29BA">
              <w:rPr>
                <w:color w:val="000000"/>
                <w:lang w:val="uk-UA"/>
              </w:rPr>
              <w:t>33,00</w:t>
            </w:r>
          </w:p>
        </w:tc>
      </w:tr>
      <w:tr w:rsidR="00EA3764" w:rsidRPr="00FC4185" w:rsidTr="00B82F23">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3</w:t>
            </w:r>
          </w:p>
        </w:tc>
        <w:tc>
          <w:tcPr>
            <w:tcW w:w="2374"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Ліси 1 категорії</w:t>
            </w:r>
          </w:p>
        </w:tc>
        <w:tc>
          <w:tcPr>
            <w:tcW w:w="5046"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Частина лісового масиву біля водосховища (діля</w:t>
            </w:r>
            <w:r w:rsidRPr="00FA29BA">
              <w:rPr>
                <w:color w:val="000000"/>
                <w:lang w:val="uk-UA"/>
              </w:rPr>
              <w:t>н</w:t>
            </w:r>
            <w:r w:rsidRPr="00FA29BA">
              <w:rPr>
                <w:color w:val="000000"/>
                <w:lang w:val="uk-UA"/>
              </w:rPr>
              <w:t>ка № 8 колг. Крупської): землі Краматорської м</w:t>
            </w:r>
            <w:r w:rsidRPr="00FA29BA">
              <w:rPr>
                <w:color w:val="000000"/>
                <w:lang w:val="uk-UA"/>
              </w:rPr>
              <w:t>і</w:t>
            </w:r>
            <w:r w:rsidRPr="00FA29BA">
              <w:rPr>
                <w:color w:val="000000"/>
                <w:lang w:val="uk-UA"/>
              </w:rPr>
              <w:t>ської ради, землекористувач ДП «Слов’янське л</w:t>
            </w:r>
            <w:r w:rsidRPr="00FA29BA">
              <w:rPr>
                <w:color w:val="000000"/>
                <w:lang w:val="uk-UA"/>
              </w:rPr>
              <w:t>і</w:t>
            </w:r>
            <w:r w:rsidRPr="00FA29BA">
              <w:rPr>
                <w:color w:val="000000"/>
                <w:lang w:val="uk-UA"/>
              </w:rPr>
              <w:t>сове господарство»</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80,00</w:t>
            </w:r>
          </w:p>
        </w:tc>
      </w:tr>
      <w:tr w:rsidR="00EA3764" w:rsidRPr="00FC4185" w:rsidTr="00B82F23">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4</w:t>
            </w:r>
          </w:p>
        </w:tc>
        <w:tc>
          <w:tcPr>
            <w:tcW w:w="2374"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Ліси 1 категорії</w:t>
            </w:r>
          </w:p>
        </w:tc>
        <w:tc>
          <w:tcPr>
            <w:tcW w:w="5046"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Урочище «Росоховате»: землі Краматорської міс</w:t>
            </w:r>
            <w:r w:rsidRPr="00FA29BA">
              <w:rPr>
                <w:color w:val="000000"/>
                <w:lang w:val="uk-UA"/>
              </w:rPr>
              <w:t>ь</w:t>
            </w:r>
            <w:r w:rsidRPr="00FA29BA">
              <w:rPr>
                <w:color w:val="000000"/>
                <w:lang w:val="uk-UA"/>
              </w:rPr>
              <w:t>кої ради, землекористувач ДП «Слов’янське лісове господарство»</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133,00</w:t>
            </w:r>
          </w:p>
        </w:tc>
      </w:tr>
      <w:tr w:rsidR="00EA3764" w:rsidRPr="00FC4185" w:rsidTr="00B82F23">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5</w:t>
            </w:r>
          </w:p>
        </w:tc>
        <w:tc>
          <w:tcPr>
            <w:tcW w:w="2374"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Ліси 1 категорії</w:t>
            </w:r>
          </w:p>
        </w:tc>
        <w:tc>
          <w:tcPr>
            <w:tcW w:w="5046"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Урочище «Довгий яр»: землі Краматорської міс</w:t>
            </w:r>
            <w:r w:rsidRPr="00FA29BA">
              <w:rPr>
                <w:color w:val="000000"/>
                <w:lang w:val="uk-UA"/>
              </w:rPr>
              <w:t>ь</w:t>
            </w:r>
            <w:r w:rsidRPr="00FA29BA">
              <w:rPr>
                <w:color w:val="000000"/>
                <w:lang w:val="uk-UA"/>
              </w:rPr>
              <w:t>кої ради, землекористувач ДП «Слов’янське лісове господарство»</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74,00</w:t>
            </w:r>
          </w:p>
        </w:tc>
      </w:tr>
      <w:tr w:rsidR="00EA3764" w:rsidRPr="00FC4185" w:rsidTr="00B82F23">
        <w:tc>
          <w:tcPr>
            <w:tcW w:w="1105"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6</w:t>
            </w:r>
          </w:p>
        </w:tc>
        <w:tc>
          <w:tcPr>
            <w:tcW w:w="2374"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Ліси 1 категорії</w:t>
            </w:r>
          </w:p>
        </w:tc>
        <w:tc>
          <w:tcPr>
            <w:tcW w:w="5046" w:type="dxa"/>
            <w:gridSpan w:val="2"/>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Урочище «Широкий ліс»: землі Краматорської міської ради, землекористувач ДП «Слов’янське лісове господарство»</w:t>
            </w:r>
          </w:p>
        </w:tc>
        <w:tc>
          <w:tcPr>
            <w:tcW w:w="1046" w:type="dxa"/>
            <w:tcBorders>
              <w:bottom w:val="single" w:sz="4" w:space="0" w:color="000000"/>
            </w:tcBorders>
            <w:vAlign w:val="center"/>
          </w:tcPr>
          <w:p w:rsidR="00EA3764" w:rsidRPr="00FA29BA" w:rsidRDefault="00EA3764" w:rsidP="000B51C8">
            <w:pPr>
              <w:pStyle w:val="ad"/>
              <w:jc w:val="center"/>
              <w:rPr>
                <w:color w:val="000000"/>
                <w:lang w:val="uk-UA"/>
              </w:rPr>
            </w:pPr>
            <w:r w:rsidRPr="00FA29BA">
              <w:rPr>
                <w:color w:val="000000"/>
                <w:lang w:val="uk-UA"/>
              </w:rPr>
              <w:t>132,00</w:t>
            </w:r>
          </w:p>
        </w:tc>
      </w:tr>
      <w:tr w:rsidR="00EA3764" w:rsidRPr="00FC4185" w:rsidTr="00B82F23">
        <w:tc>
          <w:tcPr>
            <w:tcW w:w="8525" w:type="dxa"/>
            <w:gridSpan w:val="4"/>
            <w:tcBorders>
              <w:bottom w:val="single" w:sz="4" w:space="0" w:color="000000"/>
            </w:tcBorders>
            <w:shd w:val="pct10" w:color="auto" w:fill="auto"/>
            <w:vAlign w:val="center"/>
          </w:tcPr>
          <w:p w:rsidR="00EA3764" w:rsidRPr="00FA29BA" w:rsidRDefault="00EA3764" w:rsidP="000B51C8">
            <w:pPr>
              <w:pStyle w:val="ad"/>
              <w:ind w:left="313"/>
              <w:rPr>
                <w:b/>
                <w:i/>
                <w:color w:val="000000"/>
                <w:lang w:val="uk-UA"/>
              </w:rPr>
            </w:pPr>
            <w:r w:rsidRPr="00FA29BA">
              <w:rPr>
                <w:b/>
                <w:i/>
                <w:color w:val="000000"/>
                <w:lang w:val="uk-UA"/>
              </w:rPr>
              <w:t>Разом по ділянці: 509,00 га</w:t>
            </w:r>
          </w:p>
        </w:tc>
        <w:tc>
          <w:tcPr>
            <w:tcW w:w="1046" w:type="dxa"/>
            <w:tcBorders>
              <w:bottom w:val="single" w:sz="4" w:space="0" w:color="000000"/>
            </w:tcBorders>
            <w:shd w:val="pct10" w:color="auto" w:fill="auto"/>
            <w:vAlign w:val="center"/>
          </w:tcPr>
          <w:p w:rsidR="00EA3764" w:rsidRPr="00FA29BA" w:rsidRDefault="00EA3764" w:rsidP="000B51C8">
            <w:pPr>
              <w:pStyle w:val="ad"/>
              <w:ind w:left="1"/>
              <w:jc w:val="center"/>
              <w:rPr>
                <w:b/>
                <w:i/>
                <w:color w:val="000000"/>
                <w:lang w:val="uk-UA"/>
              </w:rPr>
            </w:pPr>
            <w:r w:rsidRPr="00FA29BA">
              <w:rPr>
                <w:b/>
                <w:i/>
                <w:color w:val="000000"/>
                <w:lang w:val="uk-UA"/>
              </w:rPr>
              <w:t>509,00</w:t>
            </w:r>
          </w:p>
        </w:tc>
      </w:tr>
      <w:tr w:rsidR="00EA3764" w:rsidRPr="00FC4185" w:rsidTr="00B82F23">
        <w:tc>
          <w:tcPr>
            <w:tcW w:w="8525" w:type="dxa"/>
            <w:gridSpan w:val="4"/>
            <w:shd w:val="pct20" w:color="auto" w:fill="auto"/>
            <w:vAlign w:val="center"/>
          </w:tcPr>
          <w:p w:rsidR="00EA3764" w:rsidRPr="00FA29BA" w:rsidRDefault="00EA3764" w:rsidP="000B51C8">
            <w:pPr>
              <w:pStyle w:val="ad"/>
              <w:ind w:left="313"/>
              <w:rPr>
                <w:b/>
                <w:color w:val="000000"/>
                <w:sz w:val="24"/>
                <w:szCs w:val="24"/>
                <w:u w:val="single"/>
                <w:lang w:val="uk-UA"/>
              </w:rPr>
            </w:pPr>
            <w:r w:rsidRPr="00FA29BA">
              <w:rPr>
                <w:b/>
                <w:color w:val="000000"/>
                <w:sz w:val="24"/>
                <w:szCs w:val="24"/>
                <w:u w:val="single"/>
                <w:lang w:val="uk-UA"/>
              </w:rPr>
              <w:t>Разом по ділянкам №№ 1-5</w:t>
            </w:r>
          </w:p>
        </w:tc>
        <w:tc>
          <w:tcPr>
            <w:tcW w:w="1046" w:type="dxa"/>
            <w:shd w:val="pct20" w:color="auto" w:fill="auto"/>
            <w:vAlign w:val="center"/>
          </w:tcPr>
          <w:p w:rsidR="00EA3764" w:rsidRPr="00FA29BA" w:rsidRDefault="00EA3764" w:rsidP="000B51C8">
            <w:pPr>
              <w:pStyle w:val="ad"/>
              <w:ind w:left="1"/>
              <w:jc w:val="center"/>
              <w:rPr>
                <w:b/>
                <w:color w:val="000000"/>
                <w:sz w:val="24"/>
                <w:szCs w:val="24"/>
                <w:u w:val="single"/>
                <w:lang w:val="uk-UA"/>
              </w:rPr>
            </w:pPr>
            <w:r w:rsidRPr="00FA29BA">
              <w:rPr>
                <w:b/>
                <w:color w:val="000000"/>
                <w:sz w:val="24"/>
                <w:szCs w:val="24"/>
                <w:u w:val="single"/>
                <w:lang w:val="uk-UA"/>
              </w:rPr>
              <w:t>2247,82</w:t>
            </w:r>
          </w:p>
        </w:tc>
      </w:tr>
    </w:tbl>
    <w:p w:rsidR="00EA3764" w:rsidRPr="00574F71" w:rsidRDefault="00EA3764" w:rsidP="00EA3764">
      <w:pPr>
        <w:jc w:val="center"/>
        <w:rPr>
          <w:sz w:val="18"/>
          <w:szCs w:val="18"/>
          <w:lang w:val="uk-UA"/>
        </w:rPr>
      </w:pPr>
    </w:p>
    <w:p w:rsidR="00EA3764" w:rsidRPr="00574F71" w:rsidRDefault="00EA3764" w:rsidP="00EA3764">
      <w:pPr>
        <w:jc w:val="center"/>
        <w:rPr>
          <w:sz w:val="18"/>
          <w:szCs w:val="18"/>
          <w:lang w:val="uk-UA"/>
        </w:rPr>
      </w:pPr>
    </w:p>
    <w:p w:rsidR="00EA3764" w:rsidRDefault="00EA3764" w:rsidP="00AF0B22">
      <w:pPr>
        <w:pStyle w:val="a8"/>
        <w:keepNext/>
        <w:rPr>
          <w:color w:val="000000" w:themeColor="text1"/>
          <w:lang w:val="en-US"/>
        </w:rPr>
      </w:pPr>
    </w:p>
    <w:p w:rsidR="00EA3764" w:rsidRDefault="00EA3764" w:rsidP="00EA3764">
      <w:pPr>
        <w:rPr>
          <w:lang w:val="en-US"/>
        </w:rPr>
      </w:pPr>
    </w:p>
    <w:p w:rsidR="00EA3764" w:rsidRDefault="00EA3764" w:rsidP="00EA3764">
      <w:pPr>
        <w:rPr>
          <w:lang w:val="en-US"/>
        </w:rPr>
      </w:pPr>
    </w:p>
    <w:p w:rsidR="00EA3764" w:rsidRDefault="00EA3764" w:rsidP="00EA3764">
      <w:pPr>
        <w:rPr>
          <w:lang w:val="en-US"/>
        </w:rPr>
      </w:pPr>
    </w:p>
    <w:p w:rsidR="00EA3764" w:rsidRDefault="00EA3764" w:rsidP="00EA3764">
      <w:pPr>
        <w:rPr>
          <w:lang w:val="en-US"/>
        </w:rPr>
      </w:pPr>
    </w:p>
    <w:p w:rsidR="00B82F23" w:rsidRPr="00EA3764" w:rsidRDefault="00B82F23" w:rsidP="00EA3764">
      <w:pPr>
        <w:rPr>
          <w:lang w:val="en-US"/>
        </w:rPr>
      </w:pPr>
    </w:p>
    <w:p w:rsidR="00EA3764" w:rsidRPr="00EA3764" w:rsidRDefault="00EA3764" w:rsidP="00EA3764">
      <w:pPr>
        <w:rPr>
          <w:lang w:val="en-US"/>
        </w:rPr>
      </w:pPr>
    </w:p>
    <w:p w:rsidR="00AF0B22" w:rsidRPr="003B0A4B" w:rsidRDefault="00AF0B22" w:rsidP="00AF0B22">
      <w:pPr>
        <w:pStyle w:val="a8"/>
        <w:keepNext/>
        <w:rPr>
          <w:color w:val="000000" w:themeColor="text1"/>
          <w:lang w:val="uk-UA"/>
        </w:rPr>
      </w:pPr>
      <w:r w:rsidRPr="003B0A4B">
        <w:rPr>
          <w:color w:val="000000" w:themeColor="text1"/>
          <w:lang w:val="uk-UA"/>
        </w:rPr>
        <w:lastRenderedPageBreak/>
        <w:t xml:space="preserve">Таблиця </w:t>
      </w:r>
      <w:r w:rsidR="00656FCC" w:rsidRPr="003B0A4B">
        <w:rPr>
          <w:color w:val="000000" w:themeColor="text1"/>
          <w:lang w:val="uk-UA"/>
        </w:rPr>
        <w:fldChar w:fldCharType="begin"/>
      </w:r>
      <w:r w:rsidR="001B6C6F" w:rsidRPr="003B0A4B">
        <w:rPr>
          <w:color w:val="000000" w:themeColor="text1"/>
          <w:lang w:val="uk-UA"/>
        </w:rPr>
        <w:instrText xml:space="preserve"> STYLEREF 1 \s </w:instrText>
      </w:r>
      <w:r w:rsidR="00656FCC" w:rsidRPr="003B0A4B">
        <w:rPr>
          <w:color w:val="000000" w:themeColor="text1"/>
          <w:lang w:val="uk-UA"/>
        </w:rPr>
        <w:fldChar w:fldCharType="separate"/>
      </w:r>
      <w:r w:rsidR="008543DE">
        <w:rPr>
          <w:noProof/>
          <w:color w:val="000000" w:themeColor="text1"/>
          <w:lang w:val="uk-UA"/>
        </w:rPr>
        <w:t>1</w:t>
      </w:r>
      <w:r w:rsidR="00656FCC" w:rsidRPr="003B0A4B">
        <w:rPr>
          <w:color w:val="000000" w:themeColor="text1"/>
          <w:lang w:val="uk-UA"/>
        </w:rPr>
        <w:fldChar w:fldCharType="end"/>
      </w:r>
      <w:r w:rsidR="001B6C6F" w:rsidRPr="003B0A4B">
        <w:rPr>
          <w:color w:val="000000" w:themeColor="text1"/>
          <w:lang w:val="uk-UA"/>
        </w:rPr>
        <w:t>.</w:t>
      </w:r>
      <w:r w:rsidR="00656FCC" w:rsidRPr="003B0A4B">
        <w:rPr>
          <w:color w:val="000000" w:themeColor="text1"/>
          <w:lang w:val="uk-UA"/>
        </w:rPr>
        <w:fldChar w:fldCharType="begin"/>
      </w:r>
      <w:r w:rsidR="001B6C6F" w:rsidRPr="003B0A4B">
        <w:rPr>
          <w:color w:val="000000" w:themeColor="text1"/>
          <w:lang w:val="uk-UA"/>
        </w:rPr>
        <w:instrText xml:space="preserve"> SEQ Таблиця \* ARABIC \s 1 </w:instrText>
      </w:r>
      <w:r w:rsidR="00656FCC" w:rsidRPr="003B0A4B">
        <w:rPr>
          <w:color w:val="000000" w:themeColor="text1"/>
          <w:lang w:val="uk-UA"/>
        </w:rPr>
        <w:fldChar w:fldCharType="separate"/>
      </w:r>
      <w:r w:rsidR="008543DE">
        <w:rPr>
          <w:noProof/>
          <w:color w:val="000000" w:themeColor="text1"/>
          <w:lang w:val="uk-UA"/>
        </w:rPr>
        <w:t>2</w:t>
      </w:r>
      <w:r w:rsidR="00656FCC" w:rsidRPr="003B0A4B">
        <w:rPr>
          <w:color w:val="000000" w:themeColor="text1"/>
          <w:lang w:val="uk-UA"/>
        </w:rPr>
        <w:fldChar w:fldCharType="end"/>
      </w:r>
      <w:bookmarkEnd w:id="0"/>
      <w:r w:rsidRPr="003B0A4B">
        <w:rPr>
          <w:color w:val="000000" w:themeColor="text1"/>
          <w:lang w:val="uk-UA"/>
        </w:rPr>
        <w:t xml:space="preserve"> Структура та площа (га) земель ділянок РЛП «Краматорський» за зе</w:t>
      </w:r>
      <w:r w:rsidRPr="003B0A4B">
        <w:rPr>
          <w:color w:val="000000" w:themeColor="text1"/>
          <w:lang w:val="uk-UA"/>
        </w:rPr>
        <w:t>м</w:t>
      </w:r>
      <w:r w:rsidRPr="003B0A4B">
        <w:rPr>
          <w:color w:val="000000" w:themeColor="text1"/>
          <w:lang w:val="uk-UA"/>
        </w:rPr>
        <w:t>левласниками та землекористувачами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1E0"/>
      </w:tblPr>
      <w:tblGrid>
        <w:gridCol w:w="2338"/>
        <w:gridCol w:w="1437"/>
        <w:gridCol w:w="1541"/>
        <w:gridCol w:w="1525"/>
        <w:gridCol w:w="1456"/>
        <w:gridCol w:w="1274"/>
      </w:tblGrid>
      <w:tr w:rsidR="0010740D" w:rsidRPr="003B0A4B" w:rsidTr="00AF0B22">
        <w:trPr>
          <w:cantSplit/>
          <w:trHeight w:val="1906"/>
        </w:trPr>
        <w:tc>
          <w:tcPr>
            <w:tcW w:w="2338" w:type="dxa"/>
            <w:shd w:val="clear" w:color="auto" w:fill="D9D9D9" w:themeFill="background1" w:themeFillShade="D9"/>
            <w:vAlign w:val="center"/>
          </w:tcPr>
          <w:p w:rsidR="0010740D" w:rsidRPr="003B0A4B" w:rsidRDefault="0010740D" w:rsidP="0010740D">
            <w:pPr>
              <w:pStyle w:val="ad"/>
              <w:jc w:val="center"/>
              <w:rPr>
                <w:b/>
                <w:color w:val="000000" w:themeColor="text1"/>
                <w:lang w:val="uk-UA" w:eastAsia="uk-UA"/>
              </w:rPr>
            </w:pPr>
            <w:r w:rsidRPr="003B0A4B">
              <w:rPr>
                <w:b/>
                <w:color w:val="000000" w:themeColor="text1"/>
                <w:lang w:val="uk-UA" w:eastAsia="uk-UA"/>
              </w:rPr>
              <w:t>Власники та земл</w:t>
            </w:r>
            <w:r w:rsidRPr="003B0A4B">
              <w:rPr>
                <w:b/>
                <w:color w:val="000000" w:themeColor="text1"/>
                <w:lang w:val="uk-UA" w:eastAsia="uk-UA"/>
              </w:rPr>
              <w:t>е</w:t>
            </w:r>
            <w:r w:rsidRPr="003B0A4B">
              <w:rPr>
                <w:b/>
                <w:color w:val="000000" w:themeColor="text1"/>
                <w:lang w:val="uk-UA" w:eastAsia="uk-UA"/>
              </w:rPr>
              <w:t>користування</w:t>
            </w:r>
          </w:p>
        </w:tc>
        <w:tc>
          <w:tcPr>
            <w:tcW w:w="1437" w:type="dxa"/>
            <w:shd w:val="clear" w:color="auto" w:fill="D9D9D9" w:themeFill="background1" w:themeFillShade="D9"/>
            <w:textDirection w:val="btLr"/>
            <w:vAlign w:val="center"/>
          </w:tcPr>
          <w:p w:rsidR="0010740D" w:rsidRPr="003B0A4B" w:rsidRDefault="0010740D" w:rsidP="0010740D">
            <w:pPr>
              <w:pStyle w:val="ad"/>
              <w:ind w:left="113" w:right="113"/>
              <w:jc w:val="center"/>
              <w:rPr>
                <w:b/>
                <w:color w:val="000000" w:themeColor="text1"/>
                <w:lang w:val="uk-UA" w:eastAsia="uk-UA"/>
              </w:rPr>
            </w:pPr>
            <w:r w:rsidRPr="003B0A4B">
              <w:rPr>
                <w:b/>
                <w:color w:val="000000" w:themeColor="text1"/>
                <w:lang w:val="uk-UA" w:eastAsia="uk-UA"/>
              </w:rPr>
              <w:t>Ділянка № 1«Біленьке»</w:t>
            </w:r>
          </w:p>
        </w:tc>
        <w:tc>
          <w:tcPr>
            <w:tcW w:w="1541" w:type="dxa"/>
            <w:shd w:val="clear" w:color="auto" w:fill="D9D9D9" w:themeFill="background1" w:themeFillShade="D9"/>
            <w:textDirection w:val="btLr"/>
            <w:vAlign w:val="center"/>
          </w:tcPr>
          <w:p w:rsidR="0010740D" w:rsidRPr="003B0A4B" w:rsidRDefault="0010740D" w:rsidP="0010740D">
            <w:pPr>
              <w:pStyle w:val="ad"/>
              <w:ind w:left="113" w:right="113"/>
              <w:jc w:val="center"/>
              <w:rPr>
                <w:b/>
                <w:color w:val="000000" w:themeColor="text1"/>
                <w:lang w:val="uk-UA" w:eastAsia="uk-UA"/>
              </w:rPr>
            </w:pPr>
            <w:r w:rsidRPr="003B0A4B">
              <w:rPr>
                <w:b/>
                <w:color w:val="000000" w:themeColor="text1"/>
                <w:lang w:val="uk-UA" w:eastAsia="uk-UA"/>
              </w:rPr>
              <w:t>Ділянка № 2 «</w:t>
            </w:r>
            <w:r w:rsidRPr="003B0A4B">
              <w:rPr>
                <w:b/>
                <w:color w:val="000000" w:themeColor="text1"/>
                <w:spacing w:val="10"/>
                <w:lang w:val="uk-UA"/>
              </w:rPr>
              <w:t>Пч</w:t>
            </w:r>
            <w:r w:rsidR="007040E6">
              <w:rPr>
                <w:b/>
                <w:color w:val="000000" w:themeColor="text1"/>
                <w:spacing w:val="10"/>
                <w:lang w:val="uk-UA"/>
              </w:rPr>
              <w:t>ь</w:t>
            </w:r>
            <w:r w:rsidRPr="003B0A4B">
              <w:rPr>
                <w:b/>
                <w:color w:val="000000" w:themeColor="text1"/>
                <w:spacing w:val="10"/>
                <w:lang w:val="uk-UA"/>
              </w:rPr>
              <w:t>олкінські скам'янілі д</w:t>
            </w:r>
            <w:r w:rsidRPr="003B0A4B">
              <w:rPr>
                <w:b/>
                <w:color w:val="000000" w:themeColor="text1"/>
                <w:spacing w:val="10"/>
                <w:lang w:val="uk-UA"/>
              </w:rPr>
              <w:t>е</w:t>
            </w:r>
            <w:r w:rsidRPr="003B0A4B">
              <w:rPr>
                <w:b/>
                <w:color w:val="000000" w:themeColor="text1"/>
                <w:spacing w:val="10"/>
                <w:lang w:val="uk-UA"/>
              </w:rPr>
              <w:t>рева»</w:t>
            </w:r>
          </w:p>
        </w:tc>
        <w:tc>
          <w:tcPr>
            <w:tcW w:w="1525" w:type="dxa"/>
            <w:shd w:val="clear" w:color="auto" w:fill="D9D9D9" w:themeFill="background1" w:themeFillShade="D9"/>
            <w:textDirection w:val="btLr"/>
            <w:vAlign w:val="center"/>
          </w:tcPr>
          <w:p w:rsidR="0010740D" w:rsidRPr="003B0A4B" w:rsidRDefault="0010740D" w:rsidP="0010740D">
            <w:pPr>
              <w:pStyle w:val="ad"/>
              <w:ind w:left="113" w:right="113"/>
              <w:jc w:val="center"/>
              <w:rPr>
                <w:b/>
                <w:color w:val="000000" w:themeColor="text1"/>
                <w:lang w:val="uk-UA" w:eastAsia="uk-UA"/>
              </w:rPr>
            </w:pPr>
            <w:r w:rsidRPr="003B0A4B">
              <w:rPr>
                <w:b/>
                <w:color w:val="000000" w:themeColor="text1"/>
                <w:lang w:val="uk-UA" w:eastAsia="uk-UA"/>
              </w:rPr>
              <w:t>Ділянка № 3 «Комишуваха»</w:t>
            </w:r>
          </w:p>
        </w:tc>
        <w:tc>
          <w:tcPr>
            <w:tcW w:w="1456" w:type="dxa"/>
            <w:shd w:val="clear" w:color="auto" w:fill="D9D9D9" w:themeFill="background1" w:themeFillShade="D9"/>
            <w:textDirection w:val="btLr"/>
            <w:vAlign w:val="center"/>
          </w:tcPr>
          <w:p w:rsidR="0010740D" w:rsidRPr="003B0A4B" w:rsidRDefault="0010740D" w:rsidP="0010740D">
            <w:pPr>
              <w:pStyle w:val="ad"/>
              <w:ind w:left="113" w:right="113"/>
              <w:jc w:val="center"/>
              <w:rPr>
                <w:b/>
                <w:color w:val="000000" w:themeColor="text1"/>
                <w:lang w:val="uk-UA" w:eastAsia="uk-UA"/>
              </w:rPr>
            </w:pPr>
            <w:r w:rsidRPr="003B0A4B">
              <w:rPr>
                <w:b/>
                <w:color w:val="000000" w:themeColor="text1"/>
                <w:lang w:val="uk-UA" w:eastAsia="uk-UA"/>
              </w:rPr>
              <w:t>Ділянка № 4 «Білокузьми-нівська»</w:t>
            </w:r>
          </w:p>
        </w:tc>
        <w:tc>
          <w:tcPr>
            <w:tcW w:w="1274" w:type="dxa"/>
            <w:shd w:val="clear" w:color="auto" w:fill="D9D9D9" w:themeFill="background1" w:themeFillShade="D9"/>
            <w:textDirection w:val="btLr"/>
            <w:vAlign w:val="center"/>
          </w:tcPr>
          <w:p w:rsidR="0010740D" w:rsidRPr="003B0A4B" w:rsidRDefault="0010740D" w:rsidP="0010740D">
            <w:pPr>
              <w:pStyle w:val="ad"/>
              <w:ind w:left="113" w:right="113"/>
              <w:jc w:val="center"/>
              <w:rPr>
                <w:b/>
                <w:color w:val="000000" w:themeColor="text1"/>
                <w:lang w:val="uk-UA" w:eastAsia="uk-UA"/>
              </w:rPr>
            </w:pPr>
            <w:r w:rsidRPr="003B0A4B">
              <w:rPr>
                <w:b/>
                <w:color w:val="000000" w:themeColor="text1"/>
                <w:lang w:val="uk-UA" w:eastAsia="uk-UA"/>
              </w:rPr>
              <w:t>Ділянка № 5 «Шабельківс</w:t>
            </w:r>
            <w:r w:rsidRPr="003B0A4B">
              <w:rPr>
                <w:b/>
                <w:color w:val="000000" w:themeColor="text1"/>
                <w:lang w:val="uk-UA" w:eastAsia="uk-UA"/>
              </w:rPr>
              <w:t>ь</w:t>
            </w:r>
            <w:r w:rsidRPr="003B0A4B">
              <w:rPr>
                <w:b/>
                <w:color w:val="000000" w:themeColor="text1"/>
                <w:lang w:val="uk-UA" w:eastAsia="uk-UA"/>
              </w:rPr>
              <w:t>ка»</w:t>
            </w:r>
          </w:p>
        </w:tc>
      </w:tr>
    </w:tbl>
    <w:p w:rsidR="00AF0B22" w:rsidRPr="003B0A4B" w:rsidRDefault="00AF0B22" w:rsidP="00AF0B22">
      <w:pPr>
        <w:pStyle w:val="ad"/>
        <w:rPr>
          <w:color w:val="000000" w:themeColor="text1"/>
          <w:sz w:val="2"/>
          <w:szCs w:val="2"/>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8"/>
        <w:gridCol w:w="1437"/>
        <w:gridCol w:w="1541"/>
        <w:gridCol w:w="1525"/>
        <w:gridCol w:w="1456"/>
        <w:gridCol w:w="1274"/>
      </w:tblGrid>
      <w:tr w:rsidR="0010740D" w:rsidRPr="003B0A4B" w:rsidTr="00AF0B22">
        <w:trPr>
          <w:tblHeader/>
        </w:trPr>
        <w:tc>
          <w:tcPr>
            <w:tcW w:w="2338" w:type="dxa"/>
            <w:shd w:val="clear" w:color="auto" w:fill="D9D9D9" w:themeFill="background1" w:themeFillShade="D9"/>
            <w:vAlign w:val="center"/>
          </w:tcPr>
          <w:p w:rsidR="0010740D" w:rsidRPr="003B0A4B" w:rsidRDefault="0010740D" w:rsidP="0010740D">
            <w:pPr>
              <w:pStyle w:val="ad"/>
              <w:jc w:val="center"/>
              <w:rPr>
                <w:b/>
                <w:color w:val="000000" w:themeColor="text1"/>
                <w:lang w:val="uk-UA" w:eastAsia="uk-UA"/>
              </w:rPr>
            </w:pPr>
            <w:r w:rsidRPr="003B0A4B">
              <w:rPr>
                <w:b/>
                <w:color w:val="000000" w:themeColor="text1"/>
                <w:lang w:val="uk-UA" w:eastAsia="uk-UA"/>
              </w:rPr>
              <w:t>1</w:t>
            </w:r>
          </w:p>
        </w:tc>
        <w:tc>
          <w:tcPr>
            <w:tcW w:w="1437" w:type="dxa"/>
            <w:shd w:val="clear" w:color="auto" w:fill="D9D9D9" w:themeFill="background1" w:themeFillShade="D9"/>
            <w:vAlign w:val="center"/>
          </w:tcPr>
          <w:p w:rsidR="0010740D" w:rsidRPr="003B0A4B" w:rsidRDefault="0010740D" w:rsidP="0010740D">
            <w:pPr>
              <w:pStyle w:val="ad"/>
              <w:jc w:val="center"/>
              <w:rPr>
                <w:b/>
                <w:color w:val="000000" w:themeColor="text1"/>
                <w:lang w:val="uk-UA" w:eastAsia="uk-UA"/>
              </w:rPr>
            </w:pPr>
            <w:r w:rsidRPr="003B0A4B">
              <w:rPr>
                <w:b/>
                <w:color w:val="000000" w:themeColor="text1"/>
                <w:lang w:val="uk-UA" w:eastAsia="uk-UA"/>
              </w:rPr>
              <w:t>2</w:t>
            </w:r>
          </w:p>
        </w:tc>
        <w:tc>
          <w:tcPr>
            <w:tcW w:w="1541" w:type="dxa"/>
            <w:shd w:val="clear" w:color="auto" w:fill="D9D9D9" w:themeFill="background1" w:themeFillShade="D9"/>
            <w:vAlign w:val="center"/>
          </w:tcPr>
          <w:p w:rsidR="0010740D" w:rsidRPr="003B0A4B" w:rsidRDefault="0010740D" w:rsidP="0010740D">
            <w:pPr>
              <w:pStyle w:val="ad"/>
              <w:jc w:val="center"/>
              <w:rPr>
                <w:b/>
                <w:color w:val="000000" w:themeColor="text1"/>
                <w:lang w:val="uk-UA" w:eastAsia="uk-UA"/>
              </w:rPr>
            </w:pPr>
            <w:r w:rsidRPr="003B0A4B">
              <w:rPr>
                <w:b/>
                <w:color w:val="000000" w:themeColor="text1"/>
                <w:lang w:val="uk-UA" w:eastAsia="uk-UA"/>
              </w:rPr>
              <w:t>3</w:t>
            </w:r>
          </w:p>
        </w:tc>
        <w:tc>
          <w:tcPr>
            <w:tcW w:w="1525" w:type="dxa"/>
            <w:shd w:val="clear" w:color="auto" w:fill="D9D9D9" w:themeFill="background1" w:themeFillShade="D9"/>
            <w:vAlign w:val="center"/>
          </w:tcPr>
          <w:p w:rsidR="0010740D" w:rsidRPr="003B0A4B" w:rsidRDefault="0010740D" w:rsidP="0010740D">
            <w:pPr>
              <w:pStyle w:val="ad"/>
              <w:jc w:val="center"/>
              <w:rPr>
                <w:b/>
                <w:color w:val="000000" w:themeColor="text1"/>
                <w:lang w:val="uk-UA" w:eastAsia="uk-UA"/>
              </w:rPr>
            </w:pPr>
            <w:r w:rsidRPr="003B0A4B">
              <w:rPr>
                <w:b/>
                <w:color w:val="000000" w:themeColor="text1"/>
                <w:lang w:val="uk-UA" w:eastAsia="uk-UA"/>
              </w:rPr>
              <w:t>4</w:t>
            </w:r>
          </w:p>
        </w:tc>
        <w:tc>
          <w:tcPr>
            <w:tcW w:w="1456" w:type="dxa"/>
            <w:shd w:val="clear" w:color="auto" w:fill="D9D9D9" w:themeFill="background1" w:themeFillShade="D9"/>
            <w:vAlign w:val="center"/>
          </w:tcPr>
          <w:p w:rsidR="0010740D" w:rsidRPr="003B0A4B" w:rsidRDefault="0010740D" w:rsidP="0010740D">
            <w:pPr>
              <w:pStyle w:val="ad"/>
              <w:jc w:val="center"/>
              <w:rPr>
                <w:b/>
                <w:color w:val="000000" w:themeColor="text1"/>
                <w:lang w:val="uk-UA" w:eastAsia="uk-UA"/>
              </w:rPr>
            </w:pPr>
            <w:r w:rsidRPr="003B0A4B">
              <w:rPr>
                <w:b/>
                <w:color w:val="000000" w:themeColor="text1"/>
                <w:lang w:val="uk-UA" w:eastAsia="uk-UA"/>
              </w:rPr>
              <w:t>5</w:t>
            </w:r>
          </w:p>
        </w:tc>
        <w:tc>
          <w:tcPr>
            <w:tcW w:w="1274" w:type="dxa"/>
            <w:shd w:val="clear" w:color="auto" w:fill="D9D9D9" w:themeFill="background1" w:themeFillShade="D9"/>
            <w:vAlign w:val="center"/>
          </w:tcPr>
          <w:p w:rsidR="0010740D" w:rsidRPr="003B0A4B" w:rsidRDefault="00AF0B22" w:rsidP="0010740D">
            <w:pPr>
              <w:pStyle w:val="ad"/>
              <w:jc w:val="center"/>
              <w:rPr>
                <w:b/>
                <w:color w:val="000000" w:themeColor="text1"/>
                <w:lang w:val="uk-UA" w:eastAsia="uk-UA"/>
              </w:rPr>
            </w:pPr>
            <w:r w:rsidRPr="003B0A4B">
              <w:rPr>
                <w:b/>
                <w:color w:val="000000" w:themeColor="text1"/>
                <w:lang w:val="uk-UA" w:eastAsia="uk-UA"/>
              </w:rPr>
              <w:t>6</w:t>
            </w:r>
          </w:p>
        </w:tc>
      </w:tr>
      <w:tr w:rsidR="0010740D" w:rsidRPr="003B0A4B" w:rsidTr="0010740D">
        <w:tc>
          <w:tcPr>
            <w:tcW w:w="2338" w:type="dxa"/>
            <w:vAlign w:val="center"/>
          </w:tcPr>
          <w:p w:rsidR="0010740D" w:rsidRPr="003B0A4B" w:rsidRDefault="00114862" w:rsidP="00114862">
            <w:pPr>
              <w:pStyle w:val="ad"/>
              <w:jc w:val="center"/>
              <w:rPr>
                <w:color w:val="000000" w:themeColor="text1"/>
                <w:lang w:val="uk-UA" w:eastAsia="uk-UA"/>
              </w:rPr>
            </w:pPr>
            <w:r w:rsidRPr="003B0A4B">
              <w:rPr>
                <w:color w:val="000000" w:themeColor="text1"/>
                <w:lang w:val="uk-UA" w:eastAsia="uk-UA"/>
              </w:rPr>
              <w:t>Землі Краматорської міськради, землек</w:t>
            </w:r>
            <w:r w:rsidRPr="003B0A4B">
              <w:rPr>
                <w:color w:val="000000" w:themeColor="text1"/>
                <w:lang w:val="uk-UA" w:eastAsia="uk-UA"/>
              </w:rPr>
              <w:t>о</w:t>
            </w:r>
            <w:r w:rsidRPr="003B0A4B">
              <w:rPr>
                <w:color w:val="000000" w:themeColor="text1"/>
                <w:lang w:val="uk-UA" w:eastAsia="uk-UA"/>
              </w:rPr>
              <w:t xml:space="preserve">ристувач </w:t>
            </w:r>
            <w:r w:rsidR="00BE1033" w:rsidRPr="00FA29BA">
              <w:rPr>
                <w:color w:val="000000"/>
                <w:lang w:val="uk-UA"/>
              </w:rPr>
              <w:t>ДП «Слов’янське лісове господарство»</w:t>
            </w:r>
          </w:p>
        </w:tc>
        <w:tc>
          <w:tcPr>
            <w:tcW w:w="1437" w:type="dxa"/>
            <w:vAlign w:val="center"/>
          </w:tcPr>
          <w:p w:rsidR="0010740D" w:rsidRPr="003B0A4B" w:rsidRDefault="0010740D" w:rsidP="0010740D">
            <w:pPr>
              <w:pStyle w:val="ad"/>
              <w:jc w:val="center"/>
              <w:rPr>
                <w:color w:val="000000" w:themeColor="text1"/>
                <w:lang w:val="uk-UA" w:eastAsia="uk-UA"/>
              </w:rPr>
            </w:pPr>
            <w:r w:rsidRPr="003B0A4B">
              <w:rPr>
                <w:color w:val="000000" w:themeColor="text1"/>
                <w:lang w:val="uk-UA" w:eastAsia="uk-UA"/>
              </w:rPr>
              <w:t>149,87</w:t>
            </w:r>
          </w:p>
        </w:tc>
        <w:tc>
          <w:tcPr>
            <w:tcW w:w="1541" w:type="dxa"/>
            <w:vAlign w:val="center"/>
          </w:tcPr>
          <w:p w:rsidR="0010740D" w:rsidRPr="003B0A4B" w:rsidRDefault="0010740D" w:rsidP="0010740D">
            <w:pPr>
              <w:pStyle w:val="ad"/>
              <w:jc w:val="center"/>
              <w:rPr>
                <w:color w:val="000000" w:themeColor="text1"/>
                <w:lang w:val="uk-UA" w:eastAsia="uk-UA"/>
              </w:rPr>
            </w:pPr>
            <w:r w:rsidRPr="003B0A4B">
              <w:rPr>
                <w:color w:val="000000" w:themeColor="text1"/>
                <w:lang w:val="uk-UA" w:eastAsia="uk-UA"/>
              </w:rPr>
              <w:t>19,14</w:t>
            </w:r>
          </w:p>
        </w:tc>
        <w:tc>
          <w:tcPr>
            <w:tcW w:w="1525" w:type="dxa"/>
            <w:vAlign w:val="center"/>
          </w:tcPr>
          <w:p w:rsidR="0010740D" w:rsidRPr="003B0A4B" w:rsidRDefault="0010740D" w:rsidP="0010740D">
            <w:pPr>
              <w:pStyle w:val="ad"/>
              <w:jc w:val="center"/>
              <w:rPr>
                <w:color w:val="000000" w:themeColor="text1"/>
                <w:lang w:val="uk-UA" w:eastAsia="uk-UA"/>
              </w:rPr>
            </w:pPr>
            <w:r w:rsidRPr="003B0A4B">
              <w:rPr>
                <w:color w:val="000000" w:themeColor="text1"/>
                <w:lang w:val="uk-UA" w:eastAsia="uk-UA"/>
              </w:rPr>
              <w:t>397,37</w:t>
            </w:r>
          </w:p>
        </w:tc>
        <w:tc>
          <w:tcPr>
            <w:tcW w:w="1456" w:type="dxa"/>
            <w:vAlign w:val="center"/>
          </w:tcPr>
          <w:p w:rsidR="0010740D" w:rsidRPr="003B0A4B" w:rsidRDefault="0010740D" w:rsidP="0010740D">
            <w:pPr>
              <w:pStyle w:val="ad"/>
              <w:jc w:val="center"/>
              <w:rPr>
                <w:color w:val="000000" w:themeColor="text1"/>
                <w:lang w:val="uk-UA" w:eastAsia="uk-UA"/>
              </w:rPr>
            </w:pPr>
            <w:r w:rsidRPr="003B0A4B">
              <w:rPr>
                <w:color w:val="000000" w:themeColor="text1"/>
                <w:lang w:val="uk-UA" w:eastAsia="uk-UA"/>
              </w:rPr>
              <w:t>4,18</w:t>
            </w:r>
          </w:p>
        </w:tc>
        <w:tc>
          <w:tcPr>
            <w:tcW w:w="1274" w:type="dxa"/>
            <w:vAlign w:val="center"/>
          </w:tcPr>
          <w:p w:rsidR="0010740D" w:rsidRPr="003B0A4B" w:rsidRDefault="00114862" w:rsidP="0010740D">
            <w:pPr>
              <w:pStyle w:val="ad"/>
              <w:jc w:val="center"/>
              <w:rPr>
                <w:color w:val="000000" w:themeColor="text1"/>
                <w:lang w:val="uk-UA" w:eastAsia="uk-UA"/>
              </w:rPr>
            </w:pPr>
            <w:r w:rsidRPr="003B0A4B">
              <w:rPr>
                <w:color w:val="000000" w:themeColor="text1"/>
                <w:lang w:val="uk-UA" w:eastAsia="uk-UA"/>
              </w:rPr>
              <w:t>509,00</w:t>
            </w:r>
          </w:p>
        </w:tc>
      </w:tr>
      <w:tr w:rsidR="0010740D" w:rsidRPr="003B0A4B" w:rsidTr="0010740D">
        <w:tc>
          <w:tcPr>
            <w:tcW w:w="2338" w:type="dxa"/>
            <w:vAlign w:val="center"/>
          </w:tcPr>
          <w:p w:rsidR="0010740D" w:rsidRPr="003B0A4B" w:rsidRDefault="0010740D" w:rsidP="0010740D">
            <w:pPr>
              <w:pStyle w:val="ad"/>
              <w:jc w:val="center"/>
              <w:rPr>
                <w:color w:val="000000" w:themeColor="text1"/>
                <w:lang w:val="uk-UA" w:eastAsia="uk-UA"/>
              </w:rPr>
            </w:pPr>
            <w:r w:rsidRPr="003B0A4B">
              <w:rPr>
                <w:color w:val="000000" w:themeColor="text1"/>
                <w:lang w:val="uk-UA" w:eastAsia="uk-UA"/>
              </w:rPr>
              <w:t>Землі запасу та землі, не надані у власність та постійне корист</w:t>
            </w:r>
            <w:r w:rsidRPr="003B0A4B">
              <w:rPr>
                <w:color w:val="000000" w:themeColor="text1"/>
                <w:lang w:val="uk-UA" w:eastAsia="uk-UA"/>
              </w:rPr>
              <w:t>у</w:t>
            </w:r>
            <w:r w:rsidRPr="003B0A4B">
              <w:rPr>
                <w:color w:val="000000" w:themeColor="text1"/>
                <w:lang w:val="uk-UA" w:eastAsia="uk-UA"/>
              </w:rPr>
              <w:t>вання</w:t>
            </w:r>
          </w:p>
        </w:tc>
        <w:tc>
          <w:tcPr>
            <w:tcW w:w="1437" w:type="dxa"/>
            <w:vAlign w:val="center"/>
          </w:tcPr>
          <w:p w:rsidR="0010740D" w:rsidRPr="003B0A4B" w:rsidRDefault="0072566A" w:rsidP="0010740D">
            <w:pPr>
              <w:pStyle w:val="ad"/>
              <w:jc w:val="center"/>
              <w:rPr>
                <w:color w:val="000000" w:themeColor="text1"/>
                <w:lang w:val="uk-UA" w:eastAsia="uk-UA"/>
              </w:rPr>
            </w:pPr>
            <w:r w:rsidRPr="003B0A4B">
              <w:rPr>
                <w:color w:val="000000" w:themeColor="text1"/>
                <w:lang w:val="uk-UA" w:eastAsia="uk-UA"/>
              </w:rPr>
              <w:t>327,21</w:t>
            </w:r>
          </w:p>
        </w:tc>
        <w:tc>
          <w:tcPr>
            <w:tcW w:w="1541" w:type="dxa"/>
            <w:vAlign w:val="center"/>
          </w:tcPr>
          <w:p w:rsidR="0010740D" w:rsidRPr="003B0A4B" w:rsidRDefault="0010740D" w:rsidP="0010740D">
            <w:pPr>
              <w:pStyle w:val="ad"/>
              <w:jc w:val="center"/>
              <w:rPr>
                <w:color w:val="000000" w:themeColor="text1"/>
                <w:lang w:val="uk-UA" w:eastAsia="uk-UA"/>
              </w:rPr>
            </w:pPr>
            <w:r w:rsidRPr="003B0A4B">
              <w:rPr>
                <w:color w:val="000000" w:themeColor="text1"/>
                <w:lang w:val="uk-UA" w:eastAsia="uk-UA"/>
              </w:rPr>
              <w:t>3,47</w:t>
            </w:r>
          </w:p>
        </w:tc>
        <w:tc>
          <w:tcPr>
            <w:tcW w:w="1525" w:type="dxa"/>
            <w:vAlign w:val="center"/>
          </w:tcPr>
          <w:p w:rsidR="0010740D" w:rsidRPr="003B0A4B" w:rsidRDefault="0010740D" w:rsidP="0010740D">
            <w:pPr>
              <w:pStyle w:val="ad"/>
              <w:jc w:val="center"/>
              <w:rPr>
                <w:color w:val="000000" w:themeColor="text1"/>
                <w:lang w:val="uk-UA" w:eastAsia="uk-UA"/>
              </w:rPr>
            </w:pPr>
            <w:r w:rsidRPr="003B0A4B">
              <w:rPr>
                <w:color w:val="000000" w:themeColor="text1"/>
                <w:lang w:val="uk-UA" w:eastAsia="uk-UA"/>
              </w:rPr>
              <w:t>436,82</w:t>
            </w:r>
          </w:p>
        </w:tc>
        <w:tc>
          <w:tcPr>
            <w:tcW w:w="1456" w:type="dxa"/>
            <w:vAlign w:val="center"/>
          </w:tcPr>
          <w:p w:rsidR="0010740D" w:rsidRPr="003B0A4B" w:rsidRDefault="0010740D" w:rsidP="0010740D">
            <w:pPr>
              <w:pStyle w:val="ad"/>
              <w:jc w:val="center"/>
              <w:rPr>
                <w:color w:val="000000" w:themeColor="text1"/>
                <w:lang w:val="uk-UA" w:eastAsia="uk-UA"/>
              </w:rPr>
            </w:pPr>
            <w:r w:rsidRPr="003B0A4B">
              <w:rPr>
                <w:color w:val="000000" w:themeColor="text1"/>
                <w:lang w:val="uk-UA" w:eastAsia="uk-UA"/>
              </w:rPr>
              <w:t>292,35</w:t>
            </w:r>
          </w:p>
        </w:tc>
        <w:tc>
          <w:tcPr>
            <w:tcW w:w="1274" w:type="dxa"/>
            <w:vAlign w:val="center"/>
          </w:tcPr>
          <w:p w:rsidR="0010740D" w:rsidRPr="003B0A4B" w:rsidRDefault="0010740D" w:rsidP="0010740D">
            <w:pPr>
              <w:pStyle w:val="ad"/>
              <w:jc w:val="center"/>
              <w:rPr>
                <w:color w:val="000000" w:themeColor="text1"/>
                <w:lang w:val="uk-UA" w:eastAsia="uk-UA"/>
              </w:rPr>
            </w:pPr>
          </w:p>
        </w:tc>
      </w:tr>
      <w:tr w:rsidR="00AF0B22" w:rsidRPr="003B0A4B" w:rsidTr="0010740D">
        <w:tc>
          <w:tcPr>
            <w:tcW w:w="2338" w:type="dxa"/>
            <w:vAlign w:val="center"/>
          </w:tcPr>
          <w:p w:rsidR="0010740D" w:rsidRPr="003B0A4B" w:rsidRDefault="0010740D" w:rsidP="0010740D">
            <w:pPr>
              <w:pStyle w:val="ad"/>
              <w:jc w:val="center"/>
              <w:rPr>
                <w:color w:val="000000" w:themeColor="text1"/>
                <w:lang w:val="uk-UA" w:eastAsia="uk-UA"/>
              </w:rPr>
            </w:pPr>
            <w:r w:rsidRPr="003B0A4B">
              <w:rPr>
                <w:color w:val="000000" w:themeColor="text1"/>
                <w:lang w:val="uk-UA" w:eastAsia="uk-UA"/>
              </w:rPr>
              <w:t>Недержавні сільськ</w:t>
            </w:r>
            <w:r w:rsidRPr="003B0A4B">
              <w:rPr>
                <w:color w:val="000000" w:themeColor="text1"/>
                <w:lang w:val="uk-UA" w:eastAsia="uk-UA"/>
              </w:rPr>
              <w:t>о</w:t>
            </w:r>
            <w:r w:rsidRPr="003B0A4B">
              <w:rPr>
                <w:color w:val="000000" w:themeColor="text1"/>
                <w:lang w:val="uk-UA" w:eastAsia="uk-UA"/>
              </w:rPr>
              <w:t>господарські підпр</w:t>
            </w:r>
            <w:r w:rsidRPr="003B0A4B">
              <w:rPr>
                <w:color w:val="000000" w:themeColor="text1"/>
                <w:lang w:val="uk-UA" w:eastAsia="uk-UA"/>
              </w:rPr>
              <w:t>и</w:t>
            </w:r>
            <w:r w:rsidRPr="003B0A4B">
              <w:rPr>
                <w:color w:val="000000" w:themeColor="text1"/>
                <w:lang w:val="uk-UA" w:eastAsia="uk-UA"/>
              </w:rPr>
              <w:t>ємства</w:t>
            </w:r>
          </w:p>
        </w:tc>
        <w:tc>
          <w:tcPr>
            <w:tcW w:w="1437" w:type="dxa"/>
            <w:vAlign w:val="center"/>
          </w:tcPr>
          <w:p w:rsidR="0010740D" w:rsidRPr="003B0A4B" w:rsidRDefault="0010740D" w:rsidP="0010740D">
            <w:pPr>
              <w:pStyle w:val="ad"/>
              <w:jc w:val="center"/>
              <w:rPr>
                <w:color w:val="000000" w:themeColor="text1"/>
                <w:lang w:val="uk-UA" w:eastAsia="uk-UA"/>
              </w:rPr>
            </w:pPr>
          </w:p>
        </w:tc>
        <w:tc>
          <w:tcPr>
            <w:tcW w:w="1541" w:type="dxa"/>
            <w:vAlign w:val="center"/>
          </w:tcPr>
          <w:p w:rsidR="0010740D" w:rsidRPr="003B0A4B" w:rsidRDefault="0010740D" w:rsidP="0010740D">
            <w:pPr>
              <w:pStyle w:val="ad"/>
              <w:jc w:val="center"/>
              <w:rPr>
                <w:color w:val="000000" w:themeColor="text1"/>
                <w:lang w:val="uk-UA" w:eastAsia="uk-UA"/>
              </w:rPr>
            </w:pPr>
          </w:p>
        </w:tc>
        <w:tc>
          <w:tcPr>
            <w:tcW w:w="1525" w:type="dxa"/>
            <w:vAlign w:val="center"/>
          </w:tcPr>
          <w:p w:rsidR="0010740D" w:rsidRPr="003B0A4B" w:rsidRDefault="0010740D" w:rsidP="0010740D">
            <w:pPr>
              <w:pStyle w:val="ad"/>
              <w:jc w:val="center"/>
              <w:rPr>
                <w:color w:val="000000" w:themeColor="text1"/>
                <w:lang w:val="uk-UA" w:eastAsia="uk-UA"/>
              </w:rPr>
            </w:pPr>
            <w:r w:rsidRPr="003B0A4B">
              <w:rPr>
                <w:color w:val="000000" w:themeColor="text1"/>
                <w:lang w:val="uk-UA" w:eastAsia="uk-UA"/>
              </w:rPr>
              <w:t>31,04</w:t>
            </w:r>
          </w:p>
        </w:tc>
        <w:tc>
          <w:tcPr>
            <w:tcW w:w="1456" w:type="dxa"/>
            <w:vAlign w:val="center"/>
          </w:tcPr>
          <w:p w:rsidR="0010740D" w:rsidRPr="003B0A4B" w:rsidRDefault="0010740D" w:rsidP="0010740D">
            <w:pPr>
              <w:pStyle w:val="ad"/>
              <w:jc w:val="center"/>
              <w:rPr>
                <w:color w:val="000000" w:themeColor="text1"/>
                <w:lang w:val="uk-UA" w:eastAsia="uk-UA"/>
              </w:rPr>
            </w:pPr>
            <w:r w:rsidRPr="003B0A4B">
              <w:rPr>
                <w:color w:val="000000" w:themeColor="text1"/>
                <w:lang w:val="uk-UA" w:eastAsia="uk-UA"/>
              </w:rPr>
              <w:t>77,37</w:t>
            </w:r>
          </w:p>
        </w:tc>
        <w:tc>
          <w:tcPr>
            <w:tcW w:w="1274" w:type="dxa"/>
            <w:vAlign w:val="center"/>
          </w:tcPr>
          <w:p w:rsidR="0010740D" w:rsidRPr="003B0A4B" w:rsidRDefault="0010740D" w:rsidP="0010740D">
            <w:pPr>
              <w:pStyle w:val="ad"/>
              <w:jc w:val="center"/>
              <w:rPr>
                <w:color w:val="000000" w:themeColor="text1"/>
                <w:lang w:val="uk-UA" w:eastAsia="uk-UA"/>
              </w:rPr>
            </w:pPr>
          </w:p>
        </w:tc>
      </w:tr>
    </w:tbl>
    <w:p w:rsidR="0010740D" w:rsidRPr="003B0A4B" w:rsidRDefault="0010740D" w:rsidP="00F7437D">
      <w:pPr>
        <w:rPr>
          <w:color w:val="000000" w:themeColor="text1"/>
          <w:lang w:val="uk-UA"/>
        </w:rPr>
      </w:pPr>
    </w:p>
    <w:p w:rsidR="002C486F" w:rsidRPr="00DA53E3" w:rsidRDefault="002C486F">
      <w:pPr>
        <w:rPr>
          <w:color w:val="FF0000"/>
          <w:lang w:val="uk-UA"/>
        </w:rPr>
      </w:pPr>
      <w:r w:rsidRPr="00DA53E3">
        <w:rPr>
          <w:b/>
          <w:color w:val="FF0000"/>
          <w:sz w:val="28"/>
          <w:lang w:val="uk-UA"/>
        </w:rPr>
        <w:br w:type="page"/>
      </w:r>
    </w:p>
    <w:p w:rsidR="00723712" w:rsidRPr="00BD7BED" w:rsidRDefault="00723712" w:rsidP="005C48C0">
      <w:pPr>
        <w:pStyle w:val="2"/>
        <w:rPr>
          <w:lang w:val="uk-UA"/>
        </w:rPr>
      </w:pPr>
      <w:r w:rsidRPr="00BD7BED">
        <w:rPr>
          <w:lang w:val="uk-UA"/>
        </w:rPr>
        <w:lastRenderedPageBreak/>
        <w:t>Організація та використання території РЛП «Краматорський» в м</w:t>
      </w:r>
      <w:r w:rsidRPr="00BD7BED">
        <w:rPr>
          <w:lang w:val="uk-UA"/>
        </w:rPr>
        <w:t>и</w:t>
      </w:r>
      <w:r w:rsidRPr="00BD7BED">
        <w:rPr>
          <w:lang w:val="uk-UA"/>
        </w:rPr>
        <w:t>нулому</w:t>
      </w:r>
    </w:p>
    <w:p w:rsidR="00F33C61" w:rsidRPr="00BD7BED" w:rsidRDefault="00F33C61" w:rsidP="00F33C61">
      <w:pPr>
        <w:rPr>
          <w:lang w:val="uk-UA"/>
        </w:rPr>
      </w:pPr>
      <w:r w:rsidRPr="00BD7BED">
        <w:rPr>
          <w:lang w:val="uk-UA"/>
        </w:rPr>
        <w:t>Особливістю РЛП «Краматорський» є його розміщення в безпосередній близькості, м</w:t>
      </w:r>
      <w:r w:rsidRPr="00BD7BED">
        <w:rPr>
          <w:lang w:val="uk-UA"/>
        </w:rPr>
        <w:t>і</w:t>
      </w:r>
      <w:r w:rsidRPr="00BD7BED">
        <w:rPr>
          <w:lang w:val="uk-UA"/>
        </w:rPr>
        <w:t>сцями</w:t>
      </w:r>
      <w:r w:rsidR="00527B94">
        <w:rPr>
          <w:lang w:val="uk-UA"/>
        </w:rPr>
        <w:t xml:space="preserve"> навіть в околицях великого (194,2</w:t>
      </w:r>
      <w:r w:rsidRPr="00BD7BED">
        <w:rPr>
          <w:lang w:val="uk-UA"/>
        </w:rPr>
        <w:t xml:space="preserve"> тис. жителів) міста Краматорська. Тому терит</w:t>
      </w:r>
      <w:r w:rsidRPr="00BD7BED">
        <w:rPr>
          <w:lang w:val="uk-UA"/>
        </w:rPr>
        <w:t>о</w:t>
      </w:r>
      <w:r w:rsidRPr="00BD7BED">
        <w:rPr>
          <w:lang w:val="uk-UA"/>
        </w:rPr>
        <w:t>рія сучасного парку до його створення активно використовувалася місцевими жителями у вигляді неорганізованої рекреації, а також збору дикоросів і грибів.</w:t>
      </w:r>
    </w:p>
    <w:p w:rsidR="00F33C61" w:rsidRPr="00711A1E" w:rsidRDefault="00F33C61" w:rsidP="00F33C61">
      <w:pPr>
        <w:rPr>
          <w:color w:val="000000" w:themeColor="text1"/>
          <w:lang w:val="uk-UA"/>
        </w:rPr>
      </w:pPr>
      <w:r w:rsidRPr="00711A1E">
        <w:rPr>
          <w:color w:val="000000" w:themeColor="text1"/>
          <w:lang w:val="uk-UA"/>
        </w:rPr>
        <w:t>1079,56 га (48 %)</w:t>
      </w:r>
      <w:r w:rsidRPr="00BD7BED">
        <w:rPr>
          <w:lang w:val="uk-UA"/>
        </w:rPr>
        <w:t xml:space="preserve"> території РЛП «Краматорський» відносяться до земель </w:t>
      </w:r>
      <w:r w:rsidR="00EF01F9">
        <w:rPr>
          <w:lang w:val="uk-UA"/>
        </w:rPr>
        <w:t>ДП «Слов’я\нське лісове господарство»</w:t>
      </w:r>
      <w:r w:rsidRPr="00BD7BED">
        <w:rPr>
          <w:lang w:val="uk-UA"/>
        </w:rPr>
        <w:t>, і до створ</w:t>
      </w:r>
      <w:r w:rsidR="00EF01F9">
        <w:rPr>
          <w:lang w:val="uk-UA"/>
        </w:rPr>
        <w:t>ення парку виконували середовищно</w:t>
      </w:r>
      <w:r w:rsidRPr="00BD7BED">
        <w:rPr>
          <w:lang w:val="uk-UA"/>
        </w:rPr>
        <w:t xml:space="preserve">-захисну функцію як зеленої зони навколо міста з його великими промисловими об'єктами. </w:t>
      </w:r>
      <w:r w:rsidRPr="00711A1E">
        <w:rPr>
          <w:color w:val="000000" w:themeColor="text1"/>
          <w:lang w:val="uk-UA"/>
        </w:rPr>
        <w:t>1059,85 га (47,1 %)</w:t>
      </w:r>
      <w:r w:rsidRPr="00BD7BED">
        <w:rPr>
          <w:lang w:val="uk-UA"/>
        </w:rPr>
        <w:t xml:space="preserve"> РЛП являють собою різні типи остепованих ділянок з каменистими і крейдовими варіантами степ</w:t>
      </w:r>
      <w:r w:rsidR="00EF01F9">
        <w:rPr>
          <w:lang w:val="uk-UA"/>
        </w:rPr>
        <w:t>ових ценозів</w:t>
      </w:r>
      <w:r w:rsidRPr="00BD7BED">
        <w:rPr>
          <w:lang w:val="uk-UA"/>
        </w:rPr>
        <w:t>, традиційно використовувалися під випас худ</w:t>
      </w:r>
      <w:r w:rsidRPr="00BD7BED">
        <w:rPr>
          <w:lang w:val="uk-UA"/>
        </w:rPr>
        <w:t>о</w:t>
      </w:r>
      <w:r w:rsidRPr="00BD7BED">
        <w:rPr>
          <w:lang w:val="uk-UA"/>
        </w:rPr>
        <w:t xml:space="preserve">би і сінокосіння. Інші землі, які в сумі складають </w:t>
      </w:r>
      <w:r w:rsidRPr="00711A1E">
        <w:rPr>
          <w:color w:val="000000" w:themeColor="text1"/>
          <w:lang w:val="uk-UA"/>
        </w:rPr>
        <w:t>108,41 га (4,9 %), зайняті різними госп</w:t>
      </w:r>
      <w:r w:rsidRPr="00711A1E">
        <w:rPr>
          <w:color w:val="000000" w:themeColor="text1"/>
          <w:lang w:val="uk-UA"/>
        </w:rPr>
        <w:t>о</w:t>
      </w:r>
      <w:r w:rsidRPr="00711A1E">
        <w:rPr>
          <w:color w:val="000000" w:themeColor="text1"/>
          <w:lang w:val="uk-UA"/>
        </w:rPr>
        <w:t>дарськими угіддями або спорудами.</w:t>
      </w:r>
    </w:p>
    <w:p w:rsidR="00F33C61" w:rsidRPr="00BD7BED" w:rsidRDefault="00F33C61" w:rsidP="00F33C61">
      <w:pPr>
        <w:rPr>
          <w:lang w:val="uk-UA"/>
        </w:rPr>
      </w:pPr>
      <w:r w:rsidRPr="00BD7BED">
        <w:rPr>
          <w:lang w:val="uk-UA"/>
        </w:rPr>
        <w:t>На території «Візит-центру» РЛП</w:t>
      </w:r>
      <w:r w:rsidR="00804BF3">
        <w:rPr>
          <w:lang w:val="uk-UA"/>
        </w:rPr>
        <w:t xml:space="preserve"> (4,07 га</w:t>
      </w:r>
      <w:r w:rsidR="00DA53E3">
        <w:rPr>
          <w:lang w:val="uk-UA"/>
        </w:rPr>
        <w:t xml:space="preserve"> знаходяться у постійному користуванні, до складу Парку не відносяться)</w:t>
      </w:r>
      <w:r w:rsidRPr="00BD7BED">
        <w:rPr>
          <w:lang w:val="uk-UA"/>
        </w:rPr>
        <w:t xml:space="preserve"> розміщу</w:t>
      </w:r>
      <w:r w:rsidR="00DA53E3">
        <w:rPr>
          <w:lang w:val="uk-UA"/>
        </w:rPr>
        <w:t>ється</w:t>
      </w:r>
      <w:r w:rsidRPr="00BD7BED">
        <w:rPr>
          <w:lang w:val="uk-UA"/>
        </w:rPr>
        <w:t xml:space="preserve"> садиба колишнього поміщика Бантиша, яка в 30-ті роки минуло</w:t>
      </w:r>
      <w:r w:rsidR="00DA53E3">
        <w:rPr>
          <w:lang w:val="uk-UA"/>
        </w:rPr>
        <w:t>го</w:t>
      </w:r>
      <w:r w:rsidRPr="00BD7BED">
        <w:rPr>
          <w:lang w:val="uk-UA"/>
        </w:rPr>
        <w:t xml:space="preserve"> сторіччя була перетворена в дитячий будинок, а з 70-х років по 1986 р. тут розміщувався міжнародний табір праці та відпочинку «Глобус» для іноземних ст</w:t>
      </w:r>
      <w:r w:rsidRPr="00BD7BED">
        <w:rPr>
          <w:lang w:val="uk-UA"/>
        </w:rPr>
        <w:t>у</w:t>
      </w:r>
      <w:r w:rsidRPr="00BD7BED">
        <w:rPr>
          <w:lang w:val="uk-UA"/>
        </w:rPr>
        <w:t xml:space="preserve">дентів, які навчались в СРСР. </w:t>
      </w:r>
    </w:p>
    <w:p w:rsidR="00F33C61" w:rsidRPr="00BD7BED" w:rsidRDefault="00F33C61" w:rsidP="00F33C61">
      <w:pPr>
        <w:rPr>
          <w:lang w:val="uk-UA"/>
        </w:rPr>
      </w:pPr>
      <w:r w:rsidRPr="00BD7BED">
        <w:rPr>
          <w:lang w:val="uk-UA"/>
        </w:rPr>
        <w:t>Після створення РЛП «Краматорський» підприємства та організації, чиї землі включено до його складу, здійснюють свою традиційну господарську діяльність, але з додержанням вимог природоохоронного законодавства. Рекреація на території парку у теперішній час здійснюється виключно на території «Візит-центру», землі якого не входять до природно-заповідній території. Рекреаційні ресурси парку будуть задіяні після затвердження Прое</w:t>
      </w:r>
      <w:r w:rsidRPr="00BD7BED">
        <w:rPr>
          <w:lang w:val="uk-UA"/>
        </w:rPr>
        <w:t>к</w:t>
      </w:r>
      <w:r w:rsidRPr="00BD7BED">
        <w:rPr>
          <w:lang w:val="uk-UA"/>
        </w:rPr>
        <w:t>ту організації його території [22].</w:t>
      </w:r>
    </w:p>
    <w:p w:rsidR="007B2B2B" w:rsidRPr="00BD7BED" w:rsidRDefault="007B2B2B">
      <w:pPr>
        <w:rPr>
          <w:lang w:val="uk-UA"/>
        </w:rPr>
      </w:pPr>
      <w:r w:rsidRPr="00BD7BED">
        <w:rPr>
          <w:b/>
          <w:sz w:val="28"/>
          <w:lang w:val="uk-UA"/>
        </w:rPr>
        <w:br w:type="page"/>
      </w:r>
    </w:p>
    <w:p w:rsidR="00723712" w:rsidRPr="00BD7BED" w:rsidRDefault="00723712" w:rsidP="005C48C0">
      <w:pPr>
        <w:pStyle w:val="2"/>
        <w:rPr>
          <w:lang w:val="uk-UA"/>
        </w:rPr>
      </w:pPr>
      <w:r w:rsidRPr="00BD7BED">
        <w:rPr>
          <w:lang w:val="uk-UA"/>
        </w:rPr>
        <w:lastRenderedPageBreak/>
        <w:t>Обсяги та характер виконання проектних та дослідницьких робіт</w:t>
      </w:r>
    </w:p>
    <w:p w:rsidR="00F33C61" w:rsidRPr="00BD7BED" w:rsidRDefault="00C707B4" w:rsidP="00F33C61">
      <w:pPr>
        <w:rPr>
          <w:lang w:val="uk-UA"/>
        </w:rPr>
      </w:pPr>
      <w:r>
        <w:rPr>
          <w:lang w:val="uk-UA"/>
        </w:rPr>
        <w:t>0</w:t>
      </w:r>
      <w:r w:rsidR="00F33C61" w:rsidRPr="00BD7BED">
        <w:rPr>
          <w:lang w:val="uk-UA"/>
        </w:rPr>
        <w:t>6 грудня 2002 р. головою Краматорського ви</w:t>
      </w:r>
      <w:r>
        <w:rPr>
          <w:lang w:val="uk-UA"/>
        </w:rPr>
        <w:t xml:space="preserve">конкому </w:t>
      </w:r>
      <w:r w:rsidR="00F33C61" w:rsidRPr="00BD7BED">
        <w:rPr>
          <w:lang w:val="uk-UA"/>
        </w:rPr>
        <w:t>затверджено Технічне завдання (відповідно договору № 6/12) на розробку земельно-кадастрової документації для підгот</w:t>
      </w:r>
      <w:r w:rsidR="00F33C61" w:rsidRPr="00BD7BED">
        <w:rPr>
          <w:lang w:val="uk-UA"/>
        </w:rPr>
        <w:t>о</w:t>
      </w:r>
      <w:r w:rsidR="00F33C61" w:rsidRPr="00BD7BED">
        <w:rPr>
          <w:lang w:val="uk-UA"/>
        </w:rPr>
        <w:t>вки рішення обласної ради щодо створення Краматорського регіонального ландшафтного парку.</w:t>
      </w:r>
    </w:p>
    <w:p w:rsidR="00F33C61" w:rsidRPr="00BD7BED" w:rsidRDefault="00F33C61" w:rsidP="00F33C61">
      <w:pPr>
        <w:rPr>
          <w:lang w:val="uk-UA"/>
        </w:rPr>
      </w:pPr>
      <w:r w:rsidRPr="00BD7BED">
        <w:rPr>
          <w:lang w:val="uk-UA"/>
        </w:rPr>
        <w:t>20.07.2004 р. Краматорською міською р</w:t>
      </w:r>
      <w:r w:rsidR="00C707B4">
        <w:rPr>
          <w:lang w:val="uk-UA"/>
        </w:rPr>
        <w:t>адою затверджено</w:t>
      </w:r>
      <w:r w:rsidRPr="00BD7BED">
        <w:rPr>
          <w:lang w:val="uk-UA"/>
        </w:rPr>
        <w:t xml:space="preserve"> Проект створення регіонал</w:t>
      </w:r>
      <w:r w:rsidRPr="00BD7BED">
        <w:rPr>
          <w:lang w:val="uk-UA"/>
        </w:rPr>
        <w:t>ь</w:t>
      </w:r>
      <w:r w:rsidRPr="00BD7BED">
        <w:rPr>
          <w:lang w:val="uk-UA"/>
        </w:rPr>
        <w:t>ного ландшафтного парку «Краматорський», розроблений ТОВ «Земля Донбасу».</w:t>
      </w:r>
    </w:p>
    <w:p w:rsidR="00F33C61" w:rsidRPr="00BD7BED" w:rsidRDefault="00F33C61" w:rsidP="00F33C61">
      <w:pPr>
        <w:rPr>
          <w:lang w:val="uk-UA"/>
        </w:rPr>
      </w:pPr>
      <w:r w:rsidRPr="00BD7BED">
        <w:rPr>
          <w:lang w:val="uk-UA"/>
        </w:rPr>
        <w:t>У 2007-2008 рр. ТОВ «КрамЕталонСервис» розроблена технічна документація та пр</w:t>
      </w:r>
      <w:r w:rsidRPr="00BD7BED">
        <w:rPr>
          <w:lang w:val="uk-UA"/>
        </w:rPr>
        <w:t>о</w:t>
      </w:r>
      <w:r w:rsidRPr="00BD7BED">
        <w:rPr>
          <w:lang w:val="uk-UA"/>
        </w:rPr>
        <w:t>ведені роботи по встановленню в натурі</w:t>
      </w:r>
      <w:r w:rsidR="00C707B4">
        <w:rPr>
          <w:lang w:val="uk-UA"/>
        </w:rPr>
        <w:t xml:space="preserve"> </w:t>
      </w:r>
      <w:r w:rsidRPr="00BD7BED">
        <w:rPr>
          <w:lang w:val="uk-UA"/>
        </w:rPr>
        <w:t>(на місцевості) меж ділянок парку, а ДРГП «Д</w:t>
      </w:r>
      <w:r w:rsidRPr="00BD7BED">
        <w:rPr>
          <w:lang w:val="uk-UA"/>
        </w:rPr>
        <w:t>о</w:t>
      </w:r>
      <w:r w:rsidRPr="00BD7BED">
        <w:rPr>
          <w:lang w:val="uk-UA"/>
        </w:rPr>
        <w:t>нецькгеологія» виконала такі роботи по встановленню меж геологічної пам’ятки природи на терито</w:t>
      </w:r>
      <w:r w:rsidR="00C707B4">
        <w:rPr>
          <w:lang w:val="uk-UA"/>
        </w:rPr>
        <w:t>рії парку «</w:t>
      </w:r>
      <w:r w:rsidR="00C707B4" w:rsidRPr="00824490">
        <w:rPr>
          <w:color w:val="000000" w:themeColor="text1"/>
          <w:lang w:val="uk-UA"/>
        </w:rPr>
        <w:t>Скелеподібне оголення верхньої крейди</w:t>
      </w:r>
      <w:r w:rsidRPr="00BD7BED">
        <w:rPr>
          <w:lang w:val="uk-UA"/>
        </w:rPr>
        <w:t>».</w:t>
      </w:r>
    </w:p>
    <w:p w:rsidR="00F33C61" w:rsidRPr="00BD7BED" w:rsidRDefault="00F33C61" w:rsidP="00F33C61">
      <w:pPr>
        <w:rPr>
          <w:lang w:val="uk-UA"/>
        </w:rPr>
      </w:pPr>
      <w:r w:rsidRPr="00BD7BED">
        <w:rPr>
          <w:lang w:val="uk-UA"/>
        </w:rPr>
        <w:t>Фахівцями Донецького ботанічного саду НАН України в 2009 р. наданий експертний висновок: «Дослідження флори та рослинності регіонального ландшафтного парку «Кр</w:t>
      </w:r>
      <w:r w:rsidRPr="00BD7BED">
        <w:rPr>
          <w:lang w:val="uk-UA"/>
        </w:rPr>
        <w:t>а</w:t>
      </w:r>
      <w:r w:rsidRPr="00BD7BED">
        <w:rPr>
          <w:lang w:val="uk-UA"/>
        </w:rPr>
        <w:t>маторський» - Донецьк, 2009 – 63 с.</w:t>
      </w:r>
    </w:p>
    <w:p w:rsidR="00F33C61" w:rsidRPr="00BD7BED" w:rsidRDefault="00F33C61" w:rsidP="00F33C61">
      <w:pPr>
        <w:rPr>
          <w:lang w:val="uk-UA"/>
        </w:rPr>
      </w:pPr>
      <w:r w:rsidRPr="00BD7BED">
        <w:rPr>
          <w:lang w:val="uk-UA"/>
        </w:rPr>
        <w:t xml:space="preserve">Фахівцями Маріупольської </w:t>
      </w:r>
      <w:r w:rsidR="00C707B4" w:rsidRPr="00BD7BED">
        <w:rPr>
          <w:lang w:val="uk-UA"/>
        </w:rPr>
        <w:t>ЛНДС</w:t>
      </w:r>
      <w:r w:rsidRPr="00BD7BED">
        <w:rPr>
          <w:lang w:val="uk-UA"/>
        </w:rPr>
        <w:t xml:space="preserve"> складений Звіт за господарською угодою № 4-0-2009 «Обстеження та оцінка сучасного стану лісових насаджень на території РЛП «Крамато</w:t>
      </w:r>
      <w:r w:rsidRPr="00BD7BED">
        <w:rPr>
          <w:lang w:val="uk-UA"/>
        </w:rPr>
        <w:t>р</w:t>
      </w:r>
      <w:r w:rsidRPr="00BD7BED">
        <w:rPr>
          <w:lang w:val="uk-UA"/>
        </w:rPr>
        <w:t>ський» - с. Лісне, 2009 – 59с.</w:t>
      </w:r>
    </w:p>
    <w:p w:rsidR="00F33C61" w:rsidRPr="00BD7BED" w:rsidRDefault="00F33C61" w:rsidP="00F33C61">
      <w:pPr>
        <w:rPr>
          <w:lang w:val="uk-UA"/>
        </w:rPr>
      </w:pPr>
      <w:r w:rsidRPr="00BD7BED">
        <w:rPr>
          <w:lang w:val="uk-UA"/>
        </w:rPr>
        <w:t>Для створення рекреаційної зони на території ділянки №3 «Комишуваха» ТОВ «Інст</w:t>
      </w:r>
      <w:r w:rsidRPr="00BD7BED">
        <w:rPr>
          <w:lang w:val="uk-UA"/>
        </w:rPr>
        <w:t>и</w:t>
      </w:r>
      <w:r w:rsidRPr="00BD7BED">
        <w:rPr>
          <w:lang w:val="uk-UA"/>
        </w:rPr>
        <w:t>тут «Стройремпроект» (м. Краматорськ) у 2009 р. розробив робочий проект «Генеральний план розміщення рекреаційної зони Малотаранівського водоймища»: Пояснювальна зап</w:t>
      </w:r>
      <w:r w:rsidRPr="00BD7BED">
        <w:rPr>
          <w:lang w:val="uk-UA"/>
        </w:rPr>
        <w:t>и</w:t>
      </w:r>
      <w:r w:rsidRPr="00BD7BED">
        <w:rPr>
          <w:lang w:val="uk-UA"/>
        </w:rPr>
        <w:t>ска 2964.09-00-РП-ПЗ. Замовник: Краматорський виконуючий комітет. – м. Краматорськ, 2009. – 21 с.</w:t>
      </w:r>
    </w:p>
    <w:p w:rsidR="00F33C61" w:rsidRPr="00BD7BED" w:rsidRDefault="00F33C61" w:rsidP="00F33C61">
      <w:pPr>
        <w:rPr>
          <w:lang w:val="uk-UA"/>
        </w:rPr>
      </w:pPr>
      <w:r w:rsidRPr="00BD7BED">
        <w:rPr>
          <w:lang w:val="uk-UA"/>
        </w:rPr>
        <w:t>У 2010 році на підставі екологічного обґрунтування щодо розширення території РЛП «Краматорський» було проведене відповідне дослідження фахівцями Маріупольської ЛНДС (господарська угода № 10-3-2010), в результаті чого до РЛП були приєднані шість нових ділянок (лісів 1-ої групи) загальною площею 509,0 га.</w:t>
      </w:r>
    </w:p>
    <w:p w:rsidR="007B2B2B" w:rsidRPr="00BD7BED" w:rsidRDefault="007B2B2B">
      <w:pPr>
        <w:rPr>
          <w:lang w:val="uk-UA"/>
        </w:rPr>
      </w:pPr>
      <w:r w:rsidRPr="00BD7BED">
        <w:rPr>
          <w:caps/>
          <w:lang w:val="uk-UA"/>
        </w:rPr>
        <w:br w:type="page"/>
      </w:r>
    </w:p>
    <w:p w:rsidR="00723712" w:rsidRPr="00BD7BED" w:rsidRDefault="00723712" w:rsidP="005C48C0">
      <w:pPr>
        <w:pStyle w:val="1"/>
        <w:rPr>
          <w:lang w:val="uk-UA"/>
        </w:rPr>
      </w:pPr>
      <w:r w:rsidRPr="00BD7BED">
        <w:rPr>
          <w:lang w:val="uk-UA"/>
        </w:rPr>
        <w:lastRenderedPageBreak/>
        <w:t>ПРИРОДНІ УМОВИ ТА РЕСУРСИ. ЗАХОДИ ДЛЯ ЗБЕР</w:t>
      </w:r>
      <w:r w:rsidRPr="00BD7BED">
        <w:rPr>
          <w:lang w:val="uk-UA"/>
        </w:rPr>
        <w:t>Е</w:t>
      </w:r>
      <w:r w:rsidRPr="00BD7BED">
        <w:rPr>
          <w:lang w:val="uk-UA"/>
        </w:rPr>
        <w:t>ЖЕННЯ БІОРІЗНОМАНІТТЯ ТА ЛАНДШАФТІВ РЛП «КРАМАТОРС</w:t>
      </w:r>
      <w:r w:rsidRPr="00BD7BED">
        <w:rPr>
          <w:lang w:val="uk-UA"/>
        </w:rPr>
        <w:t>Ь</w:t>
      </w:r>
      <w:r w:rsidRPr="00BD7BED">
        <w:rPr>
          <w:lang w:val="uk-UA"/>
        </w:rPr>
        <w:t>КИЙ»</w:t>
      </w:r>
    </w:p>
    <w:p w:rsidR="00723712" w:rsidRPr="00BD7BED" w:rsidRDefault="00723712" w:rsidP="005C48C0">
      <w:pPr>
        <w:pStyle w:val="2"/>
        <w:rPr>
          <w:lang w:val="uk-UA"/>
        </w:rPr>
      </w:pPr>
      <w:r w:rsidRPr="00BD7BED">
        <w:rPr>
          <w:lang w:val="uk-UA"/>
        </w:rPr>
        <w:t>Геологія РЛП «Краматорський»</w:t>
      </w:r>
    </w:p>
    <w:p w:rsidR="00F33C61" w:rsidRPr="00BD7BED" w:rsidRDefault="00F33C61" w:rsidP="00F33C61">
      <w:pPr>
        <w:rPr>
          <w:lang w:val="uk-UA"/>
        </w:rPr>
      </w:pPr>
      <w:r w:rsidRPr="00BD7BED">
        <w:rPr>
          <w:lang w:val="uk-UA"/>
        </w:rPr>
        <w:t>Район належить до герцинської складчастості Донецького ск</w:t>
      </w:r>
      <w:r w:rsidR="00C707B4">
        <w:rPr>
          <w:lang w:val="uk-UA"/>
        </w:rPr>
        <w:t>ладчастого спорудження в частині</w:t>
      </w:r>
      <w:r w:rsidRPr="00BD7BED">
        <w:rPr>
          <w:lang w:val="uk-UA"/>
        </w:rPr>
        <w:t xml:space="preserve"> її Дніпровсько-Донецької западини.</w:t>
      </w:r>
    </w:p>
    <w:p w:rsidR="00F33C61" w:rsidRPr="00BD7BED" w:rsidRDefault="00F33C61" w:rsidP="00F33C61">
      <w:pPr>
        <w:rPr>
          <w:lang w:val="uk-UA"/>
        </w:rPr>
      </w:pPr>
      <w:r w:rsidRPr="00BD7BED">
        <w:rPr>
          <w:lang w:val="uk-UA"/>
        </w:rPr>
        <w:t>Досліджувана ділянка відноситься до Краматорсько-Часів-Ярської синкліналі Бахму</w:t>
      </w:r>
      <w:r w:rsidRPr="00BD7BED">
        <w:rPr>
          <w:lang w:val="uk-UA"/>
        </w:rPr>
        <w:t>т</w:t>
      </w:r>
      <w:r w:rsidRPr="00BD7BED">
        <w:rPr>
          <w:lang w:val="uk-UA"/>
        </w:rPr>
        <w:t>ської улоговини і пів</w:t>
      </w:r>
      <w:r w:rsidR="005E17E4">
        <w:rPr>
          <w:lang w:val="uk-UA"/>
        </w:rPr>
        <w:t>нічно-східним схилом Дружківсько-Костянтинівської</w:t>
      </w:r>
      <w:r w:rsidRPr="00BD7BED">
        <w:rPr>
          <w:lang w:val="uk-UA"/>
        </w:rPr>
        <w:t xml:space="preserve"> антикліналі на півдні району. Крила синкліналі складені породами тріасового і юрського періодів, що т</w:t>
      </w:r>
      <w:r w:rsidRPr="00BD7BED">
        <w:rPr>
          <w:lang w:val="uk-UA"/>
        </w:rPr>
        <w:t>я</w:t>
      </w:r>
      <w:r w:rsidRPr="00BD7BED">
        <w:rPr>
          <w:lang w:val="uk-UA"/>
        </w:rPr>
        <w:t>гнуться з північного заходу на південний схід уздовж річки Друга Біленька смугою близ</w:t>
      </w:r>
      <w:r w:rsidRPr="00BD7BED">
        <w:rPr>
          <w:lang w:val="uk-UA"/>
        </w:rPr>
        <w:t>ь</w:t>
      </w:r>
      <w:r w:rsidRPr="00BD7BED">
        <w:rPr>
          <w:lang w:val="uk-UA"/>
        </w:rPr>
        <w:t>ко 1 км. На юрс</w:t>
      </w:r>
      <w:r w:rsidR="005E17E4">
        <w:rPr>
          <w:lang w:val="uk-UA"/>
        </w:rPr>
        <w:t>ьких породах залягають з кутовою</w:t>
      </w:r>
      <w:r w:rsidRPr="00BD7BED">
        <w:rPr>
          <w:lang w:val="uk-UA"/>
        </w:rPr>
        <w:t xml:space="preserve"> незгодою породи верхньої крейди [11, 34].</w:t>
      </w:r>
    </w:p>
    <w:p w:rsidR="00F33C61" w:rsidRPr="00BD7BED" w:rsidRDefault="00F33C61" w:rsidP="00F33C61">
      <w:pPr>
        <w:rPr>
          <w:lang w:val="uk-UA"/>
        </w:rPr>
      </w:pPr>
      <w:r w:rsidRPr="00BD7BED">
        <w:rPr>
          <w:lang w:val="uk-UA"/>
        </w:rPr>
        <w:t>В районі міста Краматорська у геологічній будові беруть участь відклади палеозою, м</w:t>
      </w:r>
      <w:r w:rsidRPr="00BD7BED">
        <w:rPr>
          <w:lang w:val="uk-UA"/>
        </w:rPr>
        <w:t>е</w:t>
      </w:r>
      <w:r w:rsidRPr="00BD7BED">
        <w:rPr>
          <w:lang w:val="uk-UA"/>
        </w:rPr>
        <w:t>зозою і кайнозою. До палеозойських відкладів відносяться кам'яновугільні відкладення верхнього карбону та нижньої пермі. Верхній карбон представлений араукарівою світою.</w:t>
      </w:r>
    </w:p>
    <w:p w:rsidR="00F33C61" w:rsidRPr="00BD7BED" w:rsidRDefault="00F33C61" w:rsidP="00F33C61">
      <w:pPr>
        <w:rPr>
          <w:lang w:val="uk-UA"/>
        </w:rPr>
      </w:pPr>
      <w:r w:rsidRPr="00BD7BED">
        <w:rPr>
          <w:lang w:val="uk-UA"/>
        </w:rPr>
        <w:t>Араукарівая свита (CY) складена аргілітами, алевролітами, пісковиками. Для нижньої частини розрізу характерне сіре забарвлення її порід і наявність прошарків вапняків. Ве</w:t>
      </w:r>
      <w:r w:rsidRPr="00BD7BED">
        <w:rPr>
          <w:lang w:val="uk-UA"/>
        </w:rPr>
        <w:t>р</w:t>
      </w:r>
      <w:r w:rsidRPr="00BD7BED">
        <w:rPr>
          <w:lang w:val="uk-UA"/>
        </w:rPr>
        <w:t>хня частина складена різнобарвними піщано-глинистими породами з досить потужними пачками сірих різнозернистих пісковиків. Пісковики перешаровуються з алевритами і а</w:t>
      </w:r>
      <w:r w:rsidRPr="00BD7BED">
        <w:rPr>
          <w:lang w:val="uk-UA"/>
        </w:rPr>
        <w:t>р</w:t>
      </w:r>
      <w:r w:rsidRPr="00BD7BED">
        <w:rPr>
          <w:lang w:val="uk-UA"/>
        </w:rPr>
        <w:t xml:space="preserve">гілітами. Для свити характерні численні скам'янілі уламки араукарій. Скам'янілі дерева виходять на поверхню в районі селища Городещина, селища Пчолкіно, в районі садово-городнього товариства </w:t>
      </w:r>
      <w:r w:rsidR="00F06A3E">
        <w:t>«</w:t>
      </w:r>
      <w:r w:rsidRPr="00BD7BED">
        <w:rPr>
          <w:lang w:val="uk-UA"/>
        </w:rPr>
        <w:t>Росинка</w:t>
      </w:r>
      <w:r w:rsidR="00F06A3E">
        <w:rPr>
          <w:lang w:val="uk-UA"/>
        </w:rPr>
        <w:t>»</w:t>
      </w:r>
      <w:r w:rsidRPr="00BD7BED">
        <w:rPr>
          <w:lang w:val="uk-UA"/>
        </w:rPr>
        <w:t>. Потужність свити становить 150 метрів.</w:t>
      </w:r>
    </w:p>
    <w:p w:rsidR="00F33C61" w:rsidRPr="00BD7BED" w:rsidRDefault="00F33C61" w:rsidP="00F33C61">
      <w:pPr>
        <w:rPr>
          <w:lang w:val="uk-UA"/>
        </w:rPr>
      </w:pPr>
      <w:r w:rsidRPr="00BD7BED">
        <w:rPr>
          <w:lang w:val="uk-UA"/>
        </w:rPr>
        <w:t>Нижній відділ пермської системи представлений ассельским ярусом.. У складі ассель</w:t>
      </w:r>
      <w:r w:rsidRPr="00BD7BED">
        <w:rPr>
          <w:lang w:val="uk-UA"/>
        </w:rPr>
        <w:t>с</w:t>
      </w:r>
      <w:r w:rsidRPr="00BD7BED">
        <w:rPr>
          <w:lang w:val="uk-UA"/>
        </w:rPr>
        <w:t>кого ярусу виділені Картамиськая (Р1), Микитівська (Р1), Слов'янська (Si) і Краматорська (Pi) свити. Перші три свити оголюються в ряді місць в ярах селища Красноторка, Пчолк</w:t>
      </w:r>
      <w:r w:rsidRPr="00BD7BED">
        <w:rPr>
          <w:lang w:val="uk-UA"/>
        </w:rPr>
        <w:t>і</w:t>
      </w:r>
      <w:r w:rsidRPr="00BD7BED">
        <w:rPr>
          <w:lang w:val="uk-UA"/>
        </w:rPr>
        <w:t>но, Городещино, Іванівка, в кар'єрі на південній околиці міста. Виняток становить Крам</w:t>
      </w:r>
      <w:r w:rsidRPr="00BD7BED">
        <w:rPr>
          <w:lang w:val="uk-UA"/>
        </w:rPr>
        <w:t>а</w:t>
      </w:r>
      <w:r w:rsidRPr="00BD7BED">
        <w:rPr>
          <w:lang w:val="uk-UA"/>
        </w:rPr>
        <w:t>торська свита, відкладення якої розкрито в свердловинах на північ від міста Краматорська, і ніде в природних відслоненнях не видно.</w:t>
      </w:r>
    </w:p>
    <w:p w:rsidR="00F33C61" w:rsidRPr="00BD7BED" w:rsidRDefault="00F33C61" w:rsidP="00F33C61">
      <w:pPr>
        <w:rPr>
          <w:lang w:val="uk-UA"/>
        </w:rPr>
      </w:pPr>
      <w:r w:rsidRPr="00BD7BED">
        <w:rPr>
          <w:lang w:val="uk-UA"/>
        </w:rPr>
        <w:t>Мезозойські відкладення в районі міста Краматорська поширені в північній його ча</w:t>
      </w:r>
      <w:r w:rsidRPr="00BD7BED">
        <w:rPr>
          <w:lang w:val="uk-UA"/>
        </w:rPr>
        <w:t>с</w:t>
      </w:r>
      <w:r w:rsidRPr="00BD7BED">
        <w:rPr>
          <w:lang w:val="uk-UA"/>
        </w:rPr>
        <w:t>тині і представлені тріасовою (Т), юрською (1), і крейдовою (К) системами. Відкладення цих систем скла</w:t>
      </w:r>
      <w:r w:rsidR="008D1649">
        <w:rPr>
          <w:lang w:val="uk-UA"/>
        </w:rPr>
        <w:t>дають вузьку Краматорсько-Часов’</w:t>
      </w:r>
      <w:r w:rsidRPr="00BD7BED">
        <w:rPr>
          <w:lang w:val="uk-UA"/>
        </w:rPr>
        <w:t xml:space="preserve">ярскую синкліналь. </w:t>
      </w:r>
    </w:p>
    <w:p w:rsidR="00F33C61" w:rsidRPr="00BD7BED" w:rsidRDefault="00F33C61" w:rsidP="00F33C61">
      <w:pPr>
        <w:rPr>
          <w:lang w:val="uk-UA"/>
        </w:rPr>
      </w:pPr>
      <w:r w:rsidRPr="00BD7BED">
        <w:rPr>
          <w:lang w:val="uk-UA"/>
        </w:rPr>
        <w:t>Відкладення Дроновської свити (Т2 dr) складені червоноколірними пісковиками, аргіл</w:t>
      </w:r>
      <w:r w:rsidRPr="00BD7BED">
        <w:rPr>
          <w:lang w:val="uk-UA"/>
        </w:rPr>
        <w:t>і</w:t>
      </w:r>
      <w:r w:rsidRPr="00BD7BED">
        <w:rPr>
          <w:lang w:val="uk-UA"/>
        </w:rPr>
        <w:t>тами, алевролітами, прошарками гравеллітів і конгломератів. На більшій частині території за літологічним складом свита ділиться на нижню, переважно алевролітовую, і верхню піщанисту. Пісковики Дроновської свити зазвичай червоно-бурі, коричнево-бурі, іноді у верхній частині свити зустрічаються блакитно-сірі прошарки. В основному це дрібно і с</w:t>
      </w:r>
      <w:r w:rsidRPr="00BD7BED">
        <w:rPr>
          <w:lang w:val="uk-UA"/>
        </w:rPr>
        <w:t>е</w:t>
      </w:r>
      <w:r w:rsidRPr="00BD7BED">
        <w:rPr>
          <w:lang w:val="uk-UA"/>
        </w:rPr>
        <w:t>редньозернисті структури, містами збагачені гравійно-галечним матеріалом з прошарками конгломератів. Пісковики поліміктові, рідше олігоміктові на глинистому, карбонатно-глинистому, карбонатному і залозистому цементі з горизонтальною косохвилястою і к</w:t>
      </w:r>
      <w:r w:rsidRPr="00BD7BED">
        <w:rPr>
          <w:lang w:val="uk-UA"/>
        </w:rPr>
        <w:t>о</w:t>
      </w:r>
      <w:r w:rsidRPr="00BD7BED">
        <w:rPr>
          <w:lang w:val="uk-UA"/>
        </w:rPr>
        <w:t>сою шаруватістю.</w:t>
      </w:r>
    </w:p>
    <w:p w:rsidR="00F33C61" w:rsidRPr="00BD7BED" w:rsidRDefault="00F33C61" w:rsidP="00F33C61">
      <w:pPr>
        <w:rPr>
          <w:lang w:val="uk-UA"/>
        </w:rPr>
      </w:pPr>
      <w:r w:rsidRPr="00BD7BED">
        <w:rPr>
          <w:lang w:val="uk-UA"/>
        </w:rPr>
        <w:t>На північний схід від виходу тріасових відкладів, на лівому березі річки Маячка ог</w:t>
      </w:r>
      <w:r w:rsidRPr="00BD7BED">
        <w:rPr>
          <w:lang w:val="uk-UA"/>
        </w:rPr>
        <w:t>о</w:t>
      </w:r>
      <w:r w:rsidRPr="00BD7BED">
        <w:rPr>
          <w:lang w:val="uk-UA"/>
        </w:rPr>
        <w:t>люються юрські відкладення, які представлені групою строкатих каолінових відкладень (Ij), різнокольоровим піщаником (здебільшого дрібнозернистим) і товщею різних вапн</w:t>
      </w:r>
      <w:r w:rsidRPr="00BD7BED">
        <w:rPr>
          <w:lang w:val="uk-UA"/>
        </w:rPr>
        <w:t>я</w:t>
      </w:r>
      <w:r w:rsidRPr="00BD7BED">
        <w:rPr>
          <w:lang w:val="uk-UA"/>
        </w:rPr>
        <w:t xml:space="preserve">ків, іноді окременілих, перешаровуються з глинами (1З). Юрські відкладення розкриті </w:t>
      </w:r>
      <w:r w:rsidRPr="00BD7BED">
        <w:rPr>
          <w:lang w:val="uk-UA"/>
        </w:rPr>
        <w:lastRenderedPageBreak/>
        <w:t>ярами і значним числом геологорозвідувальних виробок. Виходи юрських відкладів є у верхів'ях балок на правому березі річки Казенний Торець. Відкладення юрської системи, в основному, відносяться до морських утворень, чітко виділяються в розрізі мезозою, з п</w:t>
      </w:r>
      <w:r w:rsidRPr="00BD7BED">
        <w:rPr>
          <w:lang w:val="uk-UA"/>
        </w:rPr>
        <w:t>е</w:t>
      </w:r>
      <w:r w:rsidRPr="00BD7BED">
        <w:rPr>
          <w:lang w:val="uk-UA"/>
        </w:rPr>
        <w:t>рервою залягаючи на континентальних породах тріасу, і перекриті крейдовими відкладе</w:t>
      </w:r>
      <w:r w:rsidRPr="00BD7BED">
        <w:rPr>
          <w:lang w:val="uk-UA"/>
        </w:rPr>
        <w:t>н</w:t>
      </w:r>
      <w:r w:rsidRPr="00BD7BED">
        <w:rPr>
          <w:lang w:val="uk-UA"/>
        </w:rPr>
        <w:t>нями. Загальна потужність юрських відкладів - 300 м.</w:t>
      </w:r>
    </w:p>
    <w:p w:rsidR="00F33C61" w:rsidRPr="00BD7BED" w:rsidRDefault="00F33C61" w:rsidP="00F33C61">
      <w:pPr>
        <w:rPr>
          <w:lang w:val="uk-UA"/>
        </w:rPr>
      </w:pPr>
      <w:r w:rsidRPr="00BD7BED">
        <w:rPr>
          <w:lang w:val="uk-UA"/>
        </w:rPr>
        <w:t>Крейдяні відкладення (К) представлені верхнім відділом системи у складі Слов'яногі</w:t>
      </w:r>
      <w:r w:rsidRPr="00BD7BED">
        <w:rPr>
          <w:lang w:val="uk-UA"/>
        </w:rPr>
        <w:t>р</w:t>
      </w:r>
      <w:r w:rsidRPr="00BD7BED">
        <w:rPr>
          <w:lang w:val="uk-UA"/>
        </w:rPr>
        <w:t>ської, Широкінської, Єланчікської, Кріволукської і Сидоровської свит.</w:t>
      </w:r>
    </w:p>
    <w:p w:rsidR="00F33C61" w:rsidRPr="00BD7BED" w:rsidRDefault="00F33C61" w:rsidP="00F33C61">
      <w:pPr>
        <w:rPr>
          <w:lang w:val="uk-UA"/>
        </w:rPr>
      </w:pPr>
      <w:r w:rsidRPr="00BD7BED">
        <w:rPr>
          <w:lang w:val="uk-UA"/>
        </w:rPr>
        <w:t>В основі потужної свити верхньої крейди залягають зеленувато-сірі глауконітового пі</w:t>
      </w:r>
      <w:r w:rsidRPr="00BD7BED">
        <w:rPr>
          <w:lang w:val="uk-UA"/>
        </w:rPr>
        <w:t>с</w:t>
      </w:r>
      <w:r w:rsidRPr="00BD7BED">
        <w:rPr>
          <w:lang w:val="uk-UA"/>
        </w:rPr>
        <w:t>ки і пісковики Слов’я</w:t>
      </w:r>
      <w:r w:rsidR="008D1649">
        <w:rPr>
          <w:lang w:val="uk-UA"/>
        </w:rPr>
        <w:t>ногірської</w:t>
      </w:r>
      <w:r w:rsidRPr="00BD7BED">
        <w:rPr>
          <w:lang w:val="uk-UA"/>
        </w:rPr>
        <w:t xml:space="preserve"> свити. У верхній частині пісків відзначається присутність малопотужного до 0,15 см шару фосфоритових конкрецій, що відокремлює останні від вище розміщеної крейдяної карбонатної товщі. Розкриті в крейдяному кар'єрі ЦПЖ. П</w:t>
      </w:r>
      <w:r w:rsidRPr="00BD7BED">
        <w:rPr>
          <w:lang w:val="uk-UA"/>
        </w:rPr>
        <w:t>о</w:t>
      </w:r>
      <w:r w:rsidRPr="00BD7BED">
        <w:rPr>
          <w:lang w:val="uk-UA"/>
        </w:rPr>
        <w:t>тужність порід 6-7 м.</w:t>
      </w:r>
    </w:p>
    <w:p w:rsidR="00F33C61" w:rsidRPr="00BD7BED" w:rsidRDefault="00F33C61" w:rsidP="00F33C61">
      <w:pPr>
        <w:rPr>
          <w:lang w:val="uk-UA"/>
        </w:rPr>
      </w:pPr>
      <w:r w:rsidRPr="00BD7BED">
        <w:rPr>
          <w:lang w:val="uk-UA"/>
        </w:rPr>
        <w:t>Відкладення Широкінської свити представлені білою крейдою, мають невелику тве</w:t>
      </w:r>
      <w:r w:rsidRPr="00BD7BED">
        <w:rPr>
          <w:lang w:val="uk-UA"/>
        </w:rPr>
        <w:t>р</w:t>
      </w:r>
      <w:r w:rsidRPr="00BD7BED">
        <w:rPr>
          <w:lang w:val="uk-UA"/>
        </w:rPr>
        <w:t>дість, зернистий злам, що чергуються через інтервали 1,5-3 м малопотужними прошарк</w:t>
      </w:r>
      <w:r w:rsidRPr="00BD7BED">
        <w:rPr>
          <w:lang w:val="uk-UA"/>
        </w:rPr>
        <w:t>а</w:t>
      </w:r>
      <w:r w:rsidRPr="00BD7BED">
        <w:rPr>
          <w:lang w:val="uk-UA"/>
        </w:rPr>
        <w:t>ми чорних кременів середнього розміру 0,12 м у поперечнику; білою крейдою, крейдоп</w:t>
      </w:r>
      <w:r w:rsidRPr="00BD7BED">
        <w:rPr>
          <w:lang w:val="uk-UA"/>
        </w:rPr>
        <w:t>о</w:t>
      </w:r>
      <w:r w:rsidRPr="00BD7BED">
        <w:rPr>
          <w:lang w:val="uk-UA"/>
        </w:rPr>
        <w:t>дібним мергелем. Крейда щільна з високим вмістом СаСОз. При мікроскопічному досл</w:t>
      </w:r>
      <w:r w:rsidRPr="00BD7BED">
        <w:rPr>
          <w:lang w:val="uk-UA"/>
        </w:rPr>
        <w:t>і</w:t>
      </w:r>
      <w:r w:rsidRPr="00BD7BED">
        <w:rPr>
          <w:lang w:val="uk-UA"/>
        </w:rPr>
        <w:t>дженні встановлено, що основна маса породи складається з пелітоморфного карбонату. Крейда розбита системою тріщин на великі брили і моноліти. Характерною фауною є Inoceramus lamarch Woods, Inoceramus deformis, Inoceramus involutus, Inoceramus labiatus, Inoceramus alpinus, Inoceramus apilialis. Деякі види іноцерамусов були знайдені у Білок</w:t>
      </w:r>
      <w:r w:rsidRPr="00BD7BED">
        <w:rPr>
          <w:lang w:val="uk-UA"/>
        </w:rPr>
        <w:t>у</w:t>
      </w:r>
      <w:r w:rsidRPr="00BD7BED">
        <w:rPr>
          <w:lang w:val="uk-UA"/>
        </w:rPr>
        <w:t>зьминівці і в долині річки Біленька. Потужність відкладень складає 175-200 м.</w:t>
      </w:r>
    </w:p>
    <w:p w:rsidR="00F33C61" w:rsidRPr="00BD7BED" w:rsidRDefault="00F33C61" w:rsidP="00F33C61">
      <w:pPr>
        <w:rPr>
          <w:lang w:val="uk-UA"/>
        </w:rPr>
      </w:pPr>
      <w:r w:rsidRPr="00BD7BED">
        <w:rPr>
          <w:lang w:val="uk-UA"/>
        </w:rPr>
        <w:t>Сидорівська і Кріволукська свити складені білою крейдою і крейдоподібними мергел</w:t>
      </w:r>
      <w:r w:rsidRPr="00BD7BED">
        <w:rPr>
          <w:lang w:val="uk-UA"/>
        </w:rPr>
        <w:t>я</w:t>
      </w:r>
      <w:r w:rsidRPr="00BD7BED">
        <w:rPr>
          <w:lang w:val="uk-UA"/>
        </w:rPr>
        <w:t>ми з Bel. Mucronata Mut. У районі міста Краматорська практично не оголюється. Поту</w:t>
      </w:r>
      <w:r w:rsidRPr="00BD7BED">
        <w:rPr>
          <w:lang w:val="uk-UA"/>
        </w:rPr>
        <w:t>ж</w:t>
      </w:r>
      <w:r w:rsidRPr="00BD7BED">
        <w:rPr>
          <w:lang w:val="uk-UA"/>
        </w:rPr>
        <w:t>ність цієї свити 70-100 м.</w:t>
      </w:r>
    </w:p>
    <w:p w:rsidR="00F33C61" w:rsidRPr="00BD7BED" w:rsidRDefault="00F33C61" w:rsidP="00F33C61">
      <w:pPr>
        <w:rPr>
          <w:lang w:val="uk-UA"/>
        </w:rPr>
      </w:pPr>
      <w:r w:rsidRPr="00BD7BED">
        <w:rPr>
          <w:lang w:val="uk-UA"/>
        </w:rPr>
        <w:t>Відкладення кайнозою представлені палеогенової, неогенової, четвертинної системами. Мають широке поширення і залягають горизонтально.</w:t>
      </w:r>
    </w:p>
    <w:p w:rsidR="00F33C61" w:rsidRPr="00BD7BED" w:rsidRDefault="00F33C61" w:rsidP="00F33C61">
      <w:pPr>
        <w:rPr>
          <w:lang w:val="uk-UA"/>
        </w:rPr>
      </w:pPr>
      <w:r w:rsidRPr="00BD7BED">
        <w:rPr>
          <w:lang w:val="uk-UA"/>
        </w:rPr>
        <w:t>Палеогенові відклади представлені морськими фаціями Міжгорської і Берекської св</w:t>
      </w:r>
      <w:r w:rsidRPr="00BD7BED">
        <w:rPr>
          <w:lang w:val="uk-UA"/>
        </w:rPr>
        <w:t>и</w:t>
      </w:r>
      <w:r w:rsidRPr="00BD7BED">
        <w:rPr>
          <w:lang w:val="uk-UA"/>
        </w:rPr>
        <w:t>тами. За складом це слюдисті-кварцово-глауконітового піски і пісковики. Зустрічаються прошарки глин, грепеловидні і опоковидні породи. Розкриті кар'єрами і свердловинами. Потужність складає 5-12 м.</w:t>
      </w:r>
    </w:p>
    <w:p w:rsidR="00F33C61" w:rsidRPr="00BD7BED" w:rsidRDefault="00F33C61" w:rsidP="00F33C61">
      <w:pPr>
        <w:rPr>
          <w:lang w:val="uk-UA"/>
        </w:rPr>
      </w:pPr>
      <w:r w:rsidRPr="00BD7BED">
        <w:rPr>
          <w:lang w:val="uk-UA"/>
        </w:rPr>
        <w:t>Неогенові відклади представляють собою континентальні свити міоцену і пліоцену. У їх складі виділена Новопетрівська свита (N пр), представлена кварцовими пісками світло-сірими дрібнозернистими з підлеглими пластами вогнетривких глин. Вгору по розрізу пі</w:t>
      </w:r>
      <w:r w:rsidRPr="00BD7BED">
        <w:rPr>
          <w:lang w:val="uk-UA"/>
        </w:rPr>
        <w:t>с</w:t>
      </w:r>
      <w:r w:rsidRPr="00BD7BED">
        <w:rPr>
          <w:lang w:val="uk-UA"/>
        </w:rPr>
        <w:t>ки змінюються барвистокольоровими глинами, з переважанням зеленувато-сірого коль</w:t>
      </w:r>
      <w:r w:rsidRPr="00BD7BED">
        <w:rPr>
          <w:lang w:val="uk-UA"/>
        </w:rPr>
        <w:t>о</w:t>
      </w:r>
      <w:r w:rsidRPr="00BD7BED">
        <w:rPr>
          <w:lang w:val="uk-UA"/>
        </w:rPr>
        <w:t>ру. Як і повсюдно, в Північному Донбасі глини приурочені до вододільних просторів. С</w:t>
      </w:r>
      <w:r w:rsidRPr="00BD7BED">
        <w:rPr>
          <w:lang w:val="uk-UA"/>
        </w:rPr>
        <w:t>а</w:t>
      </w:r>
      <w:r w:rsidRPr="00BD7BED">
        <w:rPr>
          <w:lang w:val="uk-UA"/>
        </w:rPr>
        <w:t>ма верхня частина розрізу представлена червоно-бурими глинами верхньопліоценового віку (И). Потужність 0-10 м. Четвертинні відкладення повсюдно представлені різними с</w:t>
      </w:r>
      <w:r w:rsidRPr="00BD7BED">
        <w:rPr>
          <w:lang w:val="uk-UA"/>
        </w:rPr>
        <w:t>у</w:t>
      </w:r>
      <w:r w:rsidRPr="00BD7BED">
        <w:rPr>
          <w:lang w:val="uk-UA"/>
        </w:rPr>
        <w:t>глинками і грунтово-рослинним шаром сумарною потужністю до 12 м.</w:t>
      </w:r>
    </w:p>
    <w:p w:rsidR="007B2B2B" w:rsidRPr="00BD7BED" w:rsidRDefault="007B2B2B">
      <w:pPr>
        <w:rPr>
          <w:lang w:val="uk-UA"/>
        </w:rPr>
      </w:pPr>
      <w:r w:rsidRPr="00BD7BED">
        <w:rPr>
          <w:b/>
          <w:sz w:val="28"/>
          <w:lang w:val="uk-UA"/>
        </w:rPr>
        <w:br w:type="page"/>
      </w:r>
    </w:p>
    <w:p w:rsidR="00723712" w:rsidRPr="00BD7BED" w:rsidRDefault="00723712" w:rsidP="005C48C0">
      <w:pPr>
        <w:pStyle w:val="2"/>
        <w:rPr>
          <w:lang w:val="uk-UA"/>
        </w:rPr>
      </w:pPr>
      <w:r w:rsidRPr="00BD7BED">
        <w:rPr>
          <w:lang w:val="uk-UA"/>
        </w:rPr>
        <w:lastRenderedPageBreak/>
        <w:t>Геоморфологія РЛП «Краматорський»</w:t>
      </w:r>
    </w:p>
    <w:p w:rsidR="0094485F" w:rsidRPr="00BD7BED" w:rsidRDefault="0094485F" w:rsidP="0094485F">
      <w:pPr>
        <w:rPr>
          <w:lang w:val="uk-UA"/>
        </w:rPr>
      </w:pPr>
      <w:r w:rsidRPr="00BD7BED">
        <w:rPr>
          <w:lang w:val="uk-UA"/>
        </w:rPr>
        <w:t>У геоморфологічному відношенні РЛП «Краматорський» розташований в північно-західній частині Донецької височини або Донецького кряжу [34].</w:t>
      </w:r>
    </w:p>
    <w:p w:rsidR="0094485F" w:rsidRPr="00BD7BED" w:rsidRDefault="0094485F" w:rsidP="0094485F">
      <w:pPr>
        <w:rPr>
          <w:lang w:val="uk-UA"/>
        </w:rPr>
      </w:pPr>
      <w:r w:rsidRPr="00BD7BED">
        <w:rPr>
          <w:lang w:val="uk-UA"/>
        </w:rPr>
        <w:t>Рельєф території, на якій розташоване місто, являє собою підняте горбисте плато, сил</w:t>
      </w:r>
      <w:r w:rsidRPr="00BD7BED">
        <w:rPr>
          <w:lang w:val="uk-UA"/>
        </w:rPr>
        <w:t>ь</w:t>
      </w:r>
      <w:r w:rsidRPr="00BD7BED">
        <w:rPr>
          <w:lang w:val="uk-UA"/>
        </w:rPr>
        <w:t>но порізане річковими долинами, балками, ярами. Максимальні відмітки поверхні досяг</w:t>
      </w:r>
      <w:r w:rsidRPr="00BD7BED">
        <w:rPr>
          <w:lang w:val="uk-UA"/>
        </w:rPr>
        <w:t>а</w:t>
      </w:r>
      <w:r w:rsidRPr="00BD7BED">
        <w:rPr>
          <w:lang w:val="uk-UA"/>
        </w:rPr>
        <w:t>ють 206 м. над рівнем моря на вододільних плато, мінімальні (60м) відносяться до русла річки Казенний Торець. Глибина ерозійного розчленування становить 140 м (</w:t>
      </w:r>
      <w:r w:rsidR="00656FCC" w:rsidRPr="00BD7BED">
        <w:rPr>
          <w:lang w:val="uk-UA"/>
        </w:rPr>
        <w:fldChar w:fldCharType="begin"/>
      </w:r>
      <w:r w:rsidR="00E75ABD" w:rsidRPr="00BD7BED">
        <w:rPr>
          <w:lang w:val="uk-UA"/>
        </w:rPr>
        <w:instrText xml:space="preserve"> REF _Ref417228118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2</w:t>
      </w:r>
      <w:r w:rsidR="008543DE">
        <w:rPr>
          <w:lang w:val="uk-UA"/>
        </w:rPr>
        <w:t>.</w:t>
      </w:r>
      <w:r w:rsidR="008543DE">
        <w:rPr>
          <w:noProof/>
          <w:lang w:val="uk-UA"/>
        </w:rPr>
        <w:t>2</w:t>
      </w:r>
      <w:r w:rsidR="00656FCC" w:rsidRPr="00BD7BED">
        <w:rPr>
          <w:lang w:val="uk-UA"/>
        </w:rPr>
        <w:fldChar w:fldCharType="end"/>
      </w:r>
      <w:r w:rsidRPr="00BD7BED">
        <w:rPr>
          <w:lang w:val="uk-UA"/>
        </w:rPr>
        <w:t>).</w:t>
      </w:r>
    </w:p>
    <w:p w:rsidR="007C7B78" w:rsidRPr="00BD7BED" w:rsidRDefault="00DA3613" w:rsidP="007C7B78">
      <w:pPr>
        <w:keepNext/>
        <w:jc w:val="center"/>
        <w:rPr>
          <w:lang w:val="uk-UA"/>
        </w:rPr>
      </w:pPr>
      <w:r w:rsidRPr="00BD7BED">
        <w:rPr>
          <w:noProof/>
          <w:lang w:eastAsia="ru-RU"/>
        </w:rPr>
        <w:drawing>
          <wp:inline distT="0" distB="0" distL="0" distR="0">
            <wp:extent cx="4320000" cy="3193232"/>
            <wp:effectExtent l="0" t="0" r="444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3193232"/>
                    </a:xfrm>
                    <a:prstGeom prst="rect">
                      <a:avLst/>
                    </a:prstGeom>
                    <a:noFill/>
                  </pic:spPr>
                </pic:pic>
              </a:graphicData>
            </a:graphic>
          </wp:inline>
        </w:drawing>
      </w:r>
    </w:p>
    <w:p w:rsidR="00DA3613" w:rsidRPr="00BD7BED" w:rsidRDefault="007C7B78" w:rsidP="007C7B78">
      <w:pPr>
        <w:pStyle w:val="a8"/>
        <w:jc w:val="center"/>
        <w:rPr>
          <w:lang w:val="uk-UA"/>
        </w:rPr>
      </w:pPr>
      <w:bookmarkStart w:id="1" w:name="_Ref417399989"/>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w:t>
      </w:r>
      <w:r w:rsidR="00656FCC">
        <w:rPr>
          <w:lang w:val="uk-UA"/>
        </w:rPr>
        <w:fldChar w:fldCharType="end"/>
      </w:r>
      <w:bookmarkEnd w:id="1"/>
      <w:r w:rsidRPr="00BD7BED">
        <w:rPr>
          <w:lang w:val="uk-UA"/>
        </w:rPr>
        <w:t xml:space="preserve"> Рельєф району розташування РЛП</w:t>
      </w:r>
    </w:p>
    <w:p w:rsidR="007C7B78" w:rsidRPr="00BD7BED" w:rsidRDefault="00DA3613" w:rsidP="007C7B78">
      <w:pPr>
        <w:keepNext/>
        <w:jc w:val="center"/>
        <w:rPr>
          <w:lang w:val="uk-UA"/>
        </w:rPr>
      </w:pPr>
      <w:r w:rsidRPr="00BD7BED">
        <w:rPr>
          <w:noProof/>
          <w:lang w:eastAsia="ru-RU"/>
        </w:rPr>
        <w:drawing>
          <wp:inline distT="0" distB="0" distL="0" distR="0">
            <wp:extent cx="4320000" cy="2927090"/>
            <wp:effectExtent l="0" t="0" r="4445"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2927090"/>
                    </a:xfrm>
                    <a:prstGeom prst="rect">
                      <a:avLst/>
                    </a:prstGeom>
                    <a:noFill/>
                  </pic:spPr>
                </pic:pic>
              </a:graphicData>
            </a:graphic>
          </wp:inline>
        </w:drawing>
      </w:r>
    </w:p>
    <w:p w:rsidR="00DA3613" w:rsidRPr="00BD7BED" w:rsidRDefault="007C7B78" w:rsidP="007C7B78">
      <w:pPr>
        <w:pStyle w:val="a8"/>
        <w:jc w:val="center"/>
        <w:rPr>
          <w:lang w:val="uk-UA"/>
        </w:rPr>
      </w:pPr>
      <w:bookmarkStart w:id="2" w:name="_Ref417228118"/>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2</w:t>
      </w:r>
      <w:r w:rsidR="00656FCC">
        <w:rPr>
          <w:lang w:val="uk-UA"/>
        </w:rPr>
        <w:fldChar w:fldCharType="end"/>
      </w:r>
      <w:bookmarkEnd w:id="2"/>
      <w:r w:rsidRPr="00BD7BED">
        <w:rPr>
          <w:lang w:val="uk-UA"/>
        </w:rPr>
        <w:t xml:space="preserve"> </w:t>
      </w:r>
      <w:r w:rsidR="00E75ABD" w:rsidRPr="00BD7BED">
        <w:rPr>
          <w:lang w:val="uk-UA"/>
        </w:rPr>
        <w:t>Типова форма ерозійного розчленення території РЛП</w:t>
      </w:r>
    </w:p>
    <w:p w:rsidR="00DA3613" w:rsidRPr="00BD7BED" w:rsidRDefault="00DA3613" w:rsidP="0094485F">
      <w:pPr>
        <w:rPr>
          <w:lang w:val="uk-UA"/>
        </w:rPr>
      </w:pPr>
      <w:r w:rsidRPr="00BD7BED">
        <w:rPr>
          <w:lang w:val="uk-UA"/>
        </w:rPr>
        <w:lastRenderedPageBreak/>
        <w:t>Характерною деталлю рельєфу є широко розповсюджені виходи пісковиків і вапняків, що мають форму кам'янистих гривок, виступаючі в деяких місцях численними довгими рядами</w:t>
      </w:r>
      <w:r w:rsidR="00E75ABD" w:rsidRPr="00BD7BED">
        <w:rPr>
          <w:lang w:val="uk-UA"/>
        </w:rPr>
        <w:t xml:space="preserve"> (</w:t>
      </w:r>
      <w:r w:rsidR="00656FCC" w:rsidRPr="00BD7BED">
        <w:rPr>
          <w:lang w:val="uk-UA"/>
        </w:rPr>
        <w:fldChar w:fldCharType="begin"/>
      </w:r>
      <w:r w:rsidR="00E75ABD" w:rsidRPr="00BD7BED">
        <w:rPr>
          <w:lang w:val="uk-UA"/>
        </w:rPr>
        <w:instrText xml:space="preserve"> REF _Ref417228237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2</w:t>
      </w:r>
      <w:r w:rsidR="008543DE">
        <w:rPr>
          <w:lang w:val="uk-UA"/>
        </w:rPr>
        <w:t>.</w:t>
      </w:r>
      <w:r w:rsidR="008543DE">
        <w:rPr>
          <w:noProof/>
          <w:lang w:val="uk-UA"/>
        </w:rPr>
        <w:t>3</w:t>
      </w:r>
      <w:r w:rsidR="00656FCC" w:rsidRPr="00BD7BED">
        <w:rPr>
          <w:lang w:val="uk-UA"/>
        </w:rPr>
        <w:fldChar w:fldCharType="end"/>
      </w:r>
      <w:r w:rsidR="00E75ABD" w:rsidRPr="00BD7BED">
        <w:rPr>
          <w:lang w:val="uk-UA"/>
        </w:rPr>
        <w:t>)</w:t>
      </w:r>
      <w:r w:rsidRPr="00BD7BED">
        <w:rPr>
          <w:lang w:val="uk-UA"/>
        </w:rPr>
        <w:t>. Такий рельєф частіше зустрічається на південь від Краматорська.</w:t>
      </w:r>
    </w:p>
    <w:p w:rsidR="00E75ABD" w:rsidRPr="00BD7BED" w:rsidRDefault="007C7B78" w:rsidP="00E75ABD">
      <w:pPr>
        <w:keepNext/>
        <w:jc w:val="center"/>
        <w:rPr>
          <w:lang w:val="uk-UA"/>
        </w:rPr>
      </w:pPr>
      <w:r w:rsidRPr="00BD7BED">
        <w:rPr>
          <w:noProof/>
          <w:lang w:eastAsia="ru-RU"/>
        </w:rPr>
        <w:drawing>
          <wp:inline distT="0" distB="0" distL="0" distR="0">
            <wp:extent cx="4320000" cy="3231180"/>
            <wp:effectExtent l="0" t="0" r="4445"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3231180"/>
                    </a:xfrm>
                    <a:prstGeom prst="rect">
                      <a:avLst/>
                    </a:prstGeom>
                    <a:noFill/>
                  </pic:spPr>
                </pic:pic>
              </a:graphicData>
            </a:graphic>
          </wp:inline>
        </w:drawing>
      </w:r>
    </w:p>
    <w:p w:rsidR="007C7B78" w:rsidRPr="00BD7BED" w:rsidRDefault="00E75ABD" w:rsidP="00E75ABD">
      <w:pPr>
        <w:pStyle w:val="a8"/>
        <w:jc w:val="center"/>
        <w:rPr>
          <w:lang w:val="uk-UA"/>
        </w:rPr>
      </w:pPr>
      <w:bookmarkStart w:id="3" w:name="_Ref417228237"/>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3</w:t>
      </w:r>
      <w:r w:rsidR="00656FCC">
        <w:rPr>
          <w:lang w:val="uk-UA"/>
        </w:rPr>
        <w:fldChar w:fldCharType="end"/>
      </w:r>
      <w:bookmarkEnd w:id="3"/>
      <w:r w:rsidRPr="00BD7BED">
        <w:rPr>
          <w:lang w:val="uk-UA"/>
        </w:rPr>
        <w:t xml:space="preserve"> Характерний рельєф крейдяних оголень на ділянці № 1 «Біленьке»</w:t>
      </w:r>
    </w:p>
    <w:p w:rsidR="007C7B78" w:rsidRPr="00BD7BED" w:rsidRDefault="007C7B78" w:rsidP="007C7B78">
      <w:pPr>
        <w:rPr>
          <w:lang w:val="uk-UA"/>
        </w:rPr>
      </w:pPr>
      <w:r w:rsidRPr="00BD7BED">
        <w:rPr>
          <w:lang w:val="uk-UA"/>
        </w:rPr>
        <w:t>Правий схил річки Бі</w:t>
      </w:r>
      <w:r w:rsidR="00511376">
        <w:rPr>
          <w:lang w:val="uk-UA"/>
        </w:rPr>
        <w:t>ленька має мальовничий ландшафт</w:t>
      </w:r>
      <w:r w:rsidRPr="00BD7BED">
        <w:rPr>
          <w:lang w:val="uk-UA"/>
        </w:rPr>
        <w:t xml:space="preserve"> завдяки скельним виходів крейдяних порід на поверхню</w:t>
      </w:r>
      <w:r w:rsidR="00511376">
        <w:rPr>
          <w:lang w:val="uk-UA"/>
        </w:rPr>
        <w:t>. Крейдяні останці</w:t>
      </w:r>
      <w:r w:rsidRPr="00BD7BED">
        <w:rPr>
          <w:lang w:val="uk-UA"/>
        </w:rPr>
        <w:t xml:space="preserve"> створені вітро</w:t>
      </w:r>
      <w:r w:rsidR="00511376">
        <w:rPr>
          <w:lang w:val="uk-UA"/>
        </w:rPr>
        <w:t>вої та річковою ерозією</w:t>
      </w:r>
      <w:r w:rsidRPr="00BD7BED">
        <w:rPr>
          <w:lang w:val="uk-UA"/>
        </w:rPr>
        <w:t xml:space="preserve"> м</w:t>
      </w:r>
      <w:r w:rsidRPr="00BD7BED">
        <w:rPr>
          <w:lang w:val="uk-UA"/>
        </w:rPr>
        <w:t>і</w:t>
      </w:r>
      <w:r w:rsidRPr="00BD7BED">
        <w:rPr>
          <w:lang w:val="uk-UA"/>
        </w:rPr>
        <w:t>сцеві жителі називають «церковками» за їх схожість з куполами і дзвіницями храмів. Х</w:t>
      </w:r>
      <w:r w:rsidRPr="00BD7BED">
        <w:rPr>
          <w:lang w:val="uk-UA"/>
        </w:rPr>
        <w:t>а</w:t>
      </w:r>
      <w:r w:rsidRPr="00BD7BED">
        <w:rPr>
          <w:lang w:val="uk-UA"/>
        </w:rPr>
        <w:t xml:space="preserve">рактерні також печери і ніші, створені карстовими процесами. </w:t>
      </w:r>
    </w:p>
    <w:p w:rsidR="007C7B78" w:rsidRPr="00BD7BED" w:rsidRDefault="007C7B78" w:rsidP="007C7B78">
      <w:pPr>
        <w:rPr>
          <w:lang w:val="uk-UA"/>
        </w:rPr>
      </w:pPr>
      <w:r w:rsidRPr="00BD7BED">
        <w:rPr>
          <w:lang w:val="uk-UA"/>
        </w:rPr>
        <w:t>На південний схід від м. Краматорська в районі розташування сел. Пчолкіно на ділянці № 2 «Пч</w:t>
      </w:r>
      <w:r w:rsidR="007040E6">
        <w:rPr>
          <w:lang w:val="uk-UA"/>
        </w:rPr>
        <w:t>ь</w:t>
      </w:r>
      <w:r w:rsidRPr="00BD7BED">
        <w:rPr>
          <w:lang w:val="uk-UA"/>
        </w:rPr>
        <w:t>олкінські скам'янілі дерева» на денній поверхні зустрічаються залишки старод</w:t>
      </w:r>
      <w:r w:rsidRPr="00BD7BED">
        <w:rPr>
          <w:lang w:val="uk-UA"/>
        </w:rPr>
        <w:t>а</w:t>
      </w:r>
      <w:r w:rsidRPr="00BD7BED">
        <w:rPr>
          <w:lang w:val="uk-UA"/>
        </w:rPr>
        <w:t xml:space="preserve">вніх скам'янілих дерев араукарій, вік яких близько 300 млн. років. </w:t>
      </w:r>
    </w:p>
    <w:p w:rsidR="007C7B78" w:rsidRPr="00BD7BED" w:rsidRDefault="007C7B78" w:rsidP="007C7B78">
      <w:pPr>
        <w:rPr>
          <w:lang w:val="uk-UA"/>
        </w:rPr>
      </w:pPr>
      <w:r w:rsidRPr="00BD7BED">
        <w:rPr>
          <w:lang w:val="uk-UA"/>
        </w:rPr>
        <w:t>Скам'яніле дерево є одним з унікальних об'єктів для досліджень, так як для його утв</w:t>
      </w:r>
      <w:r w:rsidRPr="00BD7BED">
        <w:rPr>
          <w:lang w:val="uk-UA"/>
        </w:rPr>
        <w:t>о</w:t>
      </w:r>
      <w:r w:rsidRPr="00BD7BED">
        <w:rPr>
          <w:lang w:val="uk-UA"/>
        </w:rPr>
        <w:t>рення потрібні особливі умови. Скам'янілості утворюються лише в тих випадках, коли д</w:t>
      </w:r>
      <w:r w:rsidRPr="00BD7BED">
        <w:rPr>
          <w:lang w:val="uk-UA"/>
        </w:rPr>
        <w:t>е</w:t>
      </w:r>
      <w:r w:rsidRPr="00BD7BED">
        <w:rPr>
          <w:lang w:val="uk-UA"/>
        </w:rPr>
        <w:t xml:space="preserve">рева та їх частини відразу ж після відмирання швидко перекриваються дрібномулистими осадками. Потім циркулюючі води поступово розчиняють і виносять органічні сполуки деревини, заміщуючи її мінеральними речовинами. Оскільки цей процес протікає дуже повільно, то елементи внутрішньої структури дерева - річні кільця, будова клітковини і навіть ходи личинок повністю зберігаються. У скам'янілої деревини фарбування звичайно непоказне, сіре або буре, але іноді буває червоним, рожевим, світло-коричневим, жовтим, від блакитного до фіолетового, іноді з чорними дендритовими візерунками. </w:t>
      </w:r>
    </w:p>
    <w:p w:rsidR="007C7B78" w:rsidRPr="00BD7BED" w:rsidRDefault="007C7B78" w:rsidP="007C7B78">
      <w:pPr>
        <w:rPr>
          <w:lang w:val="uk-UA"/>
        </w:rPr>
      </w:pPr>
      <w:r w:rsidRPr="00BD7BED">
        <w:rPr>
          <w:lang w:val="uk-UA"/>
        </w:rPr>
        <w:t>Ділянки зі скам'янілим лісом нерідко оголошують пам'ятками природи. За скам'янілими залишками можна простежити еволюцію того чи іншого виду. Деревні скам'янілості м</w:t>
      </w:r>
      <w:r w:rsidRPr="00BD7BED">
        <w:rPr>
          <w:lang w:val="uk-UA"/>
        </w:rPr>
        <w:t>о</w:t>
      </w:r>
      <w:r w:rsidRPr="00BD7BED">
        <w:rPr>
          <w:lang w:val="uk-UA"/>
        </w:rPr>
        <w:t>жуть повідати про клімат далекого минулого, про час існування викопних</w:t>
      </w:r>
      <w:r w:rsidR="008D1649">
        <w:rPr>
          <w:lang w:val="uk-UA"/>
        </w:rPr>
        <w:t xml:space="preserve"> лісів і про вік захоронюю</w:t>
      </w:r>
      <w:r w:rsidRPr="00BD7BED">
        <w:rPr>
          <w:lang w:val="uk-UA"/>
        </w:rPr>
        <w:t>чих їх порід. По ширині річних кілець і асиметричному розташуванню серц</w:t>
      </w:r>
      <w:r w:rsidRPr="00BD7BED">
        <w:rPr>
          <w:lang w:val="uk-UA"/>
        </w:rPr>
        <w:t>е</w:t>
      </w:r>
      <w:r w:rsidRPr="00BD7BED">
        <w:rPr>
          <w:lang w:val="uk-UA"/>
        </w:rPr>
        <w:t>вини можна дізнатися, де розташовувалися південні і північні боку стовбура. Уламок ск</w:t>
      </w:r>
      <w:r w:rsidRPr="00BD7BED">
        <w:rPr>
          <w:lang w:val="uk-UA"/>
        </w:rPr>
        <w:t>а</w:t>
      </w:r>
      <w:r w:rsidRPr="00BD7BED">
        <w:rPr>
          <w:lang w:val="uk-UA"/>
        </w:rPr>
        <w:t xml:space="preserve">м'янілого дерева подібний сторінці древньої літописі, що зберігає історію Землі. </w:t>
      </w:r>
    </w:p>
    <w:p w:rsidR="00DA3613" w:rsidRPr="00BD7BED" w:rsidRDefault="007C7B78" w:rsidP="007C7B78">
      <w:pPr>
        <w:rPr>
          <w:lang w:val="uk-UA"/>
        </w:rPr>
      </w:pPr>
      <w:r w:rsidRPr="00BD7BED">
        <w:rPr>
          <w:lang w:val="uk-UA"/>
        </w:rPr>
        <w:t>Відкладення, в яких поблизу сел. Пчолкіно зустрінуті залишки дерев, відносяться до араукарівої свити верхнього карбону. Араукарієва свита характеризується великим вмі</w:t>
      </w:r>
      <w:r w:rsidRPr="00BD7BED">
        <w:rPr>
          <w:lang w:val="uk-UA"/>
        </w:rPr>
        <w:t>с</w:t>
      </w:r>
      <w:r w:rsidRPr="00BD7BED">
        <w:rPr>
          <w:lang w:val="uk-UA"/>
        </w:rPr>
        <w:t>том сірих, білувато-жовтих, крупнозернистих пісковиків (40 - 45%).</w:t>
      </w:r>
    </w:p>
    <w:p w:rsidR="0094485F" w:rsidRPr="00BD7BED" w:rsidRDefault="007C7B78" w:rsidP="0094485F">
      <w:pPr>
        <w:rPr>
          <w:lang w:val="uk-UA"/>
        </w:rPr>
      </w:pPr>
      <w:r w:rsidRPr="00BD7BED">
        <w:rPr>
          <w:lang w:val="uk-UA"/>
        </w:rPr>
        <w:lastRenderedPageBreak/>
        <w:t>Смуга поширення скам'янілих дерев шириною близько 200 метрів проходить з півні</w:t>
      </w:r>
      <w:r w:rsidRPr="00BD7BED">
        <w:rPr>
          <w:lang w:val="uk-UA"/>
        </w:rPr>
        <w:t>ч</w:t>
      </w:r>
      <w:r w:rsidRPr="00BD7BED">
        <w:rPr>
          <w:lang w:val="uk-UA"/>
        </w:rPr>
        <w:t>ного заходу на південний схід.</w:t>
      </w:r>
    </w:p>
    <w:p w:rsidR="007C7B78" w:rsidRPr="00BD7BED" w:rsidRDefault="007C7B78" w:rsidP="0094485F">
      <w:pPr>
        <w:rPr>
          <w:lang w:val="uk-UA"/>
        </w:rPr>
      </w:pPr>
      <w:r w:rsidRPr="00BD7BED">
        <w:rPr>
          <w:lang w:val="uk-UA"/>
        </w:rPr>
        <w:t>Своєрідний рельєф ділянки РЛП № 4 «Білок</w:t>
      </w:r>
      <w:r w:rsidR="00511376">
        <w:rPr>
          <w:lang w:val="uk-UA"/>
        </w:rPr>
        <w:t>узьминівська</w:t>
      </w:r>
      <w:r w:rsidRPr="00BD7BED">
        <w:rPr>
          <w:lang w:val="uk-UA"/>
        </w:rPr>
        <w:t>». На його території розташ</w:t>
      </w:r>
      <w:r w:rsidRPr="00BD7BED">
        <w:rPr>
          <w:lang w:val="uk-UA"/>
        </w:rPr>
        <w:t>о</w:t>
      </w:r>
      <w:r w:rsidRPr="00BD7BED">
        <w:rPr>
          <w:lang w:val="uk-UA"/>
        </w:rPr>
        <w:t>ваний унікальний геологічний пам'ятник природи місцевого значення «Скелеподібне ог</w:t>
      </w:r>
      <w:r w:rsidRPr="00BD7BED">
        <w:rPr>
          <w:lang w:val="uk-UA"/>
        </w:rPr>
        <w:t>о</w:t>
      </w:r>
      <w:r w:rsidRPr="00BD7BED">
        <w:rPr>
          <w:lang w:val="uk-UA"/>
        </w:rPr>
        <w:t>лення верхньої крейди» (рис 2.4).</w:t>
      </w:r>
    </w:p>
    <w:p w:rsidR="00E75ABD" w:rsidRPr="00BD7BED" w:rsidRDefault="007C7B78" w:rsidP="00E75ABD">
      <w:pPr>
        <w:keepNext/>
        <w:jc w:val="center"/>
        <w:rPr>
          <w:lang w:val="uk-UA"/>
        </w:rPr>
      </w:pPr>
      <w:r w:rsidRPr="00BD7BED">
        <w:rPr>
          <w:noProof/>
          <w:lang w:eastAsia="ru-RU"/>
        </w:rPr>
        <w:drawing>
          <wp:inline distT="0" distB="0" distL="0" distR="0">
            <wp:extent cx="4680000" cy="3147119"/>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3147119"/>
                    </a:xfrm>
                    <a:prstGeom prst="rect">
                      <a:avLst/>
                    </a:prstGeom>
                    <a:noFill/>
                  </pic:spPr>
                </pic:pic>
              </a:graphicData>
            </a:graphic>
          </wp:inline>
        </w:drawing>
      </w:r>
    </w:p>
    <w:p w:rsidR="007C7B78" w:rsidRPr="00BD7BED" w:rsidRDefault="00E75ABD" w:rsidP="00E75ABD">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4</w:t>
      </w:r>
      <w:r w:rsidR="00656FCC">
        <w:rPr>
          <w:lang w:val="uk-UA"/>
        </w:rPr>
        <w:fldChar w:fldCharType="end"/>
      </w:r>
      <w:r w:rsidRPr="00BD7BED">
        <w:rPr>
          <w:lang w:val="uk-UA"/>
        </w:rPr>
        <w:t xml:space="preserve"> геологічний пам’ятник природи місцевого значення «Скелеподібне оголення верхньої крейди»</w:t>
      </w:r>
    </w:p>
    <w:p w:rsidR="007C7B78" w:rsidRPr="00BD7BED" w:rsidRDefault="007C7B78" w:rsidP="0094485F">
      <w:pPr>
        <w:rPr>
          <w:lang w:val="uk-UA"/>
        </w:rPr>
      </w:pPr>
      <w:r w:rsidRPr="00BD7BED">
        <w:rPr>
          <w:lang w:val="uk-UA"/>
        </w:rPr>
        <w:t>Морфологічні характеристики оголення: довжина близько 220 м, висота близько 35 м. Абсолютна відмітка урізу води 105 м, підніжжя скелі – 120 м. Для нижньої частини схилу характерні терасовані щаблі. Абсолютна висота вершини оголення 135 – 160 м. Прямов</w:t>
      </w:r>
      <w:r w:rsidRPr="00BD7BED">
        <w:rPr>
          <w:lang w:val="uk-UA"/>
        </w:rPr>
        <w:t>и</w:t>
      </w:r>
      <w:r w:rsidRPr="00BD7BED">
        <w:rPr>
          <w:lang w:val="uk-UA"/>
        </w:rPr>
        <w:t>сний схил скелі піднімається на 15-17 м. Над нижнім прямовисних схилом височать скелі різної форми та конфігурації. Тільки один останець має власну топонімічну назву – Гора Меч.</w:t>
      </w:r>
    </w:p>
    <w:p w:rsidR="007C7B78" w:rsidRPr="00BD7BED" w:rsidRDefault="007C7B78" w:rsidP="007C7B78">
      <w:pPr>
        <w:rPr>
          <w:lang w:val="uk-UA"/>
        </w:rPr>
      </w:pPr>
      <w:r w:rsidRPr="00BD7BED">
        <w:rPr>
          <w:lang w:val="uk-UA"/>
        </w:rPr>
        <w:t>Гори створені вітрової та річковою ерозією. Їх поверхня ускладнена внутрішніми і зо</w:t>
      </w:r>
      <w:r w:rsidRPr="00BD7BED">
        <w:rPr>
          <w:lang w:val="uk-UA"/>
        </w:rPr>
        <w:t>в</w:t>
      </w:r>
      <w:r w:rsidRPr="00BD7BED">
        <w:rPr>
          <w:lang w:val="uk-UA"/>
        </w:rPr>
        <w:t>нішніми печерами, нішами, гротами, виїмками н щербинками. Крім еолового процесу, процесів делювіального змиву, осипання і річкової ерозії, у формуванні рельєфу зіграв п</w:t>
      </w:r>
      <w:r w:rsidRPr="00BD7BED">
        <w:rPr>
          <w:lang w:val="uk-UA"/>
        </w:rPr>
        <w:t>е</w:t>
      </w:r>
      <w:r w:rsidRPr="00BD7BED">
        <w:rPr>
          <w:lang w:val="uk-UA"/>
        </w:rPr>
        <w:t xml:space="preserve">вну роль карст, який створив порожнечі у внутрішній частині масиву. </w:t>
      </w:r>
    </w:p>
    <w:p w:rsidR="007C7B78" w:rsidRPr="00BD7BED" w:rsidRDefault="007C7B78" w:rsidP="007C7B78">
      <w:pPr>
        <w:rPr>
          <w:lang w:val="uk-UA"/>
        </w:rPr>
      </w:pPr>
      <w:r w:rsidRPr="00BD7BED">
        <w:rPr>
          <w:lang w:val="uk-UA"/>
        </w:rPr>
        <w:t>Сам масив виділяється серед навколишнього ландшафту. Крейдяні відкладення, що складають оголення, досить одноманітні. Колір породи спочатку білий, почорнілий від зовнішніх впливів.</w:t>
      </w:r>
    </w:p>
    <w:p w:rsidR="007B2B2B" w:rsidRPr="00BD7BED" w:rsidRDefault="007B2B2B">
      <w:pPr>
        <w:rPr>
          <w:lang w:val="uk-UA"/>
        </w:rPr>
      </w:pPr>
      <w:r w:rsidRPr="00BD7BED">
        <w:rPr>
          <w:b/>
          <w:sz w:val="28"/>
          <w:lang w:val="uk-UA"/>
        </w:rPr>
        <w:br w:type="page"/>
      </w:r>
    </w:p>
    <w:p w:rsidR="00E75ABD" w:rsidRPr="00BD7BED" w:rsidRDefault="00723712" w:rsidP="00E75ABD">
      <w:pPr>
        <w:pStyle w:val="2"/>
        <w:rPr>
          <w:lang w:val="uk-UA"/>
        </w:rPr>
      </w:pPr>
      <w:r w:rsidRPr="00BD7BED">
        <w:rPr>
          <w:lang w:val="uk-UA"/>
        </w:rPr>
        <w:lastRenderedPageBreak/>
        <w:t>Клімат РЛП «Краматорський»</w:t>
      </w:r>
    </w:p>
    <w:p w:rsidR="00E75ABD" w:rsidRPr="00BD7BED" w:rsidRDefault="00E75ABD" w:rsidP="00E75ABD">
      <w:pPr>
        <w:rPr>
          <w:lang w:val="uk-UA"/>
        </w:rPr>
      </w:pPr>
      <w:r w:rsidRPr="00BD7BED">
        <w:rPr>
          <w:lang w:val="uk-UA"/>
        </w:rPr>
        <w:t>Основний чинник, що обумовлює кліматичні особливості місцевості, – це географічна широта.</w:t>
      </w:r>
    </w:p>
    <w:p w:rsidR="00E75ABD" w:rsidRPr="00BD7BED" w:rsidRDefault="00E75ABD" w:rsidP="00E75ABD">
      <w:pPr>
        <w:rPr>
          <w:lang w:val="uk-UA"/>
        </w:rPr>
      </w:pPr>
      <w:r w:rsidRPr="00BD7BED">
        <w:rPr>
          <w:lang w:val="uk-UA"/>
        </w:rPr>
        <w:t>Район має континентальний клімат з вираженими посушливо-суховійними явищами, нерівномірним розподілом опадів протягом року та за роками. Температура характериз</w:t>
      </w:r>
      <w:r w:rsidRPr="00BD7BED">
        <w:rPr>
          <w:lang w:val="uk-UA"/>
        </w:rPr>
        <w:t>у</w:t>
      </w:r>
      <w:r w:rsidRPr="00BD7BED">
        <w:rPr>
          <w:lang w:val="uk-UA"/>
        </w:rPr>
        <w:t>ється сильними коливаннями. Середня температура складає +7,6</w:t>
      </w:r>
      <w:r w:rsidRPr="00BD7BED">
        <w:rPr>
          <w:rFonts w:cstheme="minorHAnsi"/>
          <w:lang w:val="uk-UA"/>
        </w:rPr>
        <w:t>°</w:t>
      </w:r>
      <w:r w:rsidRPr="00BD7BED">
        <w:rPr>
          <w:lang w:val="uk-UA"/>
        </w:rPr>
        <w:t>. Найбільш теплий м</w:t>
      </w:r>
      <w:r w:rsidRPr="00BD7BED">
        <w:rPr>
          <w:lang w:val="uk-UA"/>
        </w:rPr>
        <w:t>і</w:t>
      </w:r>
      <w:r w:rsidRPr="00BD7BED">
        <w:rPr>
          <w:lang w:val="uk-UA"/>
        </w:rPr>
        <w:t>сяць – липень, його середня температура +21,2</w:t>
      </w:r>
      <w:r w:rsidRPr="00BD7BED">
        <w:rPr>
          <w:rFonts w:cstheme="minorHAnsi"/>
          <w:lang w:val="uk-UA"/>
        </w:rPr>
        <w:t>°</w:t>
      </w:r>
      <w:r w:rsidRPr="00BD7BED">
        <w:rPr>
          <w:lang w:val="uk-UA"/>
        </w:rPr>
        <w:t>, найбільш холодний – січень -6,2</w:t>
      </w:r>
      <w:r w:rsidRPr="00BD7BED">
        <w:rPr>
          <w:rFonts w:cstheme="minorHAnsi"/>
          <w:lang w:val="uk-UA"/>
        </w:rPr>
        <w:t>°</w:t>
      </w:r>
      <w:r w:rsidRPr="00BD7BED">
        <w:rPr>
          <w:lang w:val="uk-UA"/>
        </w:rPr>
        <w:t>.</w:t>
      </w:r>
    </w:p>
    <w:p w:rsidR="00E75ABD" w:rsidRPr="00BD7BED" w:rsidRDefault="00E75ABD" w:rsidP="00E75ABD">
      <w:pPr>
        <w:keepNext/>
        <w:ind w:firstLine="0"/>
        <w:jc w:val="center"/>
        <w:rPr>
          <w:lang w:val="uk-UA"/>
        </w:rPr>
      </w:pPr>
      <w:r w:rsidRPr="00BD7BED">
        <w:rPr>
          <w:noProof/>
          <w:lang w:eastAsia="ru-RU"/>
        </w:rPr>
        <w:drawing>
          <wp:inline distT="0" distB="0" distL="0" distR="0">
            <wp:extent cx="4680000" cy="3002123"/>
            <wp:effectExtent l="0" t="0" r="635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3002123"/>
                    </a:xfrm>
                    <a:prstGeom prst="rect">
                      <a:avLst/>
                    </a:prstGeom>
                    <a:noFill/>
                  </pic:spPr>
                </pic:pic>
              </a:graphicData>
            </a:graphic>
          </wp:inline>
        </w:drawing>
      </w:r>
    </w:p>
    <w:p w:rsidR="00E75ABD" w:rsidRPr="00BD7BED" w:rsidRDefault="00E75ABD" w:rsidP="00E75ABD">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5</w:t>
      </w:r>
      <w:r w:rsidR="00656FCC">
        <w:rPr>
          <w:lang w:val="uk-UA"/>
        </w:rPr>
        <w:fldChar w:fldCharType="end"/>
      </w:r>
      <w:r w:rsidRPr="00BD7BED">
        <w:rPr>
          <w:lang w:val="uk-UA"/>
        </w:rPr>
        <w:t xml:space="preserve"> Розподіл середньорічної кількості опадів і температури повітря в районі РЛП «Краматорський»</w:t>
      </w:r>
    </w:p>
    <w:p w:rsidR="00E75ABD" w:rsidRPr="00BD7BED" w:rsidRDefault="00E75ABD" w:rsidP="00E75ABD">
      <w:pPr>
        <w:rPr>
          <w:lang w:val="uk-UA"/>
        </w:rPr>
      </w:pPr>
      <w:r w:rsidRPr="00BD7BED">
        <w:rPr>
          <w:lang w:val="uk-UA"/>
        </w:rPr>
        <w:t>Різниця середніх температур теплого і холодного місяців 27,4</w:t>
      </w:r>
      <w:r w:rsidRPr="00BD7BED">
        <w:rPr>
          <w:rFonts w:cstheme="minorHAnsi"/>
          <w:lang w:val="uk-UA"/>
        </w:rPr>
        <w:t>°</w:t>
      </w:r>
      <w:r w:rsidRPr="00BD7BED">
        <w:rPr>
          <w:lang w:val="uk-UA"/>
        </w:rPr>
        <w:t>. Максимальна темпер</w:t>
      </w:r>
      <w:r w:rsidRPr="00BD7BED">
        <w:rPr>
          <w:lang w:val="uk-UA"/>
        </w:rPr>
        <w:t>а</w:t>
      </w:r>
      <w:r w:rsidRPr="00BD7BED">
        <w:rPr>
          <w:lang w:val="uk-UA"/>
        </w:rPr>
        <w:t>тура протягом року буває в липні і сягає 40</w:t>
      </w:r>
      <w:r w:rsidR="00DC07A5" w:rsidRPr="00BD7BED">
        <w:rPr>
          <w:rFonts w:cstheme="minorHAnsi"/>
          <w:lang w:val="uk-UA"/>
        </w:rPr>
        <w:t>°</w:t>
      </w:r>
      <w:r w:rsidRPr="00BD7BED">
        <w:rPr>
          <w:lang w:val="uk-UA"/>
        </w:rPr>
        <w:t xml:space="preserve"> вище нуля, а мінімальна – у січні і становить 37</w:t>
      </w:r>
      <w:r w:rsidR="00DC07A5" w:rsidRPr="00BD7BED">
        <w:rPr>
          <w:rFonts w:cstheme="minorHAnsi"/>
          <w:lang w:val="uk-UA"/>
        </w:rPr>
        <w:t>°</w:t>
      </w:r>
      <w:r w:rsidRPr="00BD7BED">
        <w:rPr>
          <w:lang w:val="uk-UA"/>
        </w:rPr>
        <w:t xml:space="preserve"> морозу. Тобто, максимальний перепад температур складає 77</w:t>
      </w:r>
      <w:r w:rsidR="00DC07A5" w:rsidRPr="00BD7BED">
        <w:rPr>
          <w:rFonts w:cstheme="minorHAnsi"/>
          <w:lang w:val="uk-UA"/>
        </w:rPr>
        <w:t>°</w:t>
      </w:r>
      <w:r w:rsidRPr="00BD7BED">
        <w:rPr>
          <w:lang w:val="uk-UA"/>
        </w:rPr>
        <w:t>. Відмітки вище нуля, спостерігаються, зазвичай, у період з березня по листопад, що складає приблизно 240 днів. Період, коли температура піднімається вище +10</w:t>
      </w:r>
      <w:r w:rsidR="00DC07A5" w:rsidRPr="00BD7BED">
        <w:rPr>
          <w:rFonts w:cstheme="minorHAnsi"/>
          <w:lang w:val="uk-UA"/>
        </w:rPr>
        <w:t>°</w:t>
      </w:r>
      <w:r w:rsidRPr="00BD7BED">
        <w:rPr>
          <w:lang w:val="uk-UA"/>
        </w:rPr>
        <w:t>, починається з травня, закінчується в жовтні, тобто триває до 180 днів. Середня вологість за рік становить 62%, найменша ві</w:t>
      </w:r>
      <w:r w:rsidRPr="00BD7BED">
        <w:rPr>
          <w:lang w:val="uk-UA"/>
        </w:rPr>
        <w:t>д</w:t>
      </w:r>
      <w:r w:rsidRPr="00BD7BED">
        <w:rPr>
          <w:lang w:val="uk-UA"/>
        </w:rPr>
        <w:t>значена у вересні – 45%, а найбільша в січні – 90%. Середньорічна кількість опадів зме</w:t>
      </w:r>
      <w:r w:rsidRPr="00BD7BED">
        <w:rPr>
          <w:lang w:val="uk-UA"/>
        </w:rPr>
        <w:t>н</w:t>
      </w:r>
      <w:r w:rsidRPr="00BD7BED">
        <w:rPr>
          <w:lang w:val="uk-UA"/>
        </w:rPr>
        <w:t>шується з півночі на південь від 634 до 342 мм. Найбільша кількість опадів випадає на ч</w:t>
      </w:r>
      <w:r w:rsidRPr="00BD7BED">
        <w:rPr>
          <w:lang w:val="uk-UA"/>
        </w:rPr>
        <w:t>е</w:t>
      </w:r>
      <w:r w:rsidRPr="00BD7BED">
        <w:rPr>
          <w:lang w:val="uk-UA"/>
        </w:rPr>
        <w:t>рвень (в середньому 65 мм), найменша на лютий і досягає 28-30 мм. Зимові опади у в</w:t>
      </w:r>
      <w:r w:rsidRPr="00BD7BED">
        <w:rPr>
          <w:lang w:val="uk-UA"/>
        </w:rPr>
        <w:t>и</w:t>
      </w:r>
      <w:r w:rsidRPr="00BD7BED">
        <w:rPr>
          <w:lang w:val="uk-UA"/>
        </w:rPr>
        <w:t>гляді снігу становлять у середньому 17% -</w:t>
      </w:r>
      <w:r w:rsidR="00DC07A5" w:rsidRPr="00BD7BED">
        <w:rPr>
          <w:lang w:val="uk-UA"/>
        </w:rPr>
        <w:t xml:space="preserve"> </w:t>
      </w:r>
      <w:r w:rsidRPr="00BD7BED">
        <w:rPr>
          <w:lang w:val="uk-UA"/>
        </w:rPr>
        <w:t>18% річних. Перший сніг зазвичай випадає в листопаді, потужність снігового покриву не перевищує 13 см. Таїння снігу як правило з</w:t>
      </w:r>
      <w:r w:rsidRPr="00BD7BED">
        <w:rPr>
          <w:lang w:val="uk-UA"/>
        </w:rPr>
        <w:t>а</w:t>
      </w:r>
      <w:r w:rsidRPr="00BD7BED">
        <w:rPr>
          <w:lang w:val="uk-UA"/>
        </w:rPr>
        <w:t>кінчується до квітня [11, 34].</w:t>
      </w:r>
    </w:p>
    <w:p w:rsidR="00E75ABD" w:rsidRPr="00BD7BED" w:rsidRDefault="00E75ABD" w:rsidP="00E75ABD">
      <w:pPr>
        <w:rPr>
          <w:lang w:val="uk-UA"/>
        </w:rPr>
      </w:pPr>
    </w:p>
    <w:p w:rsidR="007B2B2B" w:rsidRPr="00BD7BED" w:rsidRDefault="007B2B2B">
      <w:pPr>
        <w:rPr>
          <w:lang w:val="uk-UA"/>
        </w:rPr>
      </w:pPr>
      <w:r w:rsidRPr="00BD7BED">
        <w:rPr>
          <w:b/>
          <w:sz w:val="28"/>
          <w:lang w:val="uk-UA"/>
        </w:rPr>
        <w:br w:type="page"/>
      </w:r>
    </w:p>
    <w:p w:rsidR="00723712" w:rsidRPr="00BD7BED" w:rsidRDefault="00723712" w:rsidP="005C48C0">
      <w:pPr>
        <w:pStyle w:val="2"/>
        <w:rPr>
          <w:lang w:val="uk-UA"/>
        </w:rPr>
      </w:pPr>
      <w:r w:rsidRPr="00BD7BED">
        <w:rPr>
          <w:lang w:val="uk-UA"/>
        </w:rPr>
        <w:lastRenderedPageBreak/>
        <w:t>Гідрографія РЛП «Краматорський»</w:t>
      </w:r>
    </w:p>
    <w:p w:rsidR="009C13DE" w:rsidRPr="00BD7BED" w:rsidRDefault="009C13DE" w:rsidP="009C13DE">
      <w:pPr>
        <w:rPr>
          <w:lang w:val="uk-UA"/>
        </w:rPr>
      </w:pPr>
      <w:r w:rsidRPr="00BD7BED">
        <w:rPr>
          <w:lang w:val="uk-UA"/>
        </w:rPr>
        <w:t>Головною водною артерією міста є річка Казенний Торець, яка перетинає Краматорськ з півдня на північ. Казенний Торець - це досить багатоводна права притока річки Сіверс</w:t>
      </w:r>
      <w:r w:rsidRPr="00BD7BED">
        <w:rPr>
          <w:lang w:val="uk-UA"/>
        </w:rPr>
        <w:t>ь</w:t>
      </w:r>
      <w:r w:rsidRPr="00BD7BED">
        <w:rPr>
          <w:lang w:val="uk-UA"/>
        </w:rPr>
        <w:t>кий Донець. Ширина русла річки в районі міста становить 50-60 м. З заходу в річку К</w:t>
      </w:r>
      <w:r w:rsidRPr="00BD7BED">
        <w:rPr>
          <w:lang w:val="uk-UA"/>
        </w:rPr>
        <w:t>а</w:t>
      </w:r>
      <w:r w:rsidRPr="00BD7BED">
        <w:rPr>
          <w:lang w:val="uk-UA"/>
        </w:rPr>
        <w:t>зенний Торець впадають річки Маячка і Бичок. Правими притоками є річки Біленька, яка протікає через однойменне селище, і Друга Біленька, яка протікає через селища Білокуз</w:t>
      </w:r>
      <w:r w:rsidRPr="00BD7BED">
        <w:rPr>
          <w:lang w:val="uk-UA"/>
        </w:rPr>
        <w:t>ь</w:t>
      </w:r>
      <w:r w:rsidRPr="00BD7BED">
        <w:rPr>
          <w:lang w:val="uk-UA"/>
        </w:rPr>
        <w:t>минівка, Семенівка і Василівка в південно-східній частині міста. Долини річок відносят</w:t>
      </w:r>
      <w:r w:rsidRPr="00BD7BED">
        <w:rPr>
          <w:lang w:val="uk-UA"/>
        </w:rPr>
        <w:t>ь</w:t>
      </w:r>
      <w:r w:rsidRPr="00BD7BED">
        <w:rPr>
          <w:lang w:val="uk-UA"/>
        </w:rPr>
        <w:t>ся до типу заплавних, з добре організованим дном і різко вираженими схилами. Береги річок асиметричні. Долини приток місцями заболочені, а в жарку пору року міліють [36].</w:t>
      </w:r>
    </w:p>
    <w:p w:rsidR="009C13DE" w:rsidRPr="00BD7BED" w:rsidRDefault="009C13DE" w:rsidP="009C13DE">
      <w:pPr>
        <w:rPr>
          <w:lang w:val="uk-UA"/>
        </w:rPr>
      </w:pPr>
      <w:r w:rsidRPr="00BD7BED">
        <w:rPr>
          <w:lang w:val="uk-UA"/>
        </w:rPr>
        <w:t>Для приток річки Казенний Торець характерна велика кількість ставків та водосховищ. Найбільше з них – Маячківське.</w:t>
      </w:r>
    </w:p>
    <w:p w:rsidR="009C13DE" w:rsidRPr="00BD7BED" w:rsidRDefault="009C13DE" w:rsidP="009C13DE">
      <w:pPr>
        <w:rPr>
          <w:lang w:val="uk-UA"/>
        </w:rPr>
      </w:pPr>
      <w:r w:rsidRPr="00BD7BED">
        <w:rPr>
          <w:lang w:val="uk-UA"/>
        </w:rPr>
        <w:t>У деяких долинах річок та їх притоках споруджено водосховища. У південно-західній частині РЛП «Краматорський» розташована серія ставків, з яких найбільшим є Малотар</w:t>
      </w:r>
      <w:r w:rsidRPr="00BD7BED">
        <w:rPr>
          <w:lang w:val="uk-UA"/>
        </w:rPr>
        <w:t>а</w:t>
      </w:r>
      <w:r w:rsidRPr="00BD7BED">
        <w:rPr>
          <w:lang w:val="uk-UA"/>
        </w:rPr>
        <w:t>нівський (</w:t>
      </w:r>
      <w:r w:rsidR="00656FCC" w:rsidRPr="00BD7BED">
        <w:rPr>
          <w:lang w:val="uk-UA"/>
        </w:rPr>
        <w:fldChar w:fldCharType="begin"/>
      </w:r>
      <w:r w:rsidRPr="00BD7BED">
        <w:rPr>
          <w:lang w:val="uk-UA"/>
        </w:rPr>
        <w:instrText xml:space="preserve"> REF _Ref417228982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2</w:t>
      </w:r>
      <w:r w:rsidR="008543DE">
        <w:rPr>
          <w:lang w:val="uk-UA"/>
        </w:rPr>
        <w:t>.</w:t>
      </w:r>
      <w:r w:rsidR="008543DE">
        <w:rPr>
          <w:noProof/>
          <w:lang w:val="uk-UA"/>
        </w:rPr>
        <w:t>6</w:t>
      </w:r>
      <w:r w:rsidR="00656FCC" w:rsidRPr="00BD7BED">
        <w:rPr>
          <w:lang w:val="uk-UA"/>
        </w:rPr>
        <w:fldChar w:fldCharType="end"/>
      </w:r>
      <w:r w:rsidRPr="00BD7BED">
        <w:rPr>
          <w:lang w:val="uk-UA"/>
        </w:rPr>
        <w:t>).</w:t>
      </w:r>
    </w:p>
    <w:p w:rsidR="009C13DE" w:rsidRPr="00BD7BED" w:rsidRDefault="009C13DE" w:rsidP="009C13DE">
      <w:pPr>
        <w:keepNext/>
        <w:jc w:val="center"/>
        <w:rPr>
          <w:lang w:val="uk-UA"/>
        </w:rPr>
      </w:pPr>
      <w:r w:rsidRPr="00BD7BED">
        <w:rPr>
          <w:noProof/>
          <w:lang w:eastAsia="ru-RU"/>
        </w:rPr>
        <w:drawing>
          <wp:inline distT="0" distB="0" distL="0" distR="0">
            <wp:extent cx="4680000" cy="3125756"/>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3125756"/>
                    </a:xfrm>
                    <a:prstGeom prst="rect">
                      <a:avLst/>
                    </a:prstGeom>
                    <a:noFill/>
                  </pic:spPr>
                </pic:pic>
              </a:graphicData>
            </a:graphic>
          </wp:inline>
        </w:drawing>
      </w:r>
    </w:p>
    <w:p w:rsidR="009C13DE" w:rsidRPr="00BD7BED" w:rsidRDefault="009C13DE" w:rsidP="009C13DE">
      <w:pPr>
        <w:pStyle w:val="a8"/>
        <w:jc w:val="center"/>
        <w:rPr>
          <w:lang w:val="uk-UA"/>
        </w:rPr>
      </w:pPr>
      <w:bookmarkStart w:id="4" w:name="_Ref417228982"/>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6</w:t>
      </w:r>
      <w:r w:rsidR="00656FCC">
        <w:rPr>
          <w:lang w:val="uk-UA"/>
        </w:rPr>
        <w:fldChar w:fldCharType="end"/>
      </w:r>
      <w:bookmarkEnd w:id="4"/>
      <w:r w:rsidR="00511376">
        <w:rPr>
          <w:lang w:val="uk-UA"/>
        </w:rPr>
        <w:t xml:space="preserve"> МалотаранІ</w:t>
      </w:r>
      <w:r w:rsidRPr="00BD7BED">
        <w:rPr>
          <w:lang w:val="uk-UA"/>
        </w:rPr>
        <w:t>вський ставок</w:t>
      </w:r>
    </w:p>
    <w:p w:rsidR="009C13DE" w:rsidRPr="00BD7BED" w:rsidRDefault="009C13DE" w:rsidP="009C13DE">
      <w:pPr>
        <w:rPr>
          <w:lang w:val="uk-UA"/>
        </w:rPr>
      </w:pPr>
      <w:r w:rsidRPr="00BD7BED">
        <w:rPr>
          <w:lang w:val="uk-UA"/>
        </w:rPr>
        <w:t>Гідрографічна система району розташування РЛП «Краматорський» в поєднанні з п</w:t>
      </w:r>
      <w:r w:rsidRPr="00BD7BED">
        <w:rPr>
          <w:lang w:val="uk-UA"/>
        </w:rPr>
        <w:t>е</w:t>
      </w:r>
      <w:r w:rsidRPr="00BD7BED">
        <w:rPr>
          <w:lang w:val="uk-UA"/>
        </w:rPr>
        <w:t>ресіченою місцевістю є потенційною зоною туризму та рекреації.</w:t>
      </w:r>
    </w:p>
    <w:p w:rsidR="009C13DE" w:rsidRPr="00BD7BED" w:rsidRDefault="009C13DE" w:rsidP="009C13DE">
      <w:pPr>
        <w:rPr>
          <w:lang w:val="uk-UA"/>
        </w:rPr>
      </w:pPr>
      <w:r w:rsidRPr="00BD7BED">
        <w:rPr>
          <w:lang w:val="uk-UA"/>
        </w:rPr>
        <w:t>Діючою зоною туризму і рек</w:t>
      </w:r>
      <w:r w:rsidR="00055942">
        <w:rPr>
          <w:lang w:val="uk-UA"/>
        </w:rPr>
        <w:t>реації виступає південно-західна ділянка</w:t>
      </w:r>
      <w:r w:rsidRPr="00BD7BED">
        <w:rPr>
          <w:lang w:val="uk-UA"/>
        </w:rPr>
        <w:t xml:space="preserve"> ландшафтного парку, де розташований його «Візит-центр». Тут розташований ставок, споруджений за часів поміщиків Бантиш-Каменських у XIX ст. (</w:t>
      </w:r>
      <w:r w:rsidR="00656FCC" w:rsidRPr="00BD7BED">
        <w:rPr>
          <w:lang w:val="uk-UA"/>
        </w:rPr>
        <w:fldChar w:fldCharType="begin"/>
      </w:r>
      <w:r w:rsidRPr="00BD7BED">
        <w:rPr>
          <w:lang w:val="uk-UA"/>
        </w:rPr>
        <w:instrText xml:space="preserve"> REF _Ref417229205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2</w:t>
      </w:r>
      <w:r w:rsidR="008543DE">
        <w:rPr>
          <w:lang w:val="uk-UA"/>
        </w:rPr>
        <w:t>.</w:t>
      </w:r>
      <w:r w:rsidR="008543DE">
        <w:rPr>
          <w:noProof/>
          <w:lang w:val="uk-UA"/>
        </w:rPr>
        <w:t>7</w:t>
      </w:r>
      <w:r w:rsidR="00656FCC" w:rsidRPr="00BD7BED">
        <w:rPr>
          <w:lang w:val="uk-UA"/>
        </w:rPr>
        <w:fldChar w:fldCharType="end"/>
      </w:r>
      <w:r w:rsidRPr="00BD7BED">
        <w:rPr>
          <w:lang w:val="uk-UA"/>
        </w:rPr>
        <w:t>). Глибина ст</w:t>
      </w:r>
      <w:r w:rsidR="00511376">
        <w:rPr>
          <w:lang w:val="uk-UA"/>
        </w:rPr>
        <w:t>авка складає 2</w:t>
      </w:r>
      <w:r w:rsidRPr="00BD7BED">
        <w:rPr>
          <w:lang w:val="uk-UA"/>
        </w:rPr>
        <w:t xml:space="preserve"> м, площа дзеркала води близько 1 га.</w:t>
      </w:r>
    </w:p>
    <w:p w:rsidR="009C13DE" w:rsidRPr="00BD7BED" w:rsidRDefault="009C13DE" w:rsidP="009C13DE">
      <w:pPr>
        <w:keepNext/>
        <w:jc w:val="center"/>
        <w:rPr>
          <w:lang w:val="uk-UA"/>
        </w:rPr>
      </w:pPr>
      <w:r w:rsidRPr="00BD7BED">
        <w:rPr>
          <w:noProof/>
          <w:lang w:eastAsia="ru-RU"/>
        </w:rPr>
        <w:lastRenderedPageBreak/>
        <w:drawing>
          <wp:inline distT="0" distB="0" distL="0" distR="0">
            <wp:extent cx="4680000" cy="2913813"/>
            <wp:effectExtent l="0" t="0" r="635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2913813"/>
                    </a:xfrm>
                    <a:prstGeom prst="rect">
                      <a:avLst/>
                    </a:prstGeom>
                    <a:noFill/>
                  </pic:spPr>
                </pic:pic>
              </a:graphicData>
            </a:graphic>
          </wp:inline>
        </w:drawing>
      </w:r>
    </w:p>
    <w:p w:rsidR="009C13DE" w:rsidRPr="00BD7BED" w:rsidRDefault="009C13DE" w:rsidP="009C13DE">
      <w:pPr>
        <w:pStyle w:val="a8"/>
        <w:jc w:val="center"/>
        <w:rPr>
          <w:lang w:val="uk-UA"/>
        </w:rPr>
      </w:pPr>
      <w:bookmarkStart w:id="5" w:name="_Ref417229205"/>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7</w:t>
      </w:r>
      <w:r w:rsidR="00656FCC">
        <w:rPr>
          <w:lang w:val="uk-UA"/>
        </w:rPr>
        <w:fldChar w:fldCharType="end"/>
      </w:r>
      <w:bookmarkEnd w:id="5"/>
      <w:r w:rsidRPr="00BD7BED">
        <w:rPr>
          <w:lang w:val="uk-UA"/>
        </w:rPr>
        <w:t xml:space="preserve"> Ставок на території «Візит-центра» РЛП «Краматорський»</w:t>
      </w:r>
    </w:p>
    <w:p w:rsidR="009C13DE" w:rsidRPr="00BD7BED" w:rsidRDefault="009C13DE" w:rsidP="009C13DE">
      <w:pPr>
        <w:rPr>
          <w:lang w:val="uk-UA"/>
        </w:rPr>
      </w:pPr>
    </w:p>
    <w:p w:rsidR="007B2B2B" w:rsidRPr="00BD7BED" w:rsidRDefault="007B2B2B">
      <w:pPr>
        <w:rPr>
          <w:lang w:val="uk-UA"/>
        </w:rPr>
      </w:pPr>
      <w:r w:rsidRPr="00BD7BED">
        <w:rPr>
          <w:b/>
          <w:sz w:val="28"/>
          <w:lang w:val="uk-UA"/>
        </w:rPr>
        <w:br w:type="page"/>
      </w:r>
    </w:p>
    <w:p w:rsidR="00723712" w:rsidRPr="00BD7BED" w:rsidRDefault="00723712" w:rsidP="005C48C0">
      <w:pPr>
        <w:pStyle w:val="2"/>
        <w:rPr>
          <w:lang w:val="uk-UA"/>
        </w:rPr>
      </w:pPr>
      <w:r w:rsidRPr="00BD7BED">
        <w:rPr>
          <w:lang w:val="uk-UA"/>
        </w:rPr>
        <w:lastRenderedPageBreak/>
        <w:t>Ґрунти РЛП «Краматорський»</w:t>
      </w:r>
    </w:p>
    <w:p w:rsidR="009C13DE" w:rsidRPr="00BD7BED" w:rsidRDefault="009C13DE" w:rsidP="009C13DE">
      <w:pPr>
        <w:rPr>
          <w:lang w:val="uk-UA"/>
        </w:rPr>
      </w:pPr>
      <w:r w:rsidRPr="00BD7BED">
        <w:rPr>
          <w:lang w:val="uk-UA"/>
        </w:rPr>
        <w:t>Наявність різних форм рельєфу привела до утворення різноманітних форм ґрунтів. На покритих лесовими породами вододілах утворилися чорноземи, які на схилах у різному ступені змиті. Їх формування відбувалося під впливом степової різнотравної рослинності i дернового процесу при глибокому (більш 5-7 метрів) заляганні ґрунтових вод, в умовах нормального режиму атмосферного зволоження на лесових карбонатних незасолених i н</w:t>
      </w:r>
      <w:r w:rsidRPr="00BD7BED">
        <w:rPr>
          <w:lang w:val="uk-UA"/>
        </w:rPr>
        <w:t>е</w:t>
      </w:r>
      <w:r w:rsidRPr="00BD7BED">
        <w:rPr>
          <w:lang w:val="uk-UA"/>
        </w:rPr>
        <w:t>оглеїних породах. Ґрунтоутворення відбувалося за рахунок нагромадження гумусу i мін</w:t>
      </w:r>
      <w:r w:rsidRPr="00BD7BED">
        <w:rPr>
          <w:lang w:val="uk-UA"/>
        </w:rPr>
        <w:t>е</w:t>
      </w:r>
      <w:r w:rsidRPr="00BD7BED">
        <w:rPr>
          <w:lang w:val="uk-UA"/>
        </w:rPr>
        <w:t>ральних живильних речовин при рості i відмиранні трав'янистої рослинності. Насиченість ґрунту кальцієм сприяє закріпленню гумусу i мінеральних колоїдів мулу у ґрунті, рівном</w:t>
      </w:r>
      <w:r w:rsidRPr="00BD7BED">
        <w:rPr>
          <w:lang w:val="uk-UA"/>
        </w:rPr>
        <w:t>і</w:t>
      </w:r>
      <w:r w:rsidRPr="00BD7BED">
        <w:rPr>
          <w:lang w:val="uk-UA"/>
        </w:rPr>
        <w:t>рному розподілу мінеральної и органічної колоїдної частини, утворенню агрономічно ці</w:t>
      </w:r>
      <w:r w:rsidRPr="00BD7BED">
        <w:rPr>
          <w:lang w:val="uk-UA"/>
        </w:rPr>
        <w:t>н</w:t>
      </w:r>
      <w:r w:rsidRPr="00BD7BED">
        <w:rPr>
          <w:lang w:val="uk-UA"/>
        </w:rPr>
        <w:t>ної структури, поліпшенню фізико-хімічних властивостей ґрунту.</w:t>
      </w:r>
    </w:p>
    <w:p w:rsidR="009C13DE" w:rsidRPr="00BD7BED" w:rsidRDefault="009C13DE" w:rsidP="009C13DE">
      <w:pPr>
        <w:rPr>
          <w:lang w:val="uk-UA"/>
        </w:rPr>
      </w:pPr>
      <w:r w:rsidRPr="00BD7BED">
        <w:rPr>
          <w:lang w:val="uk-UA"/>
        </w:rPr>
        <w:t>На вододільних плато i слабопологих схилах переважають чорноземи звичайні, пер</w:t>
      </w:r>
      <w:r w:rsidRPr="00BD7BED">
        <w:rPr>
          <w:lang w:val="uk-UA"/>
        </w:rPr>
        <w:t>е</w:t>
      </w:r>
      <w:r w:rsidRPr="00BD7BED">
        <w:rPr>
          <w:lang w:val="uk-UA"/>
        </w:rPr>
        <w:t>важно на лесових породах середньогумусні потужні; середньогумусні, слабко-, середньо- i сильнозмиті залягають переважно на слабопологих схилах, на положистих коротких сх</w:t>
      </w:r>
      <w:r w:rsidRPr="00BD7BED">
        <w:rPr>
          <w:lang w:val="uk-UA"/>
        </w:rPr>
        <w:t>и</w:t>
      </w:r>
      <w:r w:rsidRPr="00BD7BED">
        <w:rPr>
          <w:lang w:val="uk-UA"/>
        </w:rPr>
        <w:t>лах вододілів i на схилах балок. Такі чорноземи характеризуються добре розвитим на гл</w:t>
      </w:r>
      <w:r w:rsidRPr="00BD7BED">
        <w:rPr>
          <w:lang w:val="uk-UA"/>
        </w:rPr>
        <w:t>и</w:t>
      </w:r>
      <w:r w:rsidRPr="00BD7BED">
        <w:rPr>
          <w:lang w:val="uk-UA"/>
        </w:rPr>
        <w:t>бину до 65-80 см гумусованим профілем.</w:t>
      </w:r>
    </w:p>
    <w:p w:rsidR="009C13DE" w:rsidRPr="00BD7BED" w:rsidRDefault="009C13DE" w:rsidP="009C13DE">
      <w:pPr>
        <w:rPr>
          <w:lang w:val="uk-UA"/>
        </w:rPr>
      </w:pPr>
      <w:r w:rsidRPr="00BD7BED">
        <w:rPr>
          <w:lang w:val="uk-UA"/>
        </w:rPr>
        <w:t>Механічний склад чорноземів на лесових породах легкоглинистий i средньосуглини</w:t>
      </w:r>
      <w:r w:rsidRPr="00BD7BED">
        <w:rPr>
          <w:lang w:val="uk-UA"/>
        </w:rPr>
        <w:t>с</w:t>
      </w:r>
      <w:r w:rsidRPr="00BD7BED">
        <w:rPr>
          <w:lang w:val="uk-UA"/>
        </w:rPr>
        <w:t>тий. Ґрунти цієї групи відрізняються за потужністю гумусованого горизонту, змісту жив</w:t>
      </w:r>
      <w:r w:rsidRPr="00BD7BED">
        <w:rPr>
          <w:lang w:val="uk-UA"/>
        </w:rPr>
        <w:t>и</w:t>
      </w:r>
      <w:r w:rsidRPr="00BD7BED">
        <w:rPr>
          <w:lang w:val="uk-UA"/>
        </w:rPr>
        <w:t>льних речовин i інших властивостей, що визначають їхню родючість. Колоїдний комплекс таких ґрунтів характеризується високою поглинальною здатністю.</w:t>
      </w:r>
    </w:p>
    <w:p w:rsidR="009C13DE" w:rsidRPr="00BD7BED" w:rsidRDefault="009C13DE" w:rsidP="009C13DE">
      <w:pPr>
        <w:rPr>
          <w:lang w:val="uk-UA"/>
        </w:rPr>
      </w:pPr>
      <w:r w:rsidRPr="00BD7BED">
        <w:rPr>
          <w:lang w:val="uk-UA"/>
        </w:rPr>
        <w:t>У відрогах балок поширені комплекси з чорноземів переважно щебенистих на елювії піщаників різного ступеня їхнього змісту i дернових ґрунтів на елювії карбонатних порід.</w:t>
      </w:r>
    </w:p>
    <w:p w:rsidR="009C13DE" w:rsidRPr="00BD7BED" w:rsidRDefault="009C13DE" w:rsidP="009C13DE">
      <w:pPr>
        <w:rPr>
          <w:lang w:val="uk-UA"/>
        </w:rPr>
      </w:pPr>
      <w:r w:rsidRPr="00BD7BED">
        <w:rPr>
          <w:lang w:val="uk-UA"/>
        </w:rPr>
        <w:t>Дернові ґрунти на елювії некарбонатних порід поширені на борових терасах рік, на схилах балок i вузьких гребнях вододілів.</w:t>
      </w:r>
    </w:p>
    <w:p w:rsidR="009C13DE" w:rsidRPr="00BD7BED" w:rsidRDefault="009C13DE" w:rsidP="009C13DE">
      <w:pPr>
        <w:rPr>
          <w:lang w:val="uk-UA"/>
        </w:rPr>
      </w:pPr>
      <w:r w:rsidRPr="00BD7BED">
        <w:rPr>
          <w:lang w:val="uk-UA"/>
        </w:rPr>
        <w:t>Особливістю дернових ґрунтів на пісках є те, що вони мають короткий гумусований профіль, бідні на гумус, рухливий азот i фосфор. Механічний склад цих ґрунтів значною мірою залежить від ґрунтоутворюючої породи. Вони практично безструктурні, мають н</w:t>
      </w:r>
      <w:r w:rsidRPr="00BD7BED">
        <w:rPr>
          <w:lang w:val="uk-UA"/>
        </w:rPr>
        <w:t>и</w:t>
      </w:r>
      <w:r w:rsidRPr="00BD7BED">
        <w:rPr>
          <w:lang w:val="uk-UA"/>
        </w:rPr>
        <w:t>зьку водоутримуючу здатність, добре провітрюються.</w:t>
      </w:r>
    </w:p>
    <w:p w:rsidR="007B2B2B" w:rsidRPr="00BD7BED" w:rsidRDefault="007B2B2B">
      <w:pPr>
        <w:rPr>
          <w:lang w:val="uk-UA"/>
        </w:rPr>
      </w:pPr>
      <w:r w:rsidRPr="00BD7BED">
        <w:rPr>
          <w:b/>
          <w:sz w:val="28"/>
          <w:lang w:val="uk-UA"/>
        </w:rPr>
        <w:br w:type="page"/>
      </w:r>
    </w:p>
    <w:p w:rsidR="002C486F" w:rsidRPr="00BD7BED" w:rsidRDefault="00723712" w:rsidP="002C486F">
      <w:pPr>
        <w:pStyle w:val="2"/>
        <w:rPr>
          <w:lang w:val="uk-UA"/>
        </w:rPr>
      </w:pPr>
      <w:r w:rsidRPr="00BD7BED">
        <w:rPr>
          <w:lang w:val="uk-UA"/>
        </w:rPr>
        <w:lastRenderedPageBreak/>
        <w:t>Флора та рослинність РЛП «Краматорський»</w:t>
      </w:r>
      <w:r w:rsidR="00554097" w:rsidRPr="00BD7BED">
        <w:rPr>
          <w:rStyle w:val="aff"/>
          <w:lang w:val="uk-UA"/>
        </w:rPr>
        <w:footnoteReference w:id="2"/>
      </w:r>
    </w:p>
    <w:p w:rsidR="00723712" w:rsidRPr="00BD7BED" w:rsidRDefault="00723712" w:rsidP="005C48C0">
      <w:pPr>
        <w:pStyle w:val="3"/>
        <w:rPr>
          <w:lang w:val="uk-UA"/>
        </w:rPr>
      </w:pPr>
      <w:r w:rsidRPr="00BD7BED">
        <w:rPr>
          <w:lang w:val="uk-UA"/>
        </w:rPr>
        <w:t>Флора РЛП «Краматорський»</w:t>
      </w:r>
    </w:p>
    <w:p w:rsidR="00554097" w:rsidRPr="00BD7BED" w:rsidRDefault="00554097" w:rsidP="00554097">
      <w:pPr>
        <w:rPr>
          <w:lang w:val="uk-UA"/>
        </w:rPr>
      </w:pPr>
      <w:r w:rsidRPr="00BD7BED">
        <w:rPr>
          <w:lang w:val="uk-UA"/>
        </w:rPr>
        <w:t>За звітом Донецького ботанічного саду НАН України згідно флористичному історико-географічному районуванню України [38], РЛП знаходиться в Донецькому флористичн</w:t>
      </w:r>
      <w:r w:rsidRPr="00BD7BED">
        <w:rPr>
          <w:lang w:val="uk-UA"/>
        </w:rPr>
        <w:t>о</w:t>
      </w:r>
      <w:r w:rsidRPr="00BD7BED">
        <w:rPr>
          <w:lang w:val="uk-UA"/>
        </w:rPr>
        <w:t>му історико-географічному районі, пов'язаному з Донецьким кряжем. Враховуючи дет</w:t>
      </w:r>
      <w:r w:rsidRPr="00BD7BED">
        <w:rPr>
          <w:lang w:val="uk-UA"/>
        </w:rPr>
        <w:t>а</w:t>
      </w:r>
      <w:r w:rsidRPr="00BD7BED">
        <w:rPr>
          <w:lang w:val="uk-UA"/>
        </w:rPr>
        <w:t>льне флористичне районування південного сходу України, ця територія знаходиться в Т</w:t>
      </w:r>
      <w:r w:rsidRPr="00BD7BED">
        <w:rPr>
          <w:lang w:val="uk-UA"/>
        </w:rPr>
        <w:t>о</w:t>
      </w:r>
      <w:r w:rsidRPr="00BD7BED">
        <w:rPr>
          <w:lang w:val="uk-UA"/>
        </w:rPr>
        <w:t>рецько-Луганському підрайоні Донецького району Донецького округу Східнопричорн</w:t>
      </w:r>
      <w:r w:rsidRPr="00BD7BED">
        <w:rPr>
          <w:lang w:val="uk-UA"/>
        </w:rPr>
        <w:t>о</w:t>
      </w:r>
      <w:r w:rsidRPr="00BD7BED">
        <w:rPr>
          <w:lang w:val="uk-UA"/>
        </w:rPr>
        <w:t>морській підпровінції, Причорноморсько-Донський провінції Паннонсько-Причорноморсько-Прикаспійської області Голарктичного царства.</w:t>
      </w:r>
    </w:p>
    <w:p w:rsidR="00554097" w:rsidRPr="00BD7BED" w:rsidRDefault="00554097" w:rsidP="00554097">
      <w:pPr>
        <w:rPr>
          <w:lang w:val="uk-UA"/>
        </w:rPr>
      </w:pPr>
      <w:r w:rsidRPr="00BD7BED">
        <w:rPr>
          <w:lang w:val="uk-UA"/>
        </w:rPr>
        <w:t>У цілому ландшафт являє собою унікальний природний комплекс, який характериз</w:t>
      </w:r>
      <w:r w:rsidRPr="00BD7BED">
        <w:rPr>
          <w:lang w:val="uk-UA"/>
        </w:rPr>
        <w:t>у</w:t>
      </w:r>
      <w:r w:rsidRPr="00BD7BED">
        <w:rPr>
          <w:lang w:val="uk-UA"/>
        </w:rPr>
        <w:t>ється поєднанням різноманітної степової, петрофітної, лісової рослинності, що створює сприятливі умови для проживання численних видів тваринного світу. Як у флористичн</w:t>
      </w:r>
      <w:r w:rsidRPr="00BD7BED">
        <w:rPr>
          <w:lang w:val="uk-UA"/>
        </w:rPr>
        <w:t>о</w:t>
      </w:r>
      <w:r w:rsidRPr="00BD7BED">
        <w:rPr>
          <w:lang w:val="uk-UA"/>
        </w:rPr>
        <w:t>му, так і в фітоценотичному відносинах рослинний покрив РЛП «Краматорський» за своїм складом та структурою унікальний і представляє собою регіональне природне ядро регі</w:t>
      </w:r>
      <w:r w:rsidRPr="00BD7BED">
        <w:rPr>
          <w:lang w:val="uk-UA"/>
        </w:rPr>
        <w:t>о</w:t>
      </w:r>
      <w:r w:rsidRPr="00BD7BED">
        <w:rPr>
          <w:lang w:val="uk-UA"/>
        </w:rPr>
        <w:t xml:space="preserve">нальної екомережі Донецької області [27]. </w:t>
      </w:r>
    </w:p>
    <w:p w:rsidR="00554097" w:rsidRPr="00BD7BED" w:rsidRDefault="00554097" w:rsidP="00554097">
      <w:pPr>
        <w:rPr>
          <w:lang w:val="uk-UA"/>
        </w:rPr>
      </w:pPr>
      <w:r w:rsidRPr="00BD7BED">
        <w:rPr>
          <w:lang w:val="uk-UA"/>
        </w:rPr>
        <w:t>Найважливішим кількісним показником кожної флори вважається флористичне багат</w:t>
      </w:r>
      <w:r w:rsidRPr="00BD7BED">
        <w:rPr>
          <w:lang w:val="uk-UA"/>
        </w:rPr>
        <w:t>с</w:t>
      </w:r>
      <w:r w:rsidRPr="00BD7BED">
        <w:rPr>
          <w:lang w:val="uk-UA"/>
        </w:rPr>
        <w:t>тво, рівень якого визначається числом видів, родів та родин [5, 19, 26]. У результаті експ</w:t>
      </w:r>
      <w:r w:rsidRPr="00BD7BED">
        <w:rPr>
          <w:lang w:val="uk-UA"/>
        </w:rPr>
        <w:t>е</w:t>
      </w:r>
      <w:r w:rsidRPr="00BD7BED">
        <w:rPr>
          <w:lang w:val="uk-UA"/>
        </w:rPr>
        <w:t>ртної оцінки флори РЛП «Краматорський» встановлено, що на даній території росте 462 види, які належать до 257 родів, 71 сімейств, 49 порядків, 5 класів та 3 відділів (</w:t>
      </w:r>
      <w:r w:rsidR="00656FCC" w:rsidRPr="00BD7BED">
        <w:rPr>
          <w:lang w:val="uk-UA"/>
        </w:rPr>
        <w:fldChar w:fldCharType="begin"/>
      </w:r>
      <w:r w:rsidRPr="00BD7BED">
        <w:rPr>
          <w:lang w:val="uk-UA"/>
        </w:rPr>
        <w:instrText xml:space="preserve"> REF _Ref417235866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2</w:t>
      </w:r>
      <w:r w:rsidR="008543DE">
        <w:rPr>
          <w:lang w:val="uk-UA"/>
        </w:rPr>
        <w:t>.</w:t>
      </w:r>
      <w:r w:rsidR="008543DE">
        <w:rPr>
          <w:noProof/>
          <w:lang w:val="uk-UA"/>
        </w:rPr>
        <w:t>1</w:t>
      </w:r>
      <w:r w:rsidR="00656FCC" w:rsidRPr="00BD7BED">
        <w:rPr>
          <w:lang w:val="uk-UA"/>
        </w:rPr>
        <w:fldChar w:fldCharType="end"/>
      </w:r>
      <w:r w:rsidRPr="00BD7BED">
        <w:rPr>
          <w:lang w:val="uk-UA"/>
        </w:rPr>
        <w:t>). Це свідчить про флористичне багатство досліджуваної території, оскільки в його м</w:t>
      </w:r>
      <w:r w:rsidRPr="00BD7BED">
        <w:rPr>
          <w:lang w:val="uk-UA"/>
        </w:rPr>
        <w:t>е</w:t>
      </w:r>
      <w:r w:rsidR="00DE4C54">
        <w:rPr>
          <w:lang w:val="uk-UA"/>
        </w:rPr>
        <w:t>жах з</w:t>
      </w:r>
      <w:r w:rsidRPr="00BD7BED">
        <w:rPr>
          <w:lang w:val="uk-UA"/>
        </w:rPr>
        <w:t>ростає 22,5% загальної кількості видів, 35,3% родів та 51% сімейств вищих судинних рослин південного сходу України.</w:t>
      </w:r>
    </w:p>
    <w:p w:rsidR="00554097" w:rsidRPr="00BD7BED" w:rsidRDefault="00554097" w:rsidP="00554097">
      <w:pPr>
        <w:pStyle w:val="a8"/>
        <w:keepNext/>
        <w:rPr>
          <w:lang w:val="uk-UA"/>
        </w:rPr>
      </w:pPr>
      <w:bookmarkStart w:id="6" w:name="_Ref417235866"/>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1</w:t>
      </w:r>
      <w:r w:rsidR="00656FCC">
        <w:rPr>
          <w:lang w:val="uk-UA"/>
        </w:rPr>
        <w:fldChar w:fldCharType="end"/>
      </w:r>
      <w:bookmarkEnd w:id="6"/>
      <w:r w:rsidRPr="00BD7BED">
        <w:rPr>
          <w:noProof/>
          <w:lang w:val="uk-UA"/>
        </w:rPr>
        <w:t xml:space="preserve"> Кількісний розподіл таксономічних одиниць та основних пропорцій флори РЛП "Краматорський"</w:t>
      </w:r>
    </w:p>
    <w:tbl>
      <w:tblPr>
        <w:tblW w:w="9610" w:type="dxa"/>
        <w:tblInd w:w="40" w:type="dxa"/>
        <w:tblLayout w:type="fixed"/>
        <w:tblCellMar>
          <w:left w:w="40" w:type="dxa"/>
          <w:right w:w="40" w:type="dxa"/>
        </w:tblCellMar>
        <w:tblLook w:val="0000"/>
      </w:tblPr>
      <w:tblGrid>
        <w:gridCol w:w="1958"/>
        <w:gridCol w:w="1344"/>
        <w:gridCol w:w="1334"/>
        <w:gridCol w:w="1162"/>
        <w:gridCol w:w="1325"/>
        <w:gridCol w:w="1162"/>
        <w:gridCol w:w="1325"/>
      </w:tblGrid>
      <w:tr w:rsidR="00554097" w:rsidRPr="00BD7BED" w:rsidTr="00554097">
        <w:trPr>
          <w:trHeight w:hRule="exact" w:val="1384"/>
        </w:trPr>
        <w:tc>
          <w:tcPr>
            <w:tcW w:w="1958"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54097" w:rsidRPr="00BD7BED" w:rsidRDefault="00554097" w:rsidP="00554097">
            <w:pPr>
              <w:pStyle w:val="ad"/>
              <w:jc w:val="center"/>
              <w:rPr>
                <w:b/>
                <w:lang w:val="uk-UA"/>
              </w:rPr>
            </w:pPr>
            <w:r w:rsidRPr="00BD7BED">
              <w:rPr>
                <w:b/>
                <w:lang w:val="uk-UA"/>
              </w:rPr>
              <w:t xml:space="preserve">Відділи і </w:t>
            </w:r>
            <w:r w:rsidRPr="00BD7BED">
              <w:rPr>
                <w:b/>
                <w:spacing w:val="-3"/>
                <w:lang w:val="uk-UA"/>
              </w:rPr>
              <w:t>класи</w:t>
            </w:r>
          </w:p>
        </w:tc>
        <w:tc>
          <w:tcPr>
            <w:tcW w:w="134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54097" w:rsidRPr="00BD7BED" w:rsidRDefault="00554097" w:rsidP="00554097">
            <w:pPr>
              <w:pStyle w:val="ad"/>
              <w:jc w:val="center"/>
              <w:rPr>
                <w:b/>
                <w:lang w:val="uk-UA"/>
              </w:rPr>
            </w:pPr>
            <w:r w:rsidRPr="00BD7BED">
              <w:rPr>
                <w:b/>
                <w:lang w:val="uk-UA"/>
              </w:rPr>
              <w:t xml:space="preserve">Кількість </w:t>
            </w:r>
            <w:r w:rsidRPr="00BD7BED">
              <w:rPr>
                <w:b/>
                <w:spacing w:val="-2"/>
                <w:lang w:val="uk-UA"/>
              </w:rPr>
              <w:t>сімейств</w:t>
            </w:r>
          </w:p>
        </w:tc>
        <w:tc>
          <w:tcPr>
            <w:tcW w:w="13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54097" w:rsidRPr="00BD7BED" w:rsidRDefault="00554097" w:rsidP="00554097">
            <w:pPr>
              <w:pStyle w:val="ad"/>
              <w:jc w:val="center"/>
              <w:rPr>
                <w:b/>
                <w:lang w:val="uk-UA"/>
              </w:rPr>
            </w:pPr>
            <w:r w:rsidRPr="00BD7BED">
              <w:rPr>
                <w:b/>
                <w:spacing w:val="-1"/>
                <w:lang w:val="uk-UA"/>
              </w:rPr>
              <w:t>% від</w:t>
            </w:r>
            <w:r w:rsidRPr="00BD7BED">
              <w:rPr>
                <w:b/>
                <w:spacing w:val="-4"/>
                <w:lang w:val="uk-UA"/>
              </w:rPr>
              <w:t xml:space="preserve"> заг</w:t>
            </w:r>
            <w:r w:rsidRPr="00BD7BED">
              <w:rPr>
                <w:b/>
                <w:spacing w:val="-4"/>
                <w:lang w:val="uk-UA"/>
              </w:rPr>
              <w:t>а</w:t>
            </w:r>
            <w:r w:rsidRPr="00BD7BED">
              <w:rPr>
                <w:b/>
                <w:spacing w:val="-4"/>
                <w:lang w:val="uk-UA"/>
              </w:rPr>
              <w:t xml:space="preserve">льноі </w:t>
            </w:r>
            <w:r w:rsidRPr="00BD7BED">
              <w:rPr>
                <w:b/>
                <w:spacing w:val="1"/>
                <w:lang w:val="uk-UA"/>
              </w:rPr>
              <w:t>кіл</w:t>
            </w:r>
            <w:r w:rsidRPr="00BD7BED">
              <w:rPr>
                <w:b/>
                <w:spacing w:val="1"/>
                <w:lang w:val="uk-UA"/>
              </w:rPr>
              <w:t>ь</w:t>
            </w:r>
            <w:r w:rsidRPr="00BD7BED">
              <w:rPr>
                <w:b/>
                <w:spacing w:val="1"/>
                <w:lang w:val="uk-UA"/>
              </w:rPr>
              <w:t xml:space="preserve">кості </w:t>
            </w:r>
            <w:r w:rsidRPr="00BD7BED">
              <w:rPr>
                <w:b/>
                <w:spacing w:val="-4"/>
                <w:lang w:val="uk-UA"/>
              </w:rPr>
              <w:t>с</w:t>
            </w:r>
            <w:r w:rsidRPr="00BD7BED">
              <w:rPr>
                <w:b/>
                <w:spacing w:val="-4"/>
                <w:lang w:val="uk-UA"/>
              </w:rPr>
              <w:t>і</w:t>
            </w:r>
            <w:r w:rsidRPr="00BD7BED">
              <w:rPr>
                <w:b/>
                <w:spacing w:val="-4"/>
                <w:lang w:val="uk-UA"/>
              </w:rPr>
              <w:t>мейств</w:t>
            </w:r>
          </w:p>
        </w:tc>
        <w:tc>
          <w:tcPr>
            <w:tcW w:w="1162"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54097" w:rsidRPr="00BD7BED" w:rsidRDefault="00554097" w:rsidP="00554097">
            <w:pPr>
              <w:pStyle w:val="ad"/>
              <w:jc w:val="center"/>
              <w:rPr>
                <w:b/>
                <w:lang w:val="uk-UA"/>
              </w:rPr>
            </w:pPr>
            <w:r w:rsidRPr="00BD7BED">
              <w:rPr>
                <w:b/>
                <w:spacing w:val="-3"/>
                <w:lang w:val="uk-UA"/>
              </w:rPr>
              <w:t xml:space="preserve">Кількість </w:t>
            </w:r>
            <w:r w:rsidRPr="00BD7BED">
              <w:rPr>
                <w:b/>
                <w:spacing w:val="-1"/>
                <w:lang w:val="uk-UA"/>
              </w:rPr>
              <w:t>родів</w:t>
            </w:r>
          </w:p>
        </w:tc>
        <w:tc>
          <w:tcPr>
            <w:tcW w:w="1325"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54097" w:rsidRPr="00BD7BED" w:rsidRDefault="00554097" w:rsidP="00554097">
            <w:pPr>
              <w:pStyle w:val="ad"/>
              <w:jc w:val="center"/>
              <w:rPr>
                <w:b/>
                <w:lang w:val="uk-UA"/>
              </w:rPr>
            </w:pPr>
            <w:r w:rsidRPr="00BD7BED">
              <w:rPr>
                <w:b/>
                <w:spacing w:val="-1"/>
                <w:lang w:val="uk-UA"/>
              </w:rPr>
              <w:t>% від</w:t>
            </w:r>
            <w:r w:rsidRPr="00BD7BED">
              <w:rPr>
                <w:b/>
                <w:spacing w:val="-4"/>
                <w:lang w:val="uk-UA"/>
              </w:rPr>
              <w:t xml:space="preserve"> заг</w:t>
            </w:r>
            <w:r w:rsidRPr="00BD7BED">
              <w:rPr>
                <w:b/>
                <w:spacing w:val="-4"/>
                <w:lang w:val="uk-UA"/>
              </w:rPr>
              <w:t>а</w:t>
            </w:r>
            <w:r w:rsidRPr="00BD7BED">
              <w:rPr>
                <w:b/>
                <w:spacing w:val="-4"/>
                <w:lang w:val="uk-UA"/>
              </w:rPr>
              <w:t>льної</w:t>
            </w:r>
            <w:r w:rsidRPr="00BD7BED">
              <w:rPr>
                <w:b/>
                <w:spacing w:val="-1"/>
                <w:lang w:val="uk-UA"/>
              </w:rPr>
              <w:t xml:space="preserve"> кіл</w:t>
            </w:r>
            <w:r w:rsidRPr="00BD7BED">
              <w:rPr>
                <w:b/>
                <w:spacing w:val="-1"/>
                <w:lang w:val="uk-UA"/>
              </w:rPr>
              <w:t>ь</w:t>
            </w:r>
            <w:r w:rsidRPr="00BD7BED">
              <w:rPr>
                <w:b/>
                <w:spacing w:val="-1"/>
                <w:lang w:val="uk-UA"/>
              </w:rPr>
              <w:t>кості</w:t>
            </w:r>
            <w:r w:rsidRPr="00BD7BED">
              <w:rPr>
                <w:b/>
                <w:spacing w:val="2"/>
                <w:lang w:val="uk-UA"/>
              </w:rPr>
              <w:t xml:space="preserve"> </w:t>
            </w:r>
            <w:r w:rsidRPr="00BD7BED">
              <w:rPr>
                <w:b/>
                <w:lang w:val="uk-UA"/>
              </w:rPr>
              <w:t>родів</w:t>
            </w:r>
          </w:p>
        </w:tc>
        <w:tc>
          <w:tcPr>
            <w:tcW w:w="1162"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54097" w:rsidRPr="00BD7BED" w:rsidRDefault="00554097" w:rsidP="00554097">
            <w:pPr>
              <w:pStyle w:val="ad"/>
              <w:jc w:val="center"/>
              <w:rPr>
                <w:b/>
                <w:lang w:val="uk-UA"/>
              </w:rPr>
            </w:pPr>
            <w:r w:rsidRPr="00BD7BED">
              <w:rPr>
                <w:b/>
                <w:spacing w:val="-3"/>
                <w:lang w:val="uk-UA"/>
              </w:rPr>
              <w:t>Кількість видів</w:t>
            </w:r>
          </w:p>
        </w:tc>
        <w:tc>
          <w:tcPr>
            <w:tcW w:w="1325"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54097" w:rsidRPr="00BD7BED" w:rsidRDefault="00554097" w:rsidP="00554097">
            <w:pPr>
              <w:pStyle w:val="ad"/>
              <w:jc w:val="center"/>
              <w:rPr>
                <w:b/>
                <w:lang w:val="uk-UA"/>
              </w:rPr>
            </w:pPr>
            <w:r w:rsidRPr="00BD7BED">
              <w:rPr>
                <w:b/>
                <w:spacing w:val="-2"/>
                <w:lang w:val="uk-UA"/>
              </w:rPr>
              <w:t>% від</w:t>
            </w:r>
            <w:r w:rsidRPr="00BD7BED">
              <w:rPr>
                <w:b/>
                <w:spacing w:val="-6"/>
                <w:lang w:val="uk-UA"/>
              </w:rPr>
              <w:t xml:space="preserve"> заг</w:t>
            </w:r>
            <w:r w:rsidRPr="00BD7BED">
              <w:rPr>
                <w:b/>
                <w:spacing w:val="-6"/>
                <w:lang w:val="uk-UA"/>
              </w:rPr>
              <w:t>а</w:t>
            </w:r>
            <w:r w:rsidRPr="00BD7BED">
              <w:rPr>
                <w:b/>
                <w:spacing w:val="-6"/>
                <w:lang w:val="uk-UA"/>
              </w:rPr>
              <w:t>льної</w:t>
            </w:r>
            <w:r w:rsidRPr="00BD7BED">
              <w:rPr>
                <w:b/>
                <w:spacing w:val="-3"/>
                <w:lang w:val="uk-UA"/>
              </w:rPr>
              <w:t xml:space="preserve"> кіл</w:t>
            </w:r>
            <w:r w:rsidRPr="00BD7BED">
              <w:rPr>
                <w:b/>
                <w:spacing w:val="-3"/>
                <w:lang w:val="uk-UA"/>
              </w:rPr>
              <w:t>ь</w:t>
            </w:r>
            <w:r w:rsidRPr="00BD7BED">
              <w:rPr>
                <w:b/>
                <w:spacing w:val="-3"/>
                <w:lang w:val="uk-UA"/>
              </w:rPr>
              <w:t>кості</w:t>
            </w:r>
            <w:r w:rsidRPr="00BD7BED">
              <w:rPr>
                <w:b/>
                <w:lang w:val="uk-UA"/>
              </w:rPr>
              <w:t xml:space="preserve"> </w:t>
            </w:r>
            <w:r w:rsidRPr="00BD7BED">
              <w:rPr>
                <w:b/>
                <w:spacing w:val="-3"/>
                <w:lang w:val="uk-UA"/>
              </w:rPr>
              <w:t>видів</w:t>
            </w:r>
          </w:p>
        </w:tc>
      </w:tr>
    </w:tbl>
    <w:p w:rsidR="00242203" w:rsidRPr="00BD7BED" w:rsidRDefault="00242203" w:rsidP="00242203">
      <w:pPr>
        <w:pStyle w:val="ad"/>
        <w:rPr>
          <w:sz w:val="2"/>
          <w:szCs w:val="2"/>
          <w:lang w:val="uk-UA"/>
        </w:rPr>
      </w:pPr>
    </w:p>
    <w:tbl>
      <w:tblPr>
        <w:tblW w:w="9610" w:type="dxa"/>
        <w:tblInd w:w="40" w:type="dxa"/>
        <w:tblLayout w:type="fixed"/>
        <w:tblCellMar>
          <w:left w:w="40" w:type="dxa"/>
          <w:right w:w="40" w:type="dxa"/>
        </w:tblCellMar>
        <w:tblLook w:val="0000"/>
      </w:tblPr>
      <w:tblGrid>
        <w:gridCol w:w="1958"/>
        <w:gridCol w:w="1344"/>
        <w:gridCol w:w="1334"/>
        <w:gridCol w:w="1162"/>
        <w:gridCol w:w="1325"/>
        <w:gridCol w:w="1162"/>
        <w:gridCol w:w="1325"/>
      </w:tblGrid>
      <w:tr w:rsidR="00242203" w:rsidRPr="00BD7BED" w:rsidTr="00242203">
        <w:trPr>
          <w:trHeight w:hRule="exact" w:val="326"/>
          <w:tblHeader/>
        </w:trPr>
        <w:tc>
          <w:tcPr>
            <w:tcW w:w="1958"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554097">
            <w:pPr>
              <w:pStyle w:val="ad"/>
              <w:jc w:val="center"/>
              <w:rPr>
                <w:b/>
                <w:iCs/>
                <w:spacing w:val="-8"/>
                <w:lang w:val="uk-UA"/>
              </w:rPr>
            </w:pPr>
            <w:r w:rsidRPr="00BD7BED">
              <w:rPr>
                <w:b/>
                <w:iCs/>
                <w:spacing w:val="-8"/>
                <w:lang w:val="uk-UA"/>
              </w:rPr>
              <w:t>1</w:t>
            </w:r>
          </w:p>
        </w:tc>
        <w:tc>
          <w:tcPr>
            <w:tcW w:w="134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554097">
            <w:pPr>
              <w:pStyle w:val="ad"/>
              <w:jc w:val="center"/>
              <w:rPr>
                <w:b/>
                <w:lang w:val="uk-UA"/>
              </w:rPr>
            </w:pPr>
            <w:r w:rsidRPr="00BD7BED">
              <w:rPr>
                <w:b/>
                <w:lang w:val="uk-UA"/>
              </w:rPr>
              <w:t>2</w:t>
            </w:r>
          </w:p>
        </w:tc>
        <w:tc>
          <w:tcPr>
            <w:tcW w:w="13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554097">
            <w:pPr>
              <w:pStyle w:val="ad"/>
              <w:jc w:val="center"/>
              <w:rPr>
                <w:b/>
                <w:lang w:val="uk-UA"/>
              </w:rPr>
            </w:pPr>
            <w:r w:rsidRPr="00BD7BED">
              <w:rPr>
                <w:b/>
                <w:lang w:val="uk-UA"/>
              </w:rPr>
              <w:t>3</w:t>
            </w:r>
          </w:p>
        </w:tc>
        <w:tc>
          <w:tcPr>
            <w:tcW w:w="1162"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554097">
            <w:pPr>
              <w:pStyle w:val="ad"/>
              <w:jc w:val="center"/>
              <w:rPr>
                <w:b/>
                <w:lang w:val="uk-UA"/>
              </w:rPr>
            </w:pPr>
            <w:r w:rsidRPr="00BD7BED">
              <w:rPr>
                <w:b/>
                <w:lang w:val="uk-UA"/>
              </w:rPr>
              <w:t>4</w:t>
            </w:r>
          </w:p>
        </w:tc>
        <w:tc>
          <w:tcPr>
            <w:tcW w:w="1325"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554097">
            <w:pPr>
              <w:pStyle w:val="ad"/>
              <w:jc w:val="center"/>
              <w:rPr>
                <w:b/>
                <w:lang w:val="uk-UA"/>
              </w:rPr>
            </w:pPr>
            <w:r w:rsidRPr="00BD7BED">
              <w:rPr>
                <w:b/>
                <w:lang w:val="uk-UA"/>
              </w:rPr>
              <w:t>5</w:t>
            </w:r>
          </w:p>
        </w:tc>
        <w:tc>
          <w:tcPr>
            <w:tcW w:w="1162"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554097">
            <w:pPr>
              <w:pStyle w:val="ad"/>
              <w:jc w:val="center"/>
              <w:rPr>
                <w:b/>
                <w:lang w:val="uk-UA"/>
              </w:rPr>
            </w:pPr>
            <w:r w:rsidRPr="00BD7BED">
              <w:rPr>
                <w:b/>
                <w:lang w:val="uk-UA"/>
              </w:rPr>
              <w:t>6</w:t>
            </w:r>
          </w:p>
        </w:tc>
        <w:tc>
          <w:tcPr>
            <w:tcW w:w="1325"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554097">
            <w:pPr>
              <w:pStyle w:val="ad"/>
              <w:jc w:val="center"/>
              <w:rPr>
                <w:b/>
                <w:lang w:val="uk-UA"/>
              </w:rPr>
            </w:pPr>
            <w:r w:rsidRPr="00BD7BED">
              <w:rPr>
                <w:b/>
                <w:lang w:val="uk-UA"/>
              </w:rPr>
              <w:t>7</w:t>
            </w:r>
          </w:p>
        </w:tc>
      </w:tr>
      <w:tr w:rsidR="00554097" w:rsidRPr="00BD7BED" w:rsidTr="00554097">
        <w:trPr>
          <w:trHeight w:hRule="exact" w:val="326"/>
        </w:trPr>
        <w:tc>
          <w:tcPr>
            <w:tcW w:w="1958"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i/>
                <w:iCs/>
                <w:spacing w:val="-8"/>
                <w:lang w:val="uk-UA"/>
              </w:rPr>
              <w:t>Pinophyta</w:t>
            </w:r>
          </w:p>
        </w:tc>
        <w:tc>
          <w:tcPr>
            <w:tcW w:w="1344"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2</w:t>
            </w:r>
          </w:p>
        </w:tc>
        <w:tc>
          <w:tcPr>
            <w:tcW w:w="1334"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2,8</w:t>
            </w:r>
          </w:p>
        </w:tc>
        <w:tc>
          <w:tcPr>
            <w:tcW w:w="1162"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2</w:t>
            </w:r>
          </w:p>
        </w:tc>
        <w:tc>
          <w:tcPr>
            <w:tcW w:w="1325"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0,8</w:t>
            </w:r>
          </w:p>
        </w:tc>
        <w:tc>
          <w:tcPr>
            <w:tcW w:w="1162"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4</w:t>
            </w:r>
          </w:p>
        </w:tc>
        <w:tc>
          <w:tcPr>
            <w:tcW w:w="1325"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0,9</w:t>
            </w:r>
          </w:p>
        </w:tc>
      </w:tr>
      <w:tr w:rsidR="00554097" w:rsidRPr="00BD7BED" w:rsidTr="00554097">
        <w:trPr>
          <w:trHeight w:hRule="exact" w:val="326"/>
        </w:trPr>
        <w:tc>
          <w:tcPr>
            <w:tcW w:w="1958"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i/>
                <w:iCs/>
                <w:spacing w:val="-8"/>
                <w:lang w:val="uk-UA"/>
              </w:rPr>
              <w:t>Pinopsida</w:t>
            </w:r>
          </w:p>
        </w:tc>
        <w:tc>
          <w:tcPr>
            <w:tcW w:w="1344"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1</w:t>
            </w:r>
          </w:p>
        </w:tc>
        <w:tc>
          <w:tcPr>
            <w:tcW w:w="1334"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1,4</w:t>
            </w:r>
          </w:p>
        </w:tc>
        <w:tc>
          <w:tcPr>
            <w:tcW w:w="1162"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1</w:t>
            </w:r>
          </w:p>
        </w:tc>
        <w:tc>
          <w:tcPr>
            <w:tcW w:w="1325"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0,4</w:t>
            </w:r>
          </w:p>
        </w:tc>
        <w:tc>
          <w:tcPr>
            <w:tcW w:w="1162"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3</w:t>
            </w:r>
          </w:p>
        </w:tc>
        <w:tc>
          <w:tcPr>
            <w:tcW w:w="1325"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0,6</w:t>
            </w:r>
          </w:p>
        </w:tc>
      </w:tr>
      <w:tr w:rsidR="00554097" w:rsidRPr="00BD7BED" w:rsidTr="00554097">
        <w:trPr>
          <w:trHeight w:hRule="exact" w:val="336"/>
        </w:trPr>
        <w:tc>
          <w:tcPr>
            <w:tcW w:w="1958"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i/>
                <w:iCs/>
                <w:spacing w:val="-9"/>
                <w:lang w:val="uk-UA"/>
              </w:rPr>
              <w:t>Gnetopsida</w:t>
            </w:r>
          </w:p>
        </w:tc>
        <w:tc>
          <w:tcPr>
            <w:tcW w:w="1344"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1</w:t>
            </w:r>
          </w:p>
        </w:tc>
        <w:tc>
          <w:tcPr>
            <w:tcW w:w="1334"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1,4</w:t>
            </w:r>
          </w:p>
        </w:tc>
        <w:tc>
          <w:tcPr>
            <w:tcW w:w="1162"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1</w:t>
            </w:r>
          </w:p>
        </w:tc>
        <w:tc>
          <w:tcPr>
            <w:tcW w:w="1325"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0,4</w:t>
            </w:r>
          </w:p>
        </w:tc>
        <w:tc>
          <w:tcPr>
            <w:tcW w:w="1162"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1</w:t>
            </w:r>
          </w:p>
        </w:tc>
        <w:tc>
          <w:tcPr>
            <w:tcW w:w="1325"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0,2</w:t>
            </w:r>
          </w:p>
        </w:tc>
      </w:tr>
      <w:tr w:rsidR="00554097" w:rsidRPr="00BD7BED" w:rsidTr="00554097">
        <w:trPr>
          <w:trHeight w:hRule="exact" w:val="326"/>
        </w:trPr>
        <w:tc>
          <w:tcPr>
            <w:tcW w:w="1958"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i/>
                <w:iCs/>
                <w:lang w:val="uk-UA"/>
              </w:rPr>
              <w:t>Magnoliophyta</w:t>
            </w:r>
          </w:p>
        </w:tc>
        <w:tc>
          <w:tcPr>
            <w:tcW w:w="1344"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69</w:t>
            </w:r>
          </w:p>
        </w:tc>
        <w:tc>
          <w:tcPr>
            <w:tcW w:w="1334"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spacing w:val="-7"/>
                <w:lang w:val="uk-UA"/>
              </w:rPr>
              <w:t>97,2</w:t>
            </w:r>
          </w:p>
        </w:tc>
        <w:tc>
          <w:tcPr>
            <w:tcW w:w="1162"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255</w:t>
            </w:r>
          </w:p>
        </w:tc>
        <w:tc>
          <w:tcPr>
            <w:tcW w:w="1325"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spacing w:val="-4"/>
                <w:lang w:val="uk-UA"/>
              </w:rPr>
              <w:t>99,2</w:t>
            </w:r>
          </w:p>
        </w:tc>
        <w:tc>
          <w:tcPr>
            <w:tcW w:w="1162"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408</w:t>
            </w:r>
          </w:p>
        </w:tc>
        <w:tc>
          <w:tcPr>
            <w:tcW w:w="1325"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spacing w:val="-12"/>
                <w:lang w:val="uk-UA"/>
              </w:rPr>
              <w:t>88,3</w:t>
            </w:r>
          </w:p>
        </w:tc>
      </w:tr>
      <w:tr w:rsidR="00554097" w:rsidRPr="00BD7BED" w:rsidTr="00554097">
        <w:trPr>
          <w:trHeight w:hRule="exact" w:val="336"/>
        </w:trPr>
        <w:tc>
          <w:tcPr>
            <w:tcW w:w="1958"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i/>
                <w:iCs/>
                <w:lang w:val="uk-UA"/>
              </w:rPr>
              <w:t>Magnoliopsida</w:t>
            </w:r>
          </w:p>
        </w:tc>
        <w:tc>
          <w:tcPr>
            <w:tcW w:w="1344"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60</w:t>
            </w:r>
          </w:p>
        </w:tc>
        <w:tc>
          <w:tcPr>
            <w:tcW w:w="1334"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spacing w:val="-10"/>
                <w:lang w:val="uk-UA"/>
              </w:rPr>
              <w:t>84,5</w:t>
            </w:r>
          </w:p>
        </w:tc>
        <w:tc>
          <w:tcPr>
            <w:tcW w:w="1162"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226</w:t>
            </w:r>
          </w:p>
        </w:tc>
        <w:tc>
          <w:tcPr>
            <w:tcW w:w="1325"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spacing w:val="-8"/>
                <w:lang w:val="uk-UA"/>
              </w:rPr>
              <w:t>87,9</w:t>
            </w:r>
          </w:p>
        </w:tc>
        <w:tc>
          <w:tcPr>
            <w:tcW w:w="1162"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458</w:t>
            </w:r>
          </w:p>
        </w:tc>
        <w:tc>
          <w:tcPr>
            <w:tcW w:w="1325"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spacing w:val="-15"/>
                <w:lang w:val="uk-UA"/>
              </w:rPr>
              <w:t>99,1</w:t>
            </w:r>
          </w:p>
        </w:tc>
      </w:tr>
      <w:tr w:rsidR="00554097" w:rsidRPr="00BD7BED" w:rsidTr="00554097">
        <w:trPr>
          <w:trHeight w:hRule="exact" w:val="336"/>
        </w:trPr>
        <w:tc>
          <w:tcPr>
            <w:tcW w:w="1958"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i/>
                <w:iCs/>
                <w:spacing w:val="-7"/>
                <w:lang w:val="uk-UA"/>
              </w:rPr>
              <w:t>Liliopsida</w:t>
            </w:r>
          </w:p>
        </w:tc>
        <w:tc>
          <w:tcPr>
            <w:tcW w:w="1344"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9</w:t>
            </w:r>
          </w:p>
        </w:tc>
        <w:tc>
          <w:tcPr>
            <w:tcW w:w="1334"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spacing w:val="-14"/>
                <w:lang w:val="uk-UA"/>
              </w:rPr>
              <w:t>12,7</w:t>
            </w:r>
          </w:p>
        </w:tc>
        <w:tc>
          <w:tcPr>
            <w:tcW w:w="1162"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29</w:t>
            </w:r>
          </w:p>
        </w:tc>
        <w:tc>
          <w:tcPr>
            <w:tcW w:w="1325"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11,3</w:t>
            </w:r>
          </w:p>
        </w:tc>
        <w:tc>
          <w:tcPr>
            <w:tcW w:w="1162"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lang w:val="uk-UA"/>
              </w:rPr>
              <w:t>50</w:t>
            </w:r>
          </w:p>
        </w:tc>
        <w:tc>
          <w:tcPr>
            <w:tcW w:w="1325" w:type="dxa"/>
            <w:tcBorders>
              <w:top w:val="single" w:sz="6" w:space="0" w:color="auto"/>
              <w:left w:val="single" w:sz="6" w:space="0" w:color="auto"/>
              <w:bottom w:val="single" w:sz="6" w:space="0" w:color="auto"/>
              <w:right w:val="single" w:sz="6" w:space="0" w:color="auto"/>
            </w:tcBorders>
            <w:shd w:val="clear" w:color="auto" w:fill="FFFFFF"/>
            <w:vAlign w:val="center"/>
          </w:tcPr>
          <w:p w:rsidR="00554097" w:rsidRPr="00BD7BED" w:rsidRDefault="00554097" w:rsidP="00554097">
            <w:pPr>
              <w:pStyle w:val="ad"/>
              <w:jc w:val="center"/>
              <w:rPr>
                <w:lang w:val="uk-UA"/>
              </w:rPr>
            </w:pPr>
            <w:r w:rsidRPr="00BD7BED">
              <w:rPr>
                <w:spacing w:val="-16"/>
                <w:lang w:val="uk-UA"/>
              </w:rPr>
              <w:t>10,8</w:t>
            </w:r>
          </w:p>
        </w:tc>
      </w:tr>
      <w:tr w:rsidR="00554097" w:rsidRPr="00BD7BED" w:rsidTr="00554097">
        <w:trPr>
          <w:trHeight w:hRule="exact" w:val="346"/>
        </w:trPr>
        <w:tc>
          <w:tcPr>
            <w:tcW w:w="1958"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554097" w:rsidRPr="00BD7BED" w:rsidRDefault="00554097" w:rsidP="00554097">
            <w:pPr>
              <w:pStyle w:val="ad"/>
              <w:jc w:val="center"/>
              <w:rPr>
                <w:b/>
                <w:caps/>
                <w:u w:val="single"/>
                <w:lang w:val="uk-UA"/>
              </w:rPr>
            </w:pPr>
            <w:r w:rsidRPr="00BD7BED">
              <w:rPr>
                <w:b/>
                <w:caps/>
                <w:u w:val="single"/>
                <w:lang w:val="uk-UA"/>
              </w:rPr>
              <w:t>Разом</w:t>
            </w:r>
          </w:p>
        </w:tc>
        <w:tc>
          <w:tcPr>
            <w:tcW w:w="134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554097" w:rsidRPr="00BD7BED" w:rsidRDefault="00554097" w:rsidP="00554097">
            <w:pPr>
              <w:pStyle w:val="ad"/>
              <w:jc w:val="center"/>
              <w:rPr>
                <w:b/>
                <w:u w:val="single"/>
                <w:lang w:val="uk-UA"/>
              </w:rPr>
            </w:pPr>
            <w:r w:rsidRPr="00BD7BED">
              <w:rPr>
                <w:b/>
                <w:u w:val="single"/>
                <w:lang w:val="uk-UA"/>
              </w:rPr>
              <w:t>71</w:t>
            </w:r>
          </w:p>
        </w:tc>
        <w:tc>
          <w:tcPr>
            <w:tcW w:w="133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554097" w:rsidRPr="00BD7BED" w:rsidRDefault="00554097" w:rsidP="00554097">
            <w:pPr>
              <w:pStyle w:val="ad"/>
              <w:jc w:val="center"/>
              <w:rPr>
                <w:b/>
                <w:u w:val="single"/>
                <w:lang w:val="uk-UA"/>
              </w:rPr>
            </w:pPr>
            <w:r w:rsidRPr="00BD7BED">
              <w:rPr>
                <w:b/>
                <w:u w:val="single"/>
                <w:lang w:val="uk-UA"/>
              </w:rPr>
              <w:t>100</w:t>
            </w:r>
          </w:p>
        </w:tc>
        <w:tc>
          <w:tcPr>
            <w:tcW w:w="116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554097" w:rsidRPr="00BD7BED" w:rsidRDefault="00554097" w:rsidP="00554097">
            <w:pPr>
              <w:pStyle w:val="ad"/>
              <w:jc w:val="center"/>
              <w:rPr>
                <w:b/>
                <w:u w:val="single"/>
                <w:lang w:val="uk-UA"/>
              </w:rPr>
            </w:pPr>
            <w:r w:rsidRPr="00BD7BED">
              <w:rPr>
                <w:b/>
                <w:u w:val="single"/>
                <w:lang w:val="uk-UA"/>
              </w:rPr>
              <w:t>257</w:t>
            </w:r>
          </w:p>
        </w:tc>
        <w:tc>
          <w:tcPr>
            <w:tcW w:w="132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554097" w:rsidRPr="00BD7BED" w:rsidRDefault="00554097" w:rsidP="00554097">
            <w:pPr>
              <w:pStyle w:val="ad"/>
              <w:jc w:val="center"/>
              <w:rPr>
                <w:b/>
                <w:u w:val="single"/>
                <w:lang w:val="uk-UA"/>
              </w:rPr>
            </w:pPr>
            <w:r w:rsidRPr="00BD7BED">
              <w:rPr>
                <w:b/>
                <w:u w:val="single"/>
                <w:lang w:val="uk-UA"/>
              </w:rPr>
              <w:t>100</w:t>
            </w:r>
          </w:p>
        </w:tc>
        <w:tc>
          <w:tcPr>
            <w:tcW w:w="116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554097" w:rsidRPr="00BD7BED" w:rsidRDefault="00554097" w:rsidP="00554097">
            <w:pPr>
              <w:pStyle w:val="ad"/>
              <w:jc w:val="center"/>
              <w:rPr>
                <w:b/>
                <w:u w:val="single"/>
                <w:lang w:val="uk-UA"/>
              </w:rPr>
            </w:pPr>
            <w:r w:rsidRPr="00BD7BED">
              <w:rPr>
                <w:b/>
                <w:u w:val="single"/>
                <w:lang w:val="uk-UA"/>
              </w:rPr>
              <w:t>462</w:t>
            </w:r>
          </w:p>
        </w:tc>
        <w:tc>
          <w:tcPr>
            <w:tcW w:w="132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554097" w:rsidRPr="00BD7BED" w:rsidRDefault="00554097" w:rsidP="00554097">
            <w:pPr>
              <w:pStyle w:val="ad"/>
              <w:jc w:val="center"/>
              <w:rPr>
                <w:b/>
                <w:u w:val="single"/>
                <w:lang w:val="uk-UA"/>
              </w:rPr>
            </w:pPr>
            <w:r w:rsidRPr="00BD7BED">
              <w:rPr>
                <w:b/>
                <w:u w:val="single"/>
                <w:lang w:val="uk-UA"/>
              </w:rPr>
              <w:t>100</w:t>
            </w:r>
          </w:p>
        </w:tc>
      </w:tr>
    </w:tbl>
    <w:p w:rsidR="00242203" w:rsidRPr="00BD7BED" w:rsidRDefault="00242203" w:rsidP="00242203">
      <w:pPr>
        <w:rPr>
          <w:lang w:val="uk-UA"/>
        </w:rPr>
      </w:pPr>
      <w:r w:rsidRPr="00BD7BED">
        <w:rPr>
          <w:lang w:val="uk-UA"/>
        </w:rPr>
        <w:t xml:space="preserve">Десять найбільших за кількістю видів родини флори РЛП «Краматорський» (319 видів, 69,0%) розміщені в такому порядку: </w:t>
      </w:r>
      <w:r w:rsidRPr="00BD7BED">
        <w:rPr>
          <w:rStyle w:val="af2"/>
          <w:lang w:val="uk-UA"/>
        </w:rPr>
        <w:t>Asteraceae</w:t>
      </w:r>
      <w:r w:rsidRPr="00BD7BED">
        <w:rPr>
          <w:lang w:val="uk-UA"/>
        </w:rPr>
        <w:t xml:space="preserve"> – 92 вида (19,9%), </w:t>
      </w:r>
      <w:r w:rsidRPr="00BD7BED">
        <w:rPr>
          <w:rStyle w:val="af2"/>
          <w:lang w:val="uk-UA"/>
        </w:rPr>
        <w:t>Rosaceae</w:t>
      </w:r>
      <w:r w:rsidRPr="00BD7BED">
        <w:rPr>
          <w:lang w:val="uk-UA"/>
        </w:rPr>
        <w:t xml:space="preserve"> – 37 видів (8,0%), </w:t>
      </w:r>
      <w:r w:rsidRPr="00BD7BED">
        <w:rPr>
          <w:rStyle w:val="af2"/>
          <w:lang w:val="uk-UA"/>
        </w:rPr>
        <w:t>Роасеае</w:t>
      </w:r>
      <w:r w:rsidRPr="00BD7BED">
        <w:rPr>
          <w:lang w:val="uk-UA"/>
        </w:rPr>
        <w:t xml:space="preserve"> – 35 видів (7,6%), </w:t>
      </w:r>
      <w:r w:rsidRPr="00BD7BED">
        <w:rPr>
          <w:rStyle w:val="af2"/>
          <w:lang w:val="uk-UA"/>
        </w:rPr>
        <w:t>Fabaceae</w:t>
      </w:r>
      <w:r w:rsidRPr="00BD7BED">
        <w:rPr>
          <w:lang w:val="uk-UA"/>
        </w:rPr>
        <w:t xml:space="preserve"> – 32 види (6,9%), </w:t>
      </w:r>
      <w:r w:rsidRPr="00BD7BED">
        <w:rPr>
          <w:rStyle w:val="af2"/>
          <w:lang w:val="uk-UA"/>
        </w:rPr>
        <w:t>Lamiaceae</w:t>
      </w:r>
      <w:r w:rsidRPr="00BD7BED">
        <w:rPr>
          <w:lang w:val="uk-UA"/>
        </w:rPr>
        <w:t xml:space="preserve"> – 30 видів (6,5%), </w:t>
      </w:r>
      <w:r w:rsidRPr="00BD7BED">
        <w:rPr>
          <w:rStyle w:val="af2"/>
          <w:lang w:val="uk-UA"/>
        </w:rPr>
        <w:lastRenderedPageBreak/>
        <w:t>Brassicaceae</w:t>
      </w:r>
      <w:r w:rsidRPr="00BD7BED">
        <w:rPr>
          <w:lang w:val="uk-UA"/>
        </w:rPr>
        <w:t xml:space="preserve"> – 25 видів (5,4%), </w:t>
      </w:r>
      <w:r w:rsidRPr="00BD7BED">
        <w:rPr>
          <w:rStyle w:val="af2"/>
          <w:lang w:val="uk-UA"/>
        </w:rPr>
        <w:t>Caryophyllaceae</w:t>
      </w:r>
      <w:r w:rsidRPr="00BD7BED">
        <w:rPr>
          <w:lang w:val="uk-UA"/>
        </w:rPr>
        <w:t xml:space="preserve"> – 19 видів (4,1% ), </w:t>
      </w:r>
      <w:r w:rsidRPr="00BD7BED">
        <w:rPr>
          <w:rStyle w:val="af2"/>
          <w:lang w:val="uk-UA"/>
        </w:rPr>
        <w:t>Rubiaceae</w:t>
      </w:r>
      <w:r w:rsidRPr="00BD7BED">
        <w:rPr>
          <w:lang w:val="uk-UA"/>
        </w:rPr>
        <w:t xml:space="preserve"> – 17 видів (3,7%), </w:t>
      </w:r>
      <w:r w:rsidRPr="00BD7BED">
        <w:rPr>
          <w:rStyle w:val="af2"/>
          <w:lang w:val="uk-UA"/>
        </w:rPr>
        <w:t>Scrophulariaceae</w:t>
      </w:r>
      <w:r w:rsidRPr="00BD7BED">
        <w:rPr>
          <w:lang w:val="uk-UA"/>
        </w:rPr>
        <w:t xml:space="preserve"> – 16 видів (3,5%), </w:t>
      </w:r>
      <w:r w:rsidRPr="00BD7BED">
        <w:rPr>
          <w:rStyle w:val="af2"/>
          <w:lang w:val="uk-UA"/>
        </w:rPr>
        <w:t>Apiaceae</w:t>
      </w:r>
      <w:r w:rsidRPr="00BD7BED">
        <w:rPr>
          <w:lang w:val="uk-UA"/>
        </w:rPr>
        <w:t xml:space="preserve"> – 16 видів (3,5%). </w:t>
      </w:r>
    </w:p>
    <w:p w:rsidR="00554097" w:rsidRPr="00BD7BED" w:rsidRDefault="00242203" w:rsidP="00242203">
      <w:pPr>
        <w:rPr>
          <w:lang w:val="uk-UA"/>
        </w:rPr>
      </w:pPr>
      <w:r w:rsidRPr="00BD7BED">
        <w:rPr>
          <w:lang w:val="uk-UA"/>
        </w:rPr>
        <w:t xml:space="preserve">Розподіл сімейств, родів та видів по більших таксонах у флорі ділянок парку наведено в </w:t>
      </w:r>
      <w:r w:rsidR="00656FCC" w:rsidRPr="00BD7BED">
        <w:rPr>
          <w:lang w:val="uk-UA"/>
        </w:rPr>
        <w:fldChar w:fldCharType="begin"/>
      </w:r>
      <w:r w:rsidR="00990D2F" w:rsidRPr="00BD7BED">
        <w:rPr>
          <w:lang w:val="uk-UA"/>
        </w:rPr>
        <w:instrText xml:space="preserve"> REF _Ref417236459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2</w:t>
      </w:r>
      <w:r w:rsidR="008543DE">
        <w:rPr>
          <w:lang w:val="uk-UA"/>
        </w:rPr>
        <w:t>.</w:t>
      </w:r>
      <w:r w:rsidR="008543DE">
        <w:rPr>
          <w:noProof/>
          <w:lang w:val="uk-UA"/>
        </w:rPr>
        <w:t>2</w:t>
      </w:r>
      <w:r w:rsidR="00656FCC" w:rsidRPr="00BD7BED">
        <w:rPr>
          <w:lang w:val="uk-UA"/>
        </w:rPr>
        <w:fldChar w:fldCharType="end"/>
      </w:r>
      <w:r w:rsidRPr="00BD7BED">
        <w:rPr>
          <w:lang w:val="uk-UA"/>
        </w:rPr>
        <w:t>.</w:t>
      </w:r>
    </w:p>
    <w:p w:rsidR="00990D2F" w:rsidRPr="00BD7BED" w:rsidRDefault="00990D2F" w:rsidP="00990D2F">
      <w:pPr>
        <w:pStyle w:val="a8"/>
        <w:keepNext/>
        <w:rPr>
          <w:lang w:val="uk-UA"/>
        </w:rPr>
      </w:pPr>
      <w:bookmarkStart w:id="7" w:name="_Ref417236459"/>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2</w:t>
      </w:r>
      <w:r w:rsidR="00656FCC">
        <w:rPr>
          <w:lang w:val="uk-UA"/>
        </w:rPr>
        <w:fldChar w:fldCharType="end"/>
      </w:r>
      <w:bookmarkEnd w:id="7"/>
      <w:r w:rsidRPr="00BD7BED">
        <w:rPr>
          <w:lang w:val="uk-UA"/>
        </w:rPr>
        <w:t xml:space="preserve"> Флористичне багатство ділянок до РЛП «Краматорський»</w:t>
      </w:r>
    </w:p>
    <w:tbl>
      <w:tblPr>
        <w:tblW w:w="9704" w:type="dxa"/>
        <w:tblInd w:w="40" w:type="dxa"/>
        <w:tblLayout w:type="fixed"/>
        <w:tblCellMar>
          <w:left w:w="40" w:type="dxa"/>
          <w:right w:w="40" w:type="dxa"/>
        </w:tblCellMar>
        <w:tblLook w:val="0000"/>
      </w:tblPr>
      <w:tblGrid>
        <w:gridCol w:w="3430"/>
        <w:gridCol w:w="1248"/>
        <w:gridCol w:w="1033"/>
        <w:gridCol w:w="1094"/>
        <w:gridCol w:w="992"/>
        <w:gridCol w:w="1907"/>
      </w:tblGrid>
      <w:tr w:rsidR="00242203" w:rsidRPr="00BD7BED" w:rsidTr="00990D2F">
        <w:trPr>
          <w:trHeight w:hRule="exact" w:val="346"/>
        </w:trPr>
        <w:tc>
          <w:tcPr>
            <w:tcW w:w="3430" w:type="dxa"/>
            <w:vMerge w:val="restart"/>
            <w:tcBorders>
              <w:top w:val="single" w:sz="6" w:space="0" w:color="auto"/>
              <w:left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r w:rsidRPr="00BD7BED">
              <w:rPr>
                <w:b/>
                <w:lang w:val="uk-UA"/>
              </w:rPr>
              <w:t>Ділянка РЛП</w:t>
            </w:r>
          </w:p>
        </w:tc>
        <w:tc>
          <w:tcPr>
            <w:tcW w:w="1248" w:type="dxa"/>
            <w:vMerge w:val="restart"/>
            <w:tcBorders>
              <w:top w:val="single" w:sz="6" w:space="0" w:color="auto"/>
              <w:left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r w:rsidRPr="00BD7BED">
              <w:rPr>
                <w:b/>
                <w:color w:val="000000"/>
                <w:spacing w:val="-3"/>
                <w:lang w:val="uk-UA"/>
              </w:rPr>
              <w:t xml:space="preserve">Площа, </w:t>
            </w:r>
            <w:r w:rsidRPr="00BD7BED">
              <w:rPr>
                <w:b/>
                <w:color w:val="000000"/>
                <w:spacing w:val="-4"/>
                <w:lang w:val="uk-UA"/>
              </w:rPr>
              <w:t>га</w:t>
            </w:r>
          </w:p>
        </w:tc>
        <w:tc>
          <w:tcPr>
            <w:tcW w:w="3119" w:type="dxa"/>
            <w:gridSpan w:val="3"/>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r w:rsidRPr="00BD7BED">
              <w:rPr>
                <w:b/>
                <w:color w:val="000000"/>
                <w:spacing w:val="-2"/>
                <w:lang w:val="uk-UA"/>
              </w:rPr>
              <w:t>Кількість</w:t>
            </w:r>
          </w:p>
        </w:tc>
        <w:tc>
          <w:tcPr>
            <w:tcW w:w="1907" w:type="dxa"/>
            <w:vMerge w:val="restart"/>
            <w:tcBorders>
              <w:top w:val="single" w:sz="6" w:space="0" w:color="auto"/>
              <w:left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r w:rsidRPr="00BD7BED">
              <w:rPr>
                <w:b/>
                <w:color w:val="000000"/>
                <w:spacing w:val="-2"/>
                <w:lang w:val="uk-UA"/>
              </w:rPr>
              <w:t xml:space="preserve">Пропорція </w:t>
            </w:r>
            <w:r w:rsidRPr="00BD7BED">
              <w:rPr>
                <w:b/>
                <w:color w:val="000000"/>
                <w:spacing w:val="-4"/>
                <w:lang w:val="uk-UA"/>
              </w:rPr>
              <w:t>(с</w:t>
            </w:r>
            <w:r w:rsidRPr="00BD7BED">
              <w:rPr>
                <w:b/>
                <w:color w:val="000000"/>
                <w:spacing w:val="-4"/>
                <w:lang w:val="uk-UA"/>
              </w:rPr>
              <w:t>і</w:t>
            </w:r>
            <w:r w:rsidRPr="00BD7BED">
              <w:rPr>
                <w:b/>
                <w:color w:val="000000"/>
                <w:spacing w:val="-4"/>
                <w:lang w:val="uk-UA"/>
              </w:rPr>
              <w:t>мейств: родів: в</w:t>
            </w:r>
            <w:r w:rsidRPr="00BD7BED">
              <w:rPr>
                <w:b/>
                <w:color w:val="000000"/>
                <w:spacing w:val="-4"/>
                <w:lang w:val="uk-UA"/>
              </w:rPr>
              <w:t>и</w:t>
            </w:r>
            <w:r w:rsidRPr="00BD7BED">
              <w:rPr>
                <w:b/>
                <w:color w:val="000000"/>
                <w:spacing w:val="-4"/>
                <w:lang w:val="uk-UA"/>
              </w:rPr>
              <w:t>дів)</w:t>
            </w:r>
          </w:p>
        </w:tc>
      </w:tr>
      <w:tr w:rsidR="00242203" w:rsidRPr="00BD7BED" w:rsidTr="00990D2F">
        <w:trPr>
          <w:trHeight w:hRule="exact" w:val="662"/>
        </w:trPr>
        <w:tc>
          <w:tcPr>
            <w:tcW w:w="3430" w:type="dxa"/>
            <w:vMerge/>
            <w:tcBorders>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lang w:val="uk-UA"/>
              </w:rPr>
            </w:pPr>
          </w:p>
        </w:tc>
        <w:tc>
          <w:tcPr>
            <w:tcW w:w="1248" w:type="dxa"/>
            <w:vMerge/>
            <w:tcBorders>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lang w:val="uk-UA"/>
              </w:rPr>
            </w:pPr>
          </w:p>
        </w:tc>
        <w:tc>
          <w:tcPr>
            <w:tcW w:w="1033"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r w:rsidRPr="00BD7BED">
              <w:rPr>
                <w:b/>
                <w:color w:val="000000"/>
                <w:spacing w:val="-7"/>
                <w:lang w:val="uk-UA"/>
              </w:rPr>
              <w:t>сі</w:t>
            </w:r>
            <w:r w:rsidRPr="00BD7BED">
              <w:rPr>
                <w:b/>
                <w:color w:val="000000"/>
                <w:spacing w:val="-3"/>
                <w:lang w:val="uk-UA"/>
              </w:rPr>
              <w:t>мейств</w:t>
            </w:r>
          </w:p>
        </w:tc>
        <w:tc>
          <w:tcPr>
            <w:tcW w:w="109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r w:rsidRPr="00BD7BED">
              <w:rPr>
                <w:b/>
                <w:color w:val="000000"/>
                <w:spacing w:val="-3"/>
                <w:lang w:val="uk-UA"/>
              </w:rPr>
              <w:t>родів</w:t>
            </w:r>
          </w:p>
        </w:tc>
        <w:tc>
          <w:tcPr>
            <w:tcW w:w="992"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r w:rsidRPr="00BD7BED">
              <w:rPr>
                <w:b/>
                <w:color w:val="000000"/>
                <w:spacing w:val="-7"/>
                <w:lang w:val="uk-UA"/>
              </w:rPr>
              <w:t>ви</w:t>
            </w:r>
            <w:r w:rsidRPr="00BD7BED">
              <w:rPr>
                <w:b/>
                <w:color w:val="000000"/>
                <w:spacing w:val="-3"/>
                <w:lang w:val="uk-UA"/>
              </w:rPr>
              <w:t>дів</w:t>
            </w:r>
          </w:p>
        </w:tc>
        <w:tc>
          <w:tcPr>
            <w:tcW w:w="1907" w:type="dxa"/>
            <w:vMerge/>
            <w:tcBorders>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p>
        </w:tc>
      </w:tr>
    </w:tbl>
    <w:p w:rsidR="00990D2F" w:rsidRPr="00BD7BED" w:rsidRDefault="00990D2F" w:rsidP="00990D2F">
      <w:pPr>
        <w:pStyle w:val="ad"/>
        <w:rPr>
          <w:sz w:val="2"/>
          <w:szCs w:val="2"/>
          <w:lang w:val="uk-UA"/>
        </w:rPr>
      </w:pPr>
    </w:p>
    <w:tbl>
      <w:tblPr>
        <w:tblW w:w="9704" w:type="dxa"/>
        <w:tblInd w:w="40" w:type="dxa"/>
        <w:tblLayout w:type="fixed"/>
        <w:tblCellMar>
          <w:left w:w="40" w:type="dxa"/>
          <w:right w:w="40" w:type="dxa"/>
        </w:tblCellMar>
        <w:tblLook w:val="0000"/>
      </w:tblPr>
      <w:tblGrid>
        <w:gridCol w:w="3430"/>
        <w:gridCol w:w="1248"/>
        <w:gridCol w:w="1033"/>
        <w:gridCol w:w="1094"/>
        <w:gridCol w:w="992"/>
        <w:gridCol w:w="1907"/>
      </w:tblGrid>
      <w:tr w:rsidR="00242203" w:rsidRPr="00BD7BED" w:rsidTr="00990D2F">
        <w:trPr>
          <w:trHeight w:hRule="exact" w:val="336"/>
          <w:tblHeader/>
        </w:trPr>
        <w:tc>
          <w:tcPr>
            <w:tcW w:w="343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r w:rsidRPr="00BD7BED">
              <w:rPr>
                <w:b/>
                <w:color w:val="000000"/>
                <w:lang w:val="uk-UA"/>
              </w:rPr>
              <w:t>1</w:t>
            </w:r>
          </w:p>
        </w:tc>
        <w:tc>
          <w:tcPr>
            <w:tcW w:w="1248"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r w:rsidRPr="00BD7BED">
              <w:rPr>
                <w:b/>
                <w:color w:val="000000"/>
                <w:lang w:val="uk-UA"/>
              </w:rPr>
              <w:t>2</w:t>
            </w:r>
          </w:p>
        </w:tc>
        <w:tc>
          <w:tcPr>
            <w:tcW w:w="1033"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r w:rsidRPr="00BD7BED">
              <w:rPr>
                <w:b/>
                <w:color w:val="000000"/>
                <w:lang w:val="uk-UA"/>
              </w:rPr>
              <w:t>3</w:t>
            </w:r>
          </w:p>
        </w:tc>
        <w:tc>
          <w:tcPr>
            <w:tcW w:w="109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r w:rsidRPr="00BD7BED">
              <w:rPr>
                <w:b/>
                <w:color w:val="000000"/>
                <w:lang w:val="uk-UA"/>
              </w:rPr>
              <w:t>4</w:t>
            </w:r>
          </w:p>
        </w:tc>
        <w:tc>
          <w:tcPr>
            <w:tcW w:w="992"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r w:rsidRPr="00BD7BED">
              <w:rPr>
                <w:b/>
                <w:color w:val="000000"/>
                <w:lang w:val="uk-UA"/>
              </w:rPr>
              <w:t>5</w:t>
            </w:r>
          </w:p>
        </w:tc>
        <w:tc>
          <w:tcPr>
            <w:tcW w:w="19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242203" w:rsidRPr="00BD7BED" w:rsidRDefault="00242203" w:rsidP="00990D2F">
            <w:pPr>
              <w:pStyle w:val="ad"/>
              <w:jc w:val="center"/>
              <w:rPr>
                <w:b/>
                <w:lang w:val="uk-UA"/>
              </w:rPr>
            </w:pPr>
            <w:r w:rsidRPr="00BD7BED">
              <w:rPr>
                <w:b/>
                <w:color w:val="000000"/>
                <w:lang w:val="uk-UA"/>
              </w:rPr>
              <w:t>6</w:t>
            </w:r>
          </w:p>
        </w:tc>
      </w:tr>
      <w:tr w:rsidR="00242203" w:rsidRPr="00BD7BED" w:rsidTr="00990D2F">
        <w:trPr>
          <w:trHeight w:hRule="exact" w:val="336"/>
        </w:trPr>
        <w:tc>
          <w:tcPr>
            <w:tcW w:w="3430"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rPr>
                <w:lang w:val="uk-UA"/>
              </w:rPr>
            </w:pPr>
            <w:r w:rsidRPr="00BD7BED">
              <w:rPr>
                <w:color w:val="000000"/>
                <w:spacing w:val="-4"/>
                <w:lang w:val="uk-UA"/>
              </w:rPr>
              <w:t>Ділянка «Біленьке»</w:t>
            </w:r>
          </w:p>
        </w:tc>
        <w:tc>
          <w:tcPr>
            <w:tcW w:w="1248"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spacing w:val="-5"/>
                <w:lang w:val="uk-UA"/>
              </w:rPr>
              <w:t>477,08</w:t>
            </w:r>
          </w:p>
        </w:tc>
        <w:tc>
          <w:tcPr>
            <w:tcW w:w="1033"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lang w:val="uk-UA"/>
              </w:rPr>
              <w:t>54</w:t>
            </w:r>
          </w:p>
        </w:tc>
        <w:tc>
          <w:tcPr>
            <w:tcW w:w="1094"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lang w:val="uk-UA"/>
              </w:rPr>
              <w:t>188</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lang w:val="uk-UA"/>
              </w:rPr>
              <w:t>298</w:t>
            </w:r>
          </w:p>
        </w:tc>
        <w:tc>
          <w:tcPr>
            <w:tcW w:w="1907"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spacing w:val="-10"/>
                <w:lang w:val="uk-UA"/>
              </w:rPr>
              <w:t>1:3,3:5,5</w:t>
            </w:r>
          </w:p>
        </w:tc>
      </w:tr>
      <w:tr w:rsidR="00242203" w:rsidRPr="00BD7BED" w:rsidTr="00990D2F">
        <w:trPr>
          <w:trHeight w:hRule="exact" w:val="746"/>
        </w:trPr>
        <w:tc>
          <w:tcPr>
            <w:tcW w:w="3430"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rPr>
                <w:lang w:val="uk-UA"/>
              </w:rPr>
            </w:pPr>
            <w:r w:rsidRPr="00BD7BED">
              <w:rPr>
                <w:color w:val="000000"/>
                <w:spacing w:val="-6"/>
                <w:lang w:val="uk-UA"/>
              </w:rPr>
              <w:t xml:space="preserve">Ділянка </w:t>
            </w:r>
            <w:r w:rsidRPr="00BD7BED">
              <w:rPr>
                <w:color w:val="000000"/>
                <w:spacing w:val="-4"/>
                <w:lang w:val="uk-UA"/>
              </w:rPr>
              <w:t>«Пч</w:t>
            </w:r>
            <w:r w:rsidR="007040E6">
              <w:rPr>
                <w:color w:val="000000"/>
                <w:spacing w:val="-4"/>
                <w:lang w:val="uk-UA"/>
              </w:rPr>
              <w:t>ь</w:t>
            </w:r>
            <w:r w:rsidRPr="00BD7BED">
              <w:rPr>
                <w:color w:val="000000"/>
                <w:spacing w:val="-4"/>
                <w:lang w:val="uk-UA"/>
              </w:rPr>
              <w:t>олкінські скам’яніли дерева»</w:t>
            </w:r>
          </w:p>
        </w:tc>
        <w:tc>
          <w:tcPr>
            <w:tcW w:w="1248"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spacing w:val="-11"/>
                <w:lang w:val="uk-UA"/>
              </w:rPr>
              <w:t>22,61</w:t>
            </w:r>
          </w:p>
        </w:tc>
        <w:tc>
          <w:tcPr>
            <w:tcW w:w="1033"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lang w:val="uk-UA"/>
              </w:rPr>
              <w:t>30</w:t>
            </w:r>
          </w:p>
        </w:tc>
        <w:tc>
          <w:tcPr>
            <w:tcW w:w="1094"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lang w:val="uk-UA"/>
              </w:rPr>
              <w:t>84</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lang w:val="uk-UA"/>
              </w:rPr>
              <w:t>107</w:t>
            </w:r>
          </w:p>
        </w:tc>
        <w:tc>
          <w:tcPr>
            <w:tcW w:w="1907"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spacing w:val="-8"/>
                <w:lang w:val="uk-UA"/>
              </w:rPr>
              <w:t>1:2,8:3,7</w:t>
            </w:r>
          </w:p>
        </w:tc>
      </w:tr>
      <w:tr w:rsidR="00242203" w:rsidRPr="00BD7BED" w:rsidTr="00990D2F">
        <w:trPr>
          <w:trHeight w:hRule="exact" w:val="339"/>
        </w:trPr>
        <w:tc>
          <w:tcPr>
            <w:tcW w:w="3430"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rPr>
                <w:lang w:val="uk-UA"/>
              </w:rPr>
            </w:pPr>
            <w:r w:rsidRPr="00BD7BED">
              <w:rPr>
                <w:color w:val="000000"/>
                <w:spacing w:val="-6"/>
                <w:lang w:val="uk-UA"/>
              </w:rPr>
              <w:t>Ділянка «Комишуваха»</w:t>
            </w:r>
          </w:p>
        </w:tc>
        <w:tc>
          <w:tcPr>
            <w:tcW w:w="1248"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spacing w:val="-8"/>
                <w:lang w:val="uk-UA"/>
              </w:rPr>
              <w:t>865,23</w:t>
            </w:r>
          </w:p>
        </w:tc>
        <w:tc>
          <w:tcPr>
            <w:tcW w:w="1033"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lang w:val="uk-UA"/>
              </w:rPr>
              <w:t>55</w:t>
            </w:r>
          </w:p>
        </w:tc>
        <w:tc>
          <w:tcPr>
            <w:tcW w:w="1094"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lang w:val="uk-UA"/>
              </w:rPr>
              <w:t>174</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lang w:val="uk-UA"/>
              </w:rPr>
              <w:t>261</w:t>
            </w:r>
          </w:p>
        </w:tc>
        <w:tc>
          <w:tcPr>
            <w:tcW w:w="1907"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spacing w:val="-7"/>
                <w:lang w:val="uk-UA"/>
              </w:rPr>
              <w:t>1:3,2:4,7</w:t>
            </w:r>
          </w:p>
        </w:tc>
      </w:tr>
      <w:tr w:rsidR="00242203" w:rsidRPr="00BD7BED" w:rsidTr="00990D2F">
        <w:trPr>
          <w:trHeight w:hRule="exact" w:val="376"/>
        </w:trPr>
        <w:tc>
          <w:tcPr>
            <w:tcW w:w="3430"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rPr>
                <w:lang w:val="uk-UA"/>
              </w:rPr>
            </w:pPr>
            <w:r w:rsidRPr="00BD7BED">
              <w:rPr>
                <w:color w:val="000000"/>
                <w:spacing w:val="-6"/>
                <w:lang w:val="uk-UA"/>
              </w:rPr>
              <w:t xml:space="preserve">Ділянка </w:t>
            </w:r>
            <w:r w:rsidRPr="00BD7BED">
              <w:rPr>
                <w:color w:val="000000"/>
                <w:spacing w:val="-4"/>
                <w:lang w:val="uk-UA"/>
              </w:rPr>
              <w:t>«Білокузьминівська»</w:t>
            </w:r>
          </w:p>
        </w:tc>
        <w:tc>
          <w:tcPr>
            <w:tcW w:w="1248"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spacing w:val="-5"/>
                <w:lang w:val="uk-UA"/>
              </w:rPr>
              <w:t>373,9</w:t>
            </w:r>
          </w:p>
        </w:tc>
        <w:tc>
          <w:tcPr>
            <w:tcW w:w="1033"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lang w:val="uk-UA"/>
              </w:rPr>
              <w:t>43</w:t>
            </w:r>
          </w:p>
        </w:tc>
        <w:tc>
          <w:tcPr>
            <w:tcW w:w="1094"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lang w:val="uk-UA"/>
              </w:rPr>
              <w:t>161</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lang w:val="uk-UA"/>
              </w:rPr>
              <w:t>245</w:t>
            </w:r>
          </w:p>
        </w:tc>
        <w:tc>
          <w:tcPr>
            <w:tcW w:w="1907" w:type="dxa"/>
            <w:tcBorders>
              <w:top w:val="single" w:sz="6" w:space="0" w:color="auto"/>
              <w:left w:val="single" w:sz="6" w:space="0" w:color="auto"/>
              <w:bottom w:val="single" w:sz="6" w:space="0" w:color="auto"/>
              <w:right w:val="single" w:sz="6" w:space="0" w:color="auto"/>
            </w:tcBorders>
            <w:shd w:val="clear" w:color="auto" w:fill="FFFFFF"/>
            <w:vAlign w:val="center"/>
          </w:tcPr>
          <w:p w:rsidR="00242203" w:rsidRPr="00BD7BED" w:rsidRDefault="00242203" w:rsidP="00990D2F">
            <w:pPr>
              <w:pStyle w:val="ad"/>
              <w:jc w:val="center"/>
              <w:rPr>
                <w:lang w:val="uk-UA"/>
              </w:rPr>
            </w:pPr>
            <w:r w:rsidRPr="00BD7BED">
              <w:rPr>
                <w:color w:val="000000"/>
                <w:spacing w:val="-8"/>
                <w:lang w:val="uk-UA"/>
              </w:rPr>
              <w:t>1:3,7:5,7</w:t>
            </w:r>
          </w:p>
        </w:tc>
      </w:tr>
      <w:tr w:rsidR="00242203" w:rsidRPr="00BD7BED" w:rsidTr="00990D2F">
        <w:trPr>
          <w:trHeight w:hRule="exact" w:val="522"/>
        </w:trPr>
        <w:tc>
          <w:tcPr>
            <w:tcW w:w="343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242203" w:rsidRPr="00BD7BED" w:rsidRDefault="00242203" w:rsidP="00990D2F">
            <w:pPr>
              <w:pStyle w:val="ad"/>
              <w:rPr>
                <w:b/>
                <w:u w:val="single"/>
                <w:lang w:val="uk-UA"/>
              </w:rPr>
            </w:pPr>
            <w:r w:rsidRPr="00BD7BED">
              <w:rPr>
                <w:b/>
                <w:color w:val="000000"/>
                <w:spacing w:val="-2"/>
                <w:u w:val="single"/>
                <w:lang w:val="uk-UA"/>
              </w:rPr>
              <w:t xml:space="preserve">Разом по РЛП </w:t>
            </w:r>
            <w:r w:rsidRPr="00BD7BED">
              <w:rPr>
                <w:b/>
                <w:color w:val="000000"/>
                <w:spacing w:val="-5"/>
                <w:u w:val="single"/>
                <w:lang w:val="uk-UA"/>
              </w:rPr>
              <w:t>«Краматорський»</w:t>
            </w:r>
          </w:p>
        </w:tc>
        <w:tc>
          <w:tcPr>
            <w:tcW w:w="1248"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242203" w:rsidRPr="00BD7BED" w:rsidRDefault="00242203" w:rsidP="00990D2F">
            <w:pPr>
              <w:pStyle w:val="ad"/>
              <w:jc w:val="center"/>
              <w:rPr>
                <w:b/>
                <w:u w:val="single"/>
                <w:lang w:val="uk-UA"/>
              </w:rPr>
            </w:pPr>
            <w:r w:rsidRPr="00BD7BED">
              <w:rPr>
                <w:b/>
                <w:color w:val="000000"/>
                <w:spacing w:val="-9"/>
                <w:u w:val="single"/>
                <w:lang w:val="uk-UA"/>
              </w:rPr>
              <w:t>1738,82</w:t>
            </w:r>
          </w:p>
        </w:tc>
        <w:tc>
          <w:tcPr>
            <w:tcW w:w="1033"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242203" w:rsidRPr="00BD7BED" w:rsidRDefault="00242203" w:rsidP="00990D2F">
            <w:pPr>
              <w:pStyle w:val="ad"/>
              <w:jc w:val="center"/>
              <w:rPr>
                <w:b/>
                <w:u w:val="single"/>
                <w:lang w:val="uk-UA"/>
              </w:rPr>
            </w:pPr>
            <w:r w:rsidRPr="00BD7BED">
              <w:rPr>
                <w:b/>
                <w:color w:val="000000"/>
                <w:u w:val="single"/>
                <w:lang w:val="uk-UA"/>
              </w:rPr>
              <w:t>71</w:t>
            </w:r>
          </w:p>
        </w:tc>
        <w:tc>
          <w:tcPr>
            <w:tcW w:w="109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242203" w:rsidRPr="00BD7BED" w:rsidRDefault="00242203" w:rsidP="00990D2F">
            <w:pPr>
              <w:pStyle w:val="ad"/>
              <w:jc w:val="center"/>
              <w:rPr>
                <w:b/>
                <w:u w:val="single"/>
                <w:lang w:val="uk-UA"/>
              </w:rPr>
            </w:pPr>
            <w:r w:rsidRPr="00BD7BED">
              <w:rPr>
                <w:b/>
                <w:color w:val="000000"/>
                <w:u w:val="single"/>
                <w:lang w:val="uk-UA"/>
              </w:rPr>
              <w:t>257</w:t>
            </w:r>
          </w:p>
        </w:tc>
        <w:tc>
          <w:tcPr>
            <w:tcW w:w="99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242203" w:rsidRPr="00BD7BED" w:rsidRDefault="00242203" w:rsidP="00990D2F">
            <w:pPr>
              <w:pStyle w:val="ad"/>
              <w:jc w:val="center"/>
              <w:rPr>
                <w:b/>
                <w:u w:val="single"/>
                <w:lang w:val="uk-UA"/>
              </w:rPr>
            </w:pPr>
            <w:r w:rsidRPr="00BD7BED">
              <w:rPr>
                <w:b/>
                <w:color w:val="000000"/>
                <w:u w:val="single"/>
                <w:lang w:val="uk-UA"/>
              </w:rPr>
              <w:t>462</w:t>
            </w:r>
          </w:p>
        </w:tc>
        <w:tc>
          <w:tcPr>
            <w:tcW w:w="1907"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242203" w:rsidRPr="00BD7BED" w:rsidRDefault="00242203" w:rsidP="00990D2F">
            <w:pPr>
              <w:pStyle w:val="ad"/>
              <w:jc w:val="center"/>
              <w:rPr>
                <w:b/>
                <w:u w:val="single"/>
                <w:lang w:val="uk-UA"/>
              </w:rPr>
            </w:pPr>
            <w:r w:rsidRPr="00BD7BED">
              <w:rPr>
                <w:b/>
                <w:color w:val="000000"/>
                <w:spacing w:val="-9"/>
                <w:u w:val="single"/>
                <w:lang w:val="uk-UA"/>
              </w:rPr>
              <w:t>1:3,6:6,5</w:t>
            </w:r>
          </w:p>
        </w:tc>
      </w:tr>
    </w:tbl>
    <w:p w:rsidR="00300BB1" w:rsidRPr="00BD7BED" w:rsidRDefault="00300BB1" w:rsidP="00300BB1">
      <w:pPr>
        <w:rPr>
          <w:lang w:val="uk-UA"/>
        </w:rPr>
      </w:pPr>
      <w:r w:rsidRPr="00BD7BED">
        <w:rPr>
          <w:lang w:val="uk-UA"/>
        </w:rPr>
        <w:t xml:space="preserve">З </w:t>
      </w:r>
      <w:r w:rsidR="00656FCC" w:rsidRPr="00BD7BED">
        <w:rPr>
          <w:lang w:val="uk-UA"/>
        </w:rPr>
        <w:fldChar w:fldCharType="begin"/>
      </w:r>
      <w:r w:rsidRPr="00BD7BED">
        <w:rPr>
          <w:lang w:val="uk-UA"/>
        </w:rPr>
        <w:instrText xml:space="preserve"> REF _Ref417236459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2</w:t>
      </w:r>
      <w:r w:rsidR="008543DE">
        <w:rPr>
          <w:lang w:val="uk-UA"/>
        </w:rPr>
        <w:t>.</w:t>
      </w:r>
      <w:r w:rsidR="008543DE">
        <w:rPr>
          <w:noProof/>
          <w:lang w:val="uk-UA"/>
        </w:rPr>
        <w:t>2</w:t>
      </w:r>
      <w:r w:rsidR="00656FCC" w:rsidRPr="00BD7BED">
        <w:rPr>
          <w:lang w:val="uk-UA"/>
        </w:rPr>
        <w:fldChar w:fldCharType="end"/>
      </w:r>
      <w:r w:rsidRPr="00BD7BED">
        <w:rPr>
          <w:lang w:val="uk-UA"/>
        </w:rPr>
        <w:t xml:space="preserve"> видно, що з усіх ділянок РЛП «Краматорський» за флористичним багат</w:t>
      </w:r>
      <w:r w:rsidRPr="00BD7BED">
        <w:rPr>
          <w:lang w:val="uk-UA"/>
        </w:rPr>
        <w:t>с</w:t>
      </w:r>
      <w:r w:rsidRPr="00BD7BED">
        <w:rPr>
          <w:lang w:val="uk-UA"/>
        </w:rPr>
        <w:t>твом (за кількістю видів і родів) перевершує ділянка «Біленьке», незважаючи на те, що його площа складає 477,08 га, його флора нараховує 298 видів. За кількістю сімейств п</w:t>
      </w:r>
      <w:r w:rsidRPr="00BD7BED">
        <w:rPr>
          <w:lang w:val="uk-UA"/>
        </w:rPr>
        <w:t>е</w:t>
      </w:r>
      <w:r w:rsidRPr="00BD7BED">
        <w:rPr>
          <w:lang w:val="uk-UA"/>
        </w:rPr>
        <w:t>реважають ділянка «Комишуваха» (55 сімейств) і ділянка «Біленьке» (54 сімейства).</w:t>
      </w:r>
    </w:p>
    <w:p w:rsidR="00554097" w:rsidRPr="00BD7BED" w:rsidRDefault="00300BB1" w:rsidP="00300BB1">
      <w:pPr>
        <w:rPr>
          <w:lang w:val="uk-UA"/>
        </w:rPr>
      </w:pPr>
      <w:r w:rsidRPr="00BD7BED">
        <w:rPr>
          <w:lang w:val="uk-UA"/>
        </w:rPr>
        <w:t>Відмінності у флористичному багатстві ділянок визначаються великою різницею їх площ і ландшафтів, особливостями історії формування різних флороценотипів, різною ф</w:t>
      </w:r>
      <w:r w:rsidRPr="00BD7BED">
        <w:rPr>
          <w:lang w:val="uk-UA"/>
        </w:rPr>
        <w:t>і</w:t>
      </w:r>
      <w:r w:rsidRPr="00BD7BED">
        <w:rPr>
          <w:lang w:val="uk-UA"/>
        </w:rPr>
        <w:t>тоценотичною структурою рослинності територій. Кожна з ділянок характеризується т</w:t>
      </w:r>
      <w:r w:rsidRPr="00BD7BED">
        <w:rPr>
          <w:lang w:val="uk-UA"/>
        </w:rPr>
        <w:t>а</w:t>
      </w:r>
      <w:r w:rsidRPr="00BD7BED">
        <w:rPr>
          <w:lang w:val="uk-UA"/>
        </w:rPr>
        <w:t>кож існуванням різних видів з числа раритетних, що підвищує созологічну значимість к</w:t>
      </w:r>
      <w:r w:rsidRPr="00BD7BED">
        <w:rPr>
          <w:lang w:val="uk-UA"/>
        </w:rPr>
        <w:t>о</w:t>
      </w:r>
      <w:r w:rsidRPr="00BD7BED">
        <w:rPr>
          <w:lang w:val="uk-UA"/>
        </w:rPr>
        <w:t>жної території.</w:t>
      </w:r>
    </w:p>
    <w:p w:rsidR="00723712" w:rsidRPr="00BD7BED" w:rsidRDefault="00723712" w:rsidP="005C48C0">
      <w:pPr>
        <w:pStyle w:val="3"/>
        <w:rPr>
          <w:lang w:val="uk-UA"/>
        </w:rPr>
      </w:pPr>
      <w:r w:rsidRPr="00BD7BED">
        <w:rPr>
          <w:lang w:val="uk-UA"/>
        </w:rPr>
        <w:t>Рослинність РЛП «Краматорський»</w:t>
      </w:r>
    </w:p>
    <w:p w:rsidR="00300BB1" w:rsidRPr="00BD7BED" w:rsidRDefault="00300BB1" w:rsidP="00300BB1">
      <w:pPr>
        <w:rPr>
          <w:lang w:val="uk-UA"/>
        </w:rPr>
      </w:pPr>
      <w:r w:rsidRPr="00BD7BED">
        <w:rPr>
          <w:lang w:val="uk-UA"/>
        </w:rPr>
        <w:t xml:space="preserve">Для РЛП «Краматорський» характерні петрофітний (кам'янистий) степ, байрачні ліси і рослинність крейдяних відслонень, тобто рослинність представлена неморальнолісовим, лужним, гідрофільним, степовим, петрофітним типами. </w:t>
      </w:r>
    </w:p>
    <w:p w:rsidR="00300BB1" w:rsidRPr="00BD7BED" w:rsidRDefault="00300BB1" w:rsidP="00300BB1">
      <w:pPr>
        <w:rPr>
          <w:lang w:val="uk-UA"/>
        </w:rPr>
      </w:pPr>
      <w:r w:rsidRPr="00BD7BED">
        <w:rPr>
          <w:lang w:val="uk-UA"/>
        </w:rPr>
        <w:t>На території обстежених ділянок РЛП попередньо виявлено 49 формацій і 213 асоці</w:t>
      </w:r>
      <w:r w:rsidRPr="00BD7BED">
        <w:rPr>
          <w:lang w:val="uk-UA"/>
        </w:rPr>
        <w:t>а</w:t>
      </w:r>
      <w:r w:rsidRPr="00BD7BED">
        <w:rPr>
          <w:lang w:val="uk-UA"/>
        </w:rPr>
        <w:t>цій рослинності, з них 26 асоціацій є рідкісними і охороняються (</w:t>
      </w:r>
      <w:r w:rsidR="00656FCC" w:rsidRPr="00BD7BED">
        <w:rPr>
          <w:b/>
          <w:lang w:val="uk-UA"/>
        </w:rPr>
        <w:fldChar w:fldCharType="begin"/>
      </w:r>
      <w:r w:rsidR="00102D2B" w:rsidRPr="00BD7BED">
        <w:rPr>
          <w:lang w:val="uk-UA"/>
        </w:rPr>
        <w:instrText xml:space="preserve"> REF _Ref417285247 \h </w:instrText>
      </w:r>
      <w:r w:rsidR="00656FCC" w:rsidRPr="00BD7BED">
        <w:rPr>
          <w:b/>
          <w:lang w:val="uk-UA"/>
        </w:rPr>
      </w:r>
      <w:r w:rsidR="00656FCC" w:rsidRPr="00BD7BED">
        <w:rPr>
          <w:b/>
          <w:lang w:val="uk-UA"/>
        </w:rPr>
        <w:fldChar w:fldCharType="separate"/>
      </w:r>
      <w:r w:rsidR="008543DE" w:rsidRPr="00BD7BED">
        <w:rPr>
          <w:lang w:val="uk-UA"/>
        </w:rPr>
        <w:t xml:space="preserve">Таблиця </w:t>
      </w:r>
      <w:r w:rsidR="008543DE">
        <w:rPr>
          <w:noProof/>
          <w:lang w:val="uk-UA"/>
        </w:rPr>
        <w:t>2</w:t>
      </w:r>
      <w:r w:rsidR="008543DE">
        <w:rPr>
          <w:lang w:val="uk-UA"/>
        </w:rPr>
        <w:t>.</w:t>
      </w:r>
      <w:r w:rsidR="008543DE">
        <w:rPr>
          <w:noProof/>
          <w:lang w:val="uk-UA"/>
        </w:rPr>
        <w:t>3</w:t>
      </w:r>
      <w:r w:rsidR="00656FCC" w:rsidRPr="00BD7BED">
        <w:rPr>
          <w:b/>
          <w:lang w:val="uk-UA"/>
        </w:rPr>
        <w:fldChar w:fldCharType="end"/>
      </w:r>
      <w:r w:rsidRPr="00BD7BED">
        <w:rPr>
          <w:lang w:val="uk-UA"/>
        </w:rPr>
        <w:t xml:space="preserve">). </w:t>
      </w:r>
    </w:p>
    <w:p w:rsidR="00300BB1" w:rsidRPr="00BD7BED" w:rsidRDefault="00300BB1" w:rsidP="00300BB1">
      <w:pPr>
        <w:rPr>
          <w:lang w:val="uk-UA"/>
        </w:rPr>
      </w:pPr>
      <w:r w:rsidRPr="00BD7BED">
        <w:rPr>
          <w:lang w:val="uk-UA"/>
        </w:rPr>
        <w:t>У першій графі в алфавітному порядку наведено формації (жирним шрифтом) і асоці</w:t>
      </w:r>
      <w:r w:rsidRPr="00BD7BED">
        <w:rPr>
          <w:lang w:val="uk-UA"/>
        </w:rPr>
        <w:t>а</w:t>
      </w:r>
      <w:r w:rsidRPr="00BD7BED">
        <w:rPr>
          <w:lang w:val="uk-UA"/>
        </w:rPr>
        <w:t>ції рослинності за домінантною класифікацією, виявлені на території РЛП «Краматорс</w:t>
      </w:r>
      <w:r w:rsidRPr="00BD7BED">
        <w:rPr>
          <w:lang w:val="uk-UA"/>
        </w:rPr>
        <w:t>ь</w:t>
      </w:r>
      <w:r w:rsidRPr="00BD7BED">
        <w:rPr>
          <w:lang w:val="uk-UA"/>
        </w:rPr>
        <w:t>кий». Знаком «+» позначені синтаксони, встановлені для обстежених нових ділянок. Пе</w:t>
      </w:r>
      <w:r w:rsidRPr="00BD7BED">
        <w:rPr>
          <w:lang w:val="uk-UA"/>
        </w:rPr>
        <w:t>р</w:t>
      </w:r>
      <w:r w:rsidRPr="00BD7BED">
        <w:rPr>
          <w:lang w:val="uk-UA"/>
        </w:rPr>
        <w:t>ша назва асоціації у складі формації наведено повністю, далі перша частина назви асоці</w:t>
      </w:r>
      <w:r w:rsidRPr="00BD7BED">
        <w:rPr>
          <w:lang w:val="uk-UA"/>
        </w:rPr>
        <w:t>а</w:t>
      </w:r>
      <w:r w:rsidRPr="00BD7BED">
        <w:rPr>
          <w:lang w:val="uk-UA"/>
        </w:rPr>
        <w:t xml:space="preserve">ції скорочена до однієї великої літери, наприклад, </w:t>
      </w:r>
      <w:r w:rsidRPr="00BD7BED">
        <w:rPr>
          <w:rStyle w:val="af2"/>
          <w:lang w:val="uk-UA"/>
        </w:rPr>
        <w:t>Amygdaletum (nanae) stiposum (capillatae)</w:t>
      </w:r>
      <w:r w:rsidRPr="00BD7BED">
        <w:rPr>
          <w:lang w:val="uk-UA"/>
        </w:rPr>
        <w:t xml:space="preserve"> – повна назва, a </w:t>
      </w:r>
      <w:r w:rsidRPr="00BD7BED">
        <w:rPr>
          <w:rStyle w:val="af2"/>
          <w:lang w:val="uk-UA"/>
        </w:rPr>
        <w:t>A. stiposum (capillatae)</w:t>
      </w:r>
      <w:r w:rsidRPr="00BD7BED">
        <w:rPr>
          <w:lang w:val="uk-UA"/>
        </w:rPr>
        <w:t xml:space="preserve"> – скорочена. Вказані флороценотичні комплекси, в які входять виявлені на території РЛП асоціації, а саме - флороценотипи і флороценосвити: НЕМ – неморальнолісовий (к - кверцетальная, м - маргінальна), СТП – степовий (з – звичайностепова, к - чагарниковостепова, л - луговостепова, п - петрофітн</w:t>
      </w:r>
      <w:r w:rsidRPr="00BD7BED">
        <w:rPr>
          <w:lang w:val="uk-UA"/>
        </w:rPr>
        <w:t>о</w:t>
      </w:r>
      <w:r w:rsidRPr="00BD7BED">
        <w:rPr>
          <w:lang w:val="uk-UA"/>
        </w:rPr>
        <w:t xml:space="preserve">степова), ПЕТ - петрофітний (п - евріпетрофітна, до - кальцепетрофітна), ЛУГ – лучний, ГІД – гідрофітний (б - прибережно-водна), СИН – синантропна. У графі «созологічний </w:t>
      </w:r>
      <w:r w:rsidRPr="00BD7BED">
        <w:rPr>
          <w:lang w:val="uk-UA"/>
        </w:rPr>
        <w:lastRenderedPageBreak/>
        <w:t xml:space="preserve">статус» позначені рослинні співтовариства, які внесені до Зеленої книги України – «З» [15] і що рекомендовані для охорони на регіональному рівні - «Р» [6]. </w:t>
      </w:r>
    </w:p>
    <w:p w:rsidR="00300BB1" w:rsidRPr="00BD7BED" w:rsidRDefault="00300BB1" w:rsidP="00300BB1">
      <w:pPr>
        <w:rPr>
          <w:lang w:val="uk-UA"/>
        </w:rPr>
      </w:pPr>
      <w:r w:rsidRPr="00BD7BED">
        <w:rPr>
          <w:lang w:val="uk-UA"/>
        </w:rPr>
        <w:t>Рослинний покрив характеризується великим флористичним і фітоценотичним багатс</w:t>
      </w:r>
      <w:r w:rsidRPr="00BD7BED">
        <w:rPr>
          <w:lang w:val="uk-UA"/>
        </w:rPr>
        <w:t>т</w:t>
      </w:r>
      <w:r w:rsidRPr="00BD7BED">
        <w:rPr>
          <w:lang w:val="uk-UA"/>
        </w:rPr>
        <w:t xml:space="preserve">вом і різноманітністю, що пояснюється природно-кліматичними умовами Донбасу. Все розмаїття рослинності представлено такими флороценотипами як: неморальнолісовий, степовий, петрофітний, псаммофітний, лужний, галофітний, болотний, гігро-гідрофітний, рудеральній-бур'янистий; є також змішані: узлісся, зарості лісових чагарників у степу, вторинні фітоценози. Основний тип - степовий. </w:t>
      </w:r>
    </w:p>
    <w:p w:rsidR="00300BB1" w:rsidRPr="00BD7BED" w:rsidRDefault="00300BB1" w:rsidP="00300BB1">
      <w:pPr>
        <w:rPr>
          <w:lang w:val="uk-UA"/>
        </w:rPr>
      </w:pPr>
      <w:r w:rsidRPr="00BD7BED">
        <w:rPr>
          <w:lang w:val="uk-UA"/>
        </w:rPr>
        <w:t>В освіті рослинного покрову відслонень кам'янистих порід беруть участь, з одного б</w:t>
      </w:r>
      <w:r w:rsidRPr="00BD7BED">
        <w:rPr>
          <w:lang w:val="uk-UA"/>
        </w:rPr>
        <w:t>о</w:t>
      </w:r>
      <w:r w:rsidRPr="00BD7BED">
        <w:rPr>
          <w:lang w:val="uk-UA"/>
        </w:rPr>
        <w:t xml:space="preserve">ку, представники зональної рослинності, які мають широкий діапазон адаптивності, а з іншого - ксерофітні чагарники і полукустарнички, характерні для петрофітного варіанту степу: </w:t>
      </w:r>
      <w:r w:rsidRPr="00BD7BED">
        <w:rPr>
          <w:rStyle w:val="af2"/>
          <w:lang w:val="uk-UA"/>
        </w:rPr>
        <w:t>Thymus dimorphus Klokov et Des-Shost.</w:t>
      </w:r>
      <w:r w:rsidRPr="00BD7BED">
        <w:rPr>
          <w:lang w:val="uk-UA"/>
        </w:rPr>
        <w:t xml:space="preserve">, </w:t>
      </w:r>
      <w:r w:rsidRPr="00BD7BED">
        <w:rPr>
          <w:rStyle w:val="af2"/>
          <w:lang w:val="uk-UA"/>
        </w:rPr>
        <w:t>Teucrium polium L</w:t>
      </w:r>
      <w:r w:rsidRPr="00BD7BED">
        <w:rPr>
          <w:lang w:val="uk-UA"/>
        </w:rPr>
        <w:t>. та ін. Фоновими росл</w:t>
      </w:r>
      <w:r w:rsidRPr="00BD7BED">
        <w:rPr>
          <w:lang w:val="uk-UA"/>
        </w:rPr>
        <w:t>и</w:t>
      </w:r>
      <w:r w:rsidRPr="00BD7BED">
        <w:rPr>
          <w:lang w:val="uk-UA"/>
        </w:rPr>
        <w:t xml:space="preserve">нами тут також є </w:t>
      </w:r>
      <w:r w:rsidRPr="00BD7BED">
        <w:rPr>
          <w:rStyle w:val="af2"/>
          <w:lang w:val="uk-UA"/>
        </w:rPr>
        <w:t>Jurinea brachycephala Klokov</w:t>
      </w:r>
      <w:r w:rsidRPr="00BD7BED">
        <w:rPr>
          <w:lang w:val="uk-UA"/>
        </w:rPr>
        <w:t xml:space="preserve">, </w:t>
      </w:r>
      <w:r w:rsidRPr="00BD7BED">
        <w:rPr>
          <w:rStyle w:val="af2"/>
          <w:lang w:val="uk-UA"/>
        </w:rPr>
        <w:t>Salvia nutans L.</w:t>
      </w:r>
      <w:r w:rsidRPr="00BD7BED">
        <w:rPr>
          <w:lang w:val="uk-UA"/>
        </w:rPr>
        <w:t xml:space="preserve">, </w:t>
      </w:r>
      <w:r w:rsidRPr="00BD7BED">
        <w:rPr>
          <w:rStyle w:val="af2"/>
          <w:lang w:val="uk-UA"/>
        </w:rPr>
        <w:t>Euphorbia seguieriana Neck.</w:t>
      </w:r>
      <w:r w:rsidRPr="00BD7BED">
        <w:rPr>
          <w:lang w:val="uk-UA"/>
        </w:rPr>
        <w:t xml:space="preserve">, </w:t>
      </w:r>
      <w:r w:rsidRPr="00BD7BED">
        <w:rPr>
          <w:rStyle w:val="af2"/>
          <w:lang w:val="uk-UA"/>
        </w:rPr>
        <w:t>Linum czerniaevii Klokov</w:t>
      </w:r>
      <w:r w:rsidRPr="00BD7BED">
        <w:rPr>
          <w:lang w:val="uk-UA"/>
        </w:rPr>
        <w:t xml:space="preserve">. Із злаків переважають </w:t>
      </w:r>
      <w:r w:rsidRPr="00BD7BED">
        <w:rPr>
          <w:rStyle w:val="af2"/>
          <w:lang w:val="uk-UA"/>
        </w:rPr>
        <w:t>Stipa capillata L.</w:t>
      </w:r>
      <w:r w:rsidRPr="00BD7BED">
        <w:rPr>
          <w:lang w:val="uk-UA"/>
        </w:rPr>
        <w:t xml:space="preserve">, </w:t>
      </w:r>
      <w:r w:rsidRPr="00BD7BED">
        <w:rPr>
          <w:rStyle w:val="af2"/>
          <w:lang w:val="uk-UA"/>
        </w:rPr>
        <w:t>Stipa lessingiana Trin. et Rupr.</w:t>
      </w:r>
      <w:r w:rsidRPr="00BD7BED">
        <w:rPr>
          <w:lang w:val="uk-UA"/>
        </w:rPr>
        <w:t xml:space="preserve">, </w:t>
      </w:r>
      <w:r w:rsidRPr="00BD7BED">
        <w:rPr>
          <w:rStyle w:val="af2"/>
          <w:lang w:val="uk-UA"/>
        </w:rPr>
        <w:t>Festuca valesiaca Gaudin</w:t>
      </w:r>
      <w:r w:rsidRPr="00BD7BED">
        <w:rPr>
          <w:lang w:val="uk-UA"/>
        </w:rPr>
        <w:t xml:space="preserve">, </w:t>
      </w:r>
      <w:r w:rsidRPr="00BD7BED">
        <w:rPr>
          <w:rStyle w:val="af2"/>
          <w:lang w:val="uk-UA"/>
        </w:rPr>
        <w:t>Poa angustifolia L.</w:t>
      </w:r>
      <w:r w:rsidRPr="00BD7BED">
        <w:rPr>
          <w:lang w:val="uk-UA"/>
        </w:rPr>
        <w:t xml:space="preserve"> Крім того, часто зустрічаються </w:t>
      </w:r>
      <w:r w:rsidRPr="00BD7BED">
        <w:rPr>
          <w:rStyle w:val="af2"/>
          <w:lang w:val="uk-UA"/>
        </w:rPr>
        <w:t>Bromopsis inermis (Leys.) Holub</w:t>
      </w:r>
      <w:r w:rsidRPr="00BD7BED">
        <w:rPr>
          <w:lang w:val="uk-UA"/>
        </w:rPr>
        <w:t xml:space="preserve">, </w:t>
      </w:r>
      <w:r w:rsidRPr="00BD7BED">
        <w:rPr>
          <w:rStyle w:val="af2"/>
          <w:lang w:val="uk-UA"/>
        </w:rPr>
        <w:t>B. riparia (Rehm.) Holub</w:t>
      </w:r>
      <w:r w:rsidRPr="00BD7BED">
        <w:rPr>
          <w:lang w:val="uk-UA"/>
        </w:rPr>
        <w:t>.</w:t>
      </w:r>
    </w:p>
    <w:p w:rsidR="00513A96" w:rsidRPr="00BD7BED" w:rsidRDefault="00513A96" w:rsidP="00300BB1">
      <w:pPr>
        <w:rPr>
          <w:lang w:val="uk-UA"/>
        </w:rPr>
      </w:pPr>
      <w:r w:rsidRPr="00BD7BED">
        <w:rPr>
          <w:lang w:val="uk-UA"/>
        </w:rPr>
        <w:t>До корінних або слабо порушених зональних фітоценозів, типчаково-ковилових і рі</w:t>
      </w:r>
      <w:r w:rsidRPr="00BD7BED">
        <w:rPr>
          <w:lang w:val="uk-UA"/>
        </w:rPr>
        <w:t>з</w:t>
      </w:r>
      <w:r w:rsidRPr="00BD7BED">
        <w:rPr>
          <w:lang w:val="uk-UA"/>
        </w:rPr>
        <w:t>нотравно-типчаково-ковилових степів південного сходу України належать спільноти фо</w:t>
      </w:r>
      <w:r w:rsidRPr="00BD7BED">
        <w:rPr>
          <w:lang w:val="uk-UA"/>
        </w:rPr>
        <w:t>р</w:t>
      </w:r>
      <w:r w:rsidRPr="00BD7BED">
        <w:rPr>
          <w:lang w:val="uk-UA"/>
        </w:rPr>
        <w:t xml:space="preserve">мації </w:t>
      </w:r>
      <w:r w:rsidRPr="00BD7BED">
        <w:rPr>
          <w:rStyle w:val="af2"/>
          <w:lang w:val="uk-UA"/>
        </w:rPr>
        <w:t>Stipeta capillatae</w:t>
      </w:r>
      <w:r w:rsidRPr="00BD7BED">
        <w:rPr>
          <w:lang w:val="uk-UA"/>
        </w:rPr>
        <w:t>. Головним едифікатором збережених фрагментів степів виступає найбільш стійкий до різних видів антропогенного впливу (стравлювання худобою, вито</w:t>
      </w:r>
      <w:r w:rsidRPr="00BD7BED">
        <w:rPr>
          <w:lang w:val="uk-UA"/>
        </w:rPr>
        <w:t>п</w:t>
      </w:r>
      <w:r w:rsidRPr="00BD7BED">
        <w:rPr>
          <w:lang w:val="uk-UA"/>
        </w:rPr>
        <w:t xml:space="preserve">тування, випалювання, скошування) </w:t>
      </w:r>
      <w:r w:rsidRPr="00BD7BED">
        <w:rPr>
          <w:rStyle w:val="af2"/>
          <w:lang w:val="uk-UA"/>
        </w:rPr>
        <w:t>Stipa capillata</w:t>
      </w:r>
      <w:r w:rsidRPr="00BD7BED">
        <w:rPr>
          <w:lang w:val="uk-UA"/>
        </w:rPr>
        <w:t>. Проте такі ділянки зустрічаються д</w:t>
      </w:r>
      <w:r w:rsidRPr="00BD7BED">
        <w:rPr>
          <w:lang w:val="uk-UA"/>
        </w:rPr>
        <w:t>о</w:t>
      </w:r>
      <w:r w:rsidRPr="00BD7BED">
        <w:rPr>
          <w:lang w:val="uk-UA"/>
        </w:rPr>
        <w:t>сить рідко і є зникаючими. Дуже поширеними є фітоценози, що належать іншим таксон</w:t>
      </w:r>
      <w:r w:rsidRPr="00BD7BED">
        <w:rPr>
          <w:lang w:val="uk-UA"/>
        </w:rPr>
        <w:t>о</w:t>
      </w:r>
      <w:r w:rsidRPr="00BD7BED">
        <w:rPr>
          <w:lang w:val="uk-UA"/>
        </w:rPr>
        <w:t xml:space="preserve">мічним одиницям, в яких фітоценотична роль </w:t>
      </w:r>
      <w:r w:rsidRPr="00BD7BED">
        <w:rPr>
          <w:rStyle w:val="af2"/>
          <w:lang w:val="uk-UA"/>
        </w:rPr>
        <w:t>S. capillata</w:t>
      </w:r>
      <w:r w:rsidRPr="00BD7BED">
        <w:rPr>
          <w:lang w:val="uk-UA"/>
        </w:rPr>
        <w:t xml:space="preserve"> є менш вираженою</w:t>
      </w:r>
      <w:r w:rsidR="00DE4C54">
        <w:rPr>
          <w:lang w:val="uk-UA"/>
        </w:rPr>
        <w:t xml:space="preserve"> (чагарникові степи, дігрессівні</w:t>
      </w:r>
      <w:r w:rsidRPr="00BD7BED">
        <w:rPr>
          <w:lang w:val="uk-UA"/>
        </w:rPr>
        <w:t xml:space="preserve"> типчакові співтовариства).</w:t>
      </w:r>
    </w:p>
    <w:p w:rsidR="00BF4F47" w:rsidRPr="00BD7BED" w:rsidRDefault="00BF4F47" w:rsidP="00BF4F47">
      <w:pPr>
        <w:keepNext/>
        <w:ind w:firstLine="0"/>
        <w:jc w:val="center"/>
        <w:rPr>
          <w:lang w:val="uk-UA"/>
        </w:rPr>
      </w:pPr>
      <w:r w:rsidRPr="00BD7BED">
        <w:rPr>
          <w:noProof/>
          <w:lang w:eastAsia="ru-RU"/>
        </w:rPr>
        <w:drawing>
          <wp:inline distT="0" distB="0" distL="0" distR="0">
            <wp:extent cx="4680000" cy="3214223"/>
            <wp:effectExtent l="0" t="0" r="635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3214223"/>
                    </a:xfrm>
                    <a:prstGeom prst="rect">
                      <a:avLst/>
                    </a:prstGeom>
                    <a:noFill/>
                  </pic:spPr>
                </pic:pic>
              </a:graphicData>
            </a:graphic>
          </wp:inline>
        </w:drawing>
      </w:r>
    </w:p>
    <w:p w:rsidR="00BF4F47" w:rsidRPr="00BD7BED" w:rsidRDefault="00BF4F47" w:rsidP="00BF4F47">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8</w:t>
      </w:r>
      <w:r w:rsidR="00656FCC">
        <w:rPr>
          <w:lang w:val="uk-UA"/>
        </w:rPr>
        <w:fldChar w:fldCharType="end"/>
      </w:r>
      <w:r w:rsidRPr="00BD7BED">
        <w:rPr>
          <w:noProof/>
          <w:lang w:val="uk-UA"/>
        </w:rPr>
        <w:t xml:space="preserve"> Типовий різнотравно-типчаково-ковиловий степ на ділянці № 1 «Біленьке»</w:t>
      </w:r>
    </w:p>
    <w:p w:rsidR="00BF4F47" w:rsidRPr="00BD7BED" w:rsidRDefault="00BF4F47" w:rsidP="00BF4F47">
      <w:pPr>
        <w:rPr>
          <w:lang w:val="uk-UA"/>
        </w:rPr>
      </w:pPr>
      <w:r w:rsidRPr="00BD7BED">
        <w:rPr>
          <w:lang w:val="uk-UA"/>
        </w:rPr>
        <w:t>Подібні фітоценози зустрічаються на більш-менш пологих схилах і зрідка на вузьких смужках плакорах на чорноземних, часто еродованих, щебністих і піщаних ґрунтах. На</w:t>
      </w:r>
      <w:r w:rsidRPr="00BD7BED">
        <w:rPr>
          <w:lang w:val="uk-UA"/>
        </w:rPr>
        <w:t>й</w:t>
      </w:r>
      <w:r w:rsidRPr="00BD7BED">
        <w:rPr>
          <w:lang w:val="uk-UA"/>
        </w:rPr>
        <w:t xml:space="preserve">більш близькі до корінних фітоценозів травостої волосістоковильнікові характеризуються соедіфікаторною роллю </w:t>
      </w:r>
      <w:r w:rsidRPr="00BD7BED">
        <w:rPr>
          <w:rStyle w:val="af2"/>
          <w:lang w:val="uk-UA"/>
        </w:rPr>
        <w:t>Festuca valesiaca</w:t>
      </w:r>
      <w:r w:rsidRPr="00BD7BED">
        <w:rPr>
          <w:lang w:val="uk-UA"/>
        </w:rPr>
        <w:t>.</w:t>
      </w:r>
    </w:p>
    <w:p w:rsidR="00BF4F47" w:rsidRPr="00BD7BED" w:rsidRDefault="00BF4F47" w:rsidP="00BF4F47">
      <w:pPr>
        <w:rPr>
          <w:lang w:val="uk-UA"/>
        </w:rPr>
      </w:pPr>
      <w:r w:rsidRPr="00BD7BED">
        <w:rPr>
          <w:lang w:val="uk-UA"/>
        </w:rPr>
        <w:lastRenderedPageBreak/>
        <w:t xml:space="preserve">Найбільш широко поширена формація </w:t>
      </w:r>
      <w:r w:rsidRPr="00BD7BED">
        <w:rPr>
          <w:rStyle w:val="af2"/>
          <w:lang w:val="uk-UA"/>
        </w:rPr>
        <w:t>Festuceta valesiacae</w:t>
      </w:r>
      <w:r w:rsidRPr="00BD7BED">
        <w:rPr>
          <w:lang w:val="uk-UA"/>
        </w:rPr>
        <w:t>. Без перебільшення можна сказати, що вона займає за площею велику частину всіх ділянок степової рослинності. С</w:t>
      </w:r>
      <w:r w:rsidRPr="00BD7BED">
        <w:rPr>
          <w:lang w:val="uk-UA"/>
        </w:rPr>
        <w:t>а</w:t>
      </w:r>
      <w:r w:rsidRPr="00BD7BED">
        <w:rPr>
          <w:lang w:val="uk-UA"/>
        </w:rPr>
        <w:t>ме на типчакової стадії пасовищної дигресії знаходиться більшість сучасних залишків степової рослинності (це досить широко представлене ланка пасквальної сукцесії типч</w:t>
      </w:r>
      <w:r w:rsidRPr="00BD7BED">
        <w:rPr>
          <w:lang w:val="uk-UA"/>
        </w:rPr>
        <w:t>а</w:t>
      </w:r>
      <w:r w:rsidRPr="00BD7BED">
        <w:rPr>
          <w:lang w:val="uk-UA"/>
        </w:rPr>
        <w:t>ково-ковилових і різнотравно-типчаково-ковилових степів [26]. У ряді випадків, зокрема на кам'янистих ділянках схилів, типчатники є корінними, едафічно зумовленими фітоц</w:t>
      </w:r>
      <w:r w:rsidRPr="00BD7BED">
        <w:rPr>
          <w:lang w:val="uk-UA"/>
        </w:rPr>
        <w:t>е</w:t>
      </w:r>
      <w:r w:rsidRPr="00BD7BED">
        <w:rPr>
          <w:lang w:val="uk-UA"/>
        </w:rPr>
        <w:t>нозами [26].</w:t>
      </w:r>
    </w:p>
    <w:p w:rsidR="00BF4F47" w:rsidRPr="00BD7BED" w:rsidRDefault="00BF4F47" w:rsidP="00BF4F47">
      <w:pPr>
        <w:rPr>
          <w:lang w:val="uk-UA"/>
        </w:rPr>
      </w:pPr>
      <w:r w:rsidRPr="00BD7BED">
        <w:rPr>
          <w:lang w:val="uk-UA"/>
        </w:rPr>
        <w:t>Більшість дослідників ділить оголення на старі – багаті на своєрідну флору і молоді – з переважанням звичайної рудеральної флори. Останні виникли вже в історичний період внаслідок господарської діяльності людини. На збережених степових ділянках з домін</w:t>
      </w:r>
      <w:r w:rsidRPr="00BD7BED">
        <w:rPr>
          <w:lang w:val="uk-UA"/>
        </w:rPr>
        <w:t>у</w:t>
      </w:r>
      <w:r w:rsidRPr="00BD7BED">
        <w:rPr>
          <w:lang w:val="uk-UA"/>
        </w:rPr>
        <w:t xml:space="preserve">ванням </w:t>
      </w:r>
      <w:r w:rsidRPr="00BD7BED">
        <w:rPr>
          <w:rStyle w:val="af2"/>
          <w:lang w:val="uk-UA"/>
        </w:rPr>
        <w:t>F. valesiaca і Festuca rupicola Heuff</w:t>
      </w:r>
      <w:r w:rsidRPr="00BD7BED">
        <w:rPr>
          <w:lang w:val="uk-UA"/>
        </w:rPr>
        <w:t xml:space="preserve"> майже повністю відсутні види ковили. Зрідка зустрічаються невеликі острівці рослинності, де проективне покриття </w:t>
      </w:r>
      <w:r w:rsidRPr="00BD7BED">
        <w:rPr>
          <w:rStyle w:val="af2"/>
          <w:lang w:val="uk-UA"/>
        </w:rPr>
        <w:t>S. capillata</w:t>
      </w:r>
      <w:r w:rsidRPr="00BD7BED">
        <w:rPr>
          <w:lang w:val="uk-UA"/>
        </w:rPr>
        <w:t xml:space="preserve"> і </w:t>
      </w:r>
      <w:r w:rsidRPr="00BD7BED">
        <w:rPr>
          <w:rStyle w:val="af2"/>
          <w:lang w:val="uk-UA"/>
        </w:rPr>
        <w:t>S. lessingiana</w:t>
      </w:r>
      <w:r w:rsidRPr="00BD7BED">
        <w:rPr>
          <w:lang w:val="uk-UA"/>
        </w:rPr>
        <w:t xml:space="preserve"> становить до 15%. У сильно антропогенно трансформованих спільнотах значну роль відіграють </w:t>
      </w:r>
      <w:r w:rsidRPr="00BD7BED">
        <w:rPr>
          <w:rStyle w:val="af2"/>
          <w:lang w:val="uk-UA"/>
        </w:rPr>
        <w:t>Euphorbia stepposa Zoz</w:t>
      </w:r>
      <w:r w:rsidRPr="00BD7BED">
        <w:rPr>
          <w:lang w:val="uk-UA"/>
        </w:rPr>
        <w:t xml:space="preserve">, </w:t>
      </w:r>
      <w:r w:rsidRPr="00BD7BED">
        <w:rPr>
          <w:rStyle w:val="af2"/>
          <w:lang w:val="uk-UA"/>
        </w:rPr>
        <w:t>E. seguierana Neck.</w:t>
      </w:r>
      <w:r w:rsidRPr="00BD7BED">
        <w:rPr>
          <w:lang w:val="uk-UA"/>
        </w:rPr>
        <w:t xml:space="preserve">, </w:t>
      </w:r>
      <w:r w:rsidRPr="00BD7BED">
        <w:rPr>
          <w:rStyle w:val="af2"/>
          <w:lang w:val="uk-UA"/>
        </w:rPr>
        <w:t>Centaurea diffusa Lam.</w:t>
      </w:r>
      <w:r w:rsidRPr="00BD7BED">
        <w:rPr>
          <w:lang w:val="uk-UA"/>
        </w:rPr>
        <w:t xml:space="preserve">, </w:t>
      </w:r>
      <w:r w:rsidRPr="00BD7BED">
        <w:rPr>
          <w:rStyle w:val="af2"/>
          <w:lang w:val="uk-UA"/>
        </w:rPr>
        <w:t>Galatella villosa (L.) Rchb.f.</w:t>
      </w:r>
      <w:r w:rsidRPr="00BD7BED">
        <w:rPr>
          <w:lang w:val="uk-UA"/>
        </w:rPr>
        <w:t xml:space="preserve">, </w:t>
      </w:r>
      <w:r w:rsidRPr="00BD7BED">
        <w:rPr>
          <w:rStyle w:val="af2"/>
          <w:lang w:val="uk-UA"/>
        </w:rPr>
        <w:t>Teucrium polium L.</w:t>
      </w:r>
      <w:r w:rsidRPr="00BD7BED">
        <w:rPr>
          <w:lang w:val="uk-UA"/>
        </w:rPr>
        <w:t xml:space="preserve">, </w:t>
      </w:r>
      <w:r w:rsidRPr="00BD7BED">
        <w:rPr>
          <w:rStyle w:val="af2"/>
          <w:lang w:val="uk-UA"/>
        </w:rPr>
        <w:t>Eryngium campestre L.</w:t>
      </w:r>
      <w:r w:rsidRPr="00BD7BED">
        <w:rPr>
          <w:lang w:val="uk-UA"/>
        </w:rPr>
        <w:t xml:space="preserve">, </w:t>
      </w:r>
      <w:r w:rsidRPr="00BD7BED">
        <w:rPr>
          <w:rStyle w:val="af2"/>
          <w:lang w:val="uk-UA"/>
        </w:rPr>
        <w:t>E. planum L.</w:t>
      </w:r>
      <w:r w:rsidRPr="00BD7BED">
        <w:rPr>
          <w:lang w:val="uk-UA"/>
        </w:rPr>
        <w:t xml:space="preserve">, </w:t>
      </w:r>
      <w:r w:rsidRPr="00BD7BED">
        <w:rPr>
          <w:rStyle w:val="af2"/>
          <w:lang w:val="uk-UA"/>
        </w:rPr>
        <w:t>Achillea nobilis L.</w:t>
      </w:r>
      <w:r w:rsidRPr="00BD7BED">
        <w:rPr>
          <w:lang w:val="uk-UA"/>
        </w:rPr>
        <w:t xml:space="preserve">, </w:t>
      </w:r>
      <w:r w:rsidRPr="00BD7BED">
        <w:rPr>
          <w:rStyle w:val="af2"/>
          <w:lang w:val="uk-UA"/>
        </w:rPr>
        <w:t>A. pannonica Scheele</w:t>
      </w:r>
      <w:r w:rsidRPr="00BD7BED">
        <w:rPr>
          <w:lang w:val="uk-UA"/>
        </w:rPr>
        <w:t xml:space="preserve">, </w:t>
      </w:r>
      <w:r w:rsidRPr="00BD7BED">
        <w:rPr>
          <w:rStyle w:val="af2"/>
          <w:lang w:val="uk-UA"/>
        </w:rPr>
        <w:t>Thymus dimorphus</w:t>
      </w:r>
      <w:r w:rsidRPr="00BD7BED">
        <w:rPr>
          <w:lang w:val="uk-UA"/>
        </w:rPr>
        <w:t xml:space="preserve">, </w:t>
      </w:r>
      <w:r w:rsidRPr="00BD7BED">
        <w:rPr>
          <w:rStyle w:val="af2"/>
          <w:lang w:val="uk-UA"/>
        </w:rPr>
        <w:t>Poa bulbosa L</w:t>
      </w:r>
      <w:r w:rsidRPr="00BD7BED">
        <w:rPr>
          <w:lang w:val="uk-UA"/>
        </w:rPr>
        <w:t>. і т. д.</w:t>
      </w:r>
    </w:p>
    <w:p w:rsidR="00BF4F47" w:rsidRPr="00BD7BED" w:rsidRDefault="00BF4F47" w:rsidP="00BF4F47">
      <w:pPr>
        <w:rPr>
          <w:lang w:val="uk-UA"/>
        </w:rPr>
      </w:pPr>
      <w:r w:rsidRPr="00BD7BED">
        <w:rPr>
          <w:lang w:val="uk-UA"/>
        </w:rPr>
        <w:t>На території РЛП «Краматорський» також представлені рослинні співтовариства чага</w:t>
      </w:r>
      <w:r w:rsidRPr="00BD7BED">
        <w:rPr>
          <w:lang w:val="uk-UA"/>
        </w:rPr>
        <w:t>р</w:t>
      </w:r>
      <w:r w:rsidRPr="00BD7BED">
        <w:rPr>
          <w:lang w:val="uk-UA"/>
        </w:rPr>
        <w:t xml:space="preserve">никової степи з домінуванням </w:t>
      </w:r>
      <w:r w:rsidRPr="00BD7BED">
        <w:rPr>
          <w:rStyle w:val="af2"/>
          <w:lang w:val="uk-UA"/>
        </w:rPr>
        <w:t>Caragana frutex (L.) С. Roch</w:t>
      </w:r>
      <w:r w:rsidRPr="00BD7BED">
        <w:rPr>
          <w:lang w:val="uk-UA"/>
        </w:rPr>
        <w:t xml:space="preserve"> і видами роду </w:t>
      </w:r>
      <w:r w:rsidRPr="00BD7BED">
        <w:rPr>
          <w:rStyle w:val="af2"/>
          <w:lang w:val="uk-UA"/>
        </w:rPr>
        <w:t>Rosa L</w:t>
      </w:r>
      <w:r w:rsidRPr="00BD7BED">
        <w:rPr>
          <w:lang w:val="uk-UA"/>
        </w:rPr>
        <w:t>. Тут у д</w:t>
      </w:r>
      <w:r w:rsidRPr="00BD7BED">
        <w:rPr>
          <w:lang w:val="uk-UA"/>
        </w:rPr>
        <w:t>е</w:t>
      </w:r>
      <w:r w:rsidRPr="00BD7BED">
        <w:rPr>
          <w:lang w:val="uk-UA"/>
        </w:rPr>
        <w:t xml:space="preserve">що більшому достатку представлені лучно-степові види – </w:t>
      </w:r>
      <w:r w:rsidRPr="00BD7BED">
        <w:rPr>
          <w:rStyle w:val="af2"/>
          <w:lang w:val="uk-UA"/>
        </w:rPr>
        <w:t>Thalictrum minus L.</w:t>
      </w:r>
      <w:r w:rsidRPr="00BD7BED">
        <w:rPr>
          <w:lang w:val="uk-UA"/>
        </w:rPr>
        <w:t xml:space="preserve">, </w:t>
      </w:r>
      <w:r w:rsidRPr="00BD7BED">
        <w:rPr>
          <w:rStyle w:val="af2"/>
          <w:lang w:val="uk-UA"/>
        </w:rPr>
        <w:t>Filipendula vulgaris Moench.</w:t>
      </w:r>
      <w:r w:rsidRPr="00BD7BED">
        <w:rPr>
          <w:lang w:val="uk-UA"/>
        </w:rPr>
        <w:t xml:space="preserve">, </w:t>
      </w:r>
      <w:r w:rsidRPr="00BD7BED">
        <w:rPr>
          <w:rStyle w:val="af2"/>
          <w:lang w:val="uk-UA"/>
        </w:rPr>
        <w:t>Fragaria viridis Duch.</w:t>
      </w:r>
      <w:r w:rsidRPr="00BD7BED">
        <w:rPr>
          <w:lang w:val="uk-UA"/>
        </w:rPr>
        <w:t xml:space="preserve">, Зросла велика кількість і таких кореневищних злаків як </w:t>
      </w:r>
      <w:r w:rsidRPr="00BD7BED">
        <w:rPr>
          <w:rStyle w:val="af2"/>
          <w:lang w:val="uk-UA"/>
        </w:rPr>
        <w:t>Elytrigia repens (L.) Nevski</w:t>
      </w:r>
      <w:r w:rsidRPr="00BD7BED">
        <w:rPr>
          <w:lang w:val="uk-UA"/>
        </w:rPr>
        <w:t xml:space="preserve">, </w:t>
      </w:r>
      <w:r w:rsidRPr="00BD7BED">
        <w:rPr>
          <w:rStyle w:val="af2"/>
          <w:lang w:val="uk-UA"/>
        </w:rPr>
        <w:t>Poa angustifolia</w:t>
      </w:r>
      <w:r w:rsidRPr="00BD7BED">
        <w:rPr>
          <w:lang w:val="uk-UA"/>
        </w:rPr>
        <w:t xml:space="preserve">, </w:t>
      </w:r>
      <w:r w:rsidRPr="00BD7BED">
        <w:rPr>
          <w:rStyle w:val="af2"/>
          <w:lang w:val="uk-UA"/>
        </w:rPr>
        <w:t>B. riparia</w:t>
      </w:r>
      <w:r w:rsidRPr="00BD7BED">
        <w:rPr>
          <w:lang w:val="uk-UA"/>
        </w:rPr>
        <w:t>.</w:t>
      </w:r>
    </w:p>
    <w:p w:rsidR="00513A96" w:rsidRPr="00BD7BED" w:rsidRDefault="00BF4F47" w:rsidP="00BF4F47">
      <w:pPr>
        <w:rPr>
          <w:lang w:val="uk-UA"/>
        </w:rPr>
      </w:pPr>
      <w:r w:rsidRPr="00BD7BED">
        <w:rPr>
          <w:lang w:val="uk-UA"/>
        </w:rPr>
        <w:t>На даній території зустрічаються фітоценози, що представляють собою послідовні ет</w:t>
      </w:r>
      <w:r w:rsidRPr="00BD7BED">
        <w:rPr>
          <w:lang w:val="uk-UA"/>
        </w:rPr>
        <w:t>а</w:t>
      </w:r>
      <w:r w:rsidRPr="00BD7BED">
        <w:rPr>
          <w:lang w:val="uk-UA"/>
        </w:rPr>
        <w:t xml:space="preserve">пи демутації. У цілому цю покладь можна охарактеризувати як середньовікову, оскільки в основному вона представлена пирійними з домішкою </w:t>
      </w:r>
      <w:r w:rsidRPr="00BD7BED">
        <w:rPr>
          <w:rStyle w:val="af2"/>
          <w:lang w:val="uk-UA"/>
        </w:rPr>
        <w:t>Bromopsis inermis</w:t>
      </w:r>
      <w:r w:rsidRPr="00BD7BED">
        <w:rPr>
          <w:lang w:val="uk-UA"/>
        </w:rPr>
        <w:t xml:space="preserve"> і бурьяністо-пирійними заростями. Флористичний склад тут украй бідний, степові види зустрічаються рідко і одинично (серед різнотрав'я зустрічаються, як правило, сміттєві види).</w:t>
      </w:r>
    </w:p>
    <w:p w:rsidR="00BF4F47" w:rsidRPr="00BD7BED" w:rsidRDefault="00BF4F47" w:rsidP="00BF4F47">
      <w:pPr>
        <w:keepNext/>
        <w:ind w:firstLine="0"/>
        <w:jc w:val="center"/>
        <w:rPr>
          <w:lang w:val="uk-UA"/>
        </w:rPr>
      </w:pPr>
      <w:r w:rsidRPr="00BD7BED">
        <w:rPr>
          <w:noProof/>
          <w:lang w:eastAsia="ru-RU"/>
        </w:rPr>
        <w:drawing>
          <wp:inline distT="0" distB="0" distL="0" distR="0">
            <wp:extent cx="4680000" cy="3617560"/>
            <wp:effectExtent l="0" t="0" r="635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3617560"/>
                    </a:xfrm>
                    <a:prstGeom prst="rect">
                      <a:avLst/>
                    </a:prstGeom>
                    <a:noFill/>
                  </pic:spPr>
                </pic:pic>
              </a:graphicData>
            </a:graphic>
          </wp:inline>
        </w:drawing>
      </w:r>
    </w:p>
    <w:p w:rsidR="00BF4F47" w:rsidRPr="00BD7BED" w:rsidRDefault="00BF4F47" w:rsidP="00BF4F47">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9</w:t>
      </w:r>
      <w:r w:rsidR="00656FCC">
        <w:rPr>
          <w:lang w:val="uk-UA"/>
        </w:rPr>
        <w:fldChar w:fldCharType="end"/>
      </w:r>
      <w:r w:rsidRPr="00BD7BED">
        <w:rPr>
          <w:lang w:val="uk-UA"/>
        </w:rPr>
        <w:t xml:space="preserve"> Реліктові комплекси крейдолюбивих рослин на ділянці № 4 «Білок</w:t>
      </w:r>
      <w:r w:rsidRPr="00BD7BED">
        <w:rPr>
          <w:lang w:val="uk-UA"/>
        </w:rPr>
        <w:t>у</w:t>
      </w:r>
      <w:r w:rsidRPr="00BD7BED">
        <w:rPr>
          <w:lang w:val="uk-UA"/>
        </w:rPr>
        <w:t>зьминівська»</w:t>
      </w:r>
    </w:p>
    <w:p w:rsidR="00BF4F47" w:rsidRPr="00BD7BED" w:rsidRDefault="00BF4F47" w:rsidP="00BF4F47">
      <w:pPr>
        <w:rPr>
          <w:lang w:val="uk-UA"/>
        </w:rPr>
      </w:pPr>
      <w:r w:rsidRPr="00BD7BED">
        <w:rPr>
          <w:lang w:val="uk-UA"/>
        </w:rPr>
        <w:lastRenderedPageBreak/>
        <w:t>У цілому рослинність крейдяних відслонень за с</w:t>
      </w:r>
      <w:r w:rsidR="00DE4C54">
        <w:rPr>
          <w:lang w:val="uk-UA"/>
        </w:rPr>
        <w:t>воїм зовнішнім виглядом і складом</w:t>
      </w:r>
      <w:r w:rsidRPr="00BD7BED">
        <w:rPr>
          <w:lang w:val="uk-UA"/>
        </w:rPr>
        <w:t xml:space="preserve"> рі</w:t>
      </w:r>
      <w:r w:rsidRPr="00BD7BED">
        <w:rPr>
          <w:lang w:val="uk-UA"/>
        </w:rPr>
        <w:t>з</w:t>
      </w:r>
      <w:r w:rsidRPr="00BD7BED">
        <w:rPr>
          <w:lang w:val="uk-UA"/>
        </w:rPr>
        <w:t xml:space="preserve">ко відрізняється від рослинного покриву сусідніх чорноземних степів. Рослинний покрив крейдяних </w:t>
      </w:r>
      <w:r w:rsidR="00F9354D">
        <w:rPr>
          <w:lang w:val="uk-UA"/>
        </w:rPr>
        <w:t>відслонень насичений представни</w:t>
      </w:r>
      <w:r w:rsidR="00DE4C54">
        <w:rPr>
          <w:lang w:val="uk-UA"/>
        </w:rPr>
        <w:t>ками специфічної крейдяної</w:t>
      </w:r>
      <w:r w:rsidRPr="00BD7BED">
        <w:rPr>
          <w:lang w:val="uk-UA"/>
        </w:rPr>
        <w:t xml:space="preserve"> флори, рідкі</w:t>
      </w:r>
      <w:r w:rsidRPr="00BD7BED">
        <w:rPr>
          <w:lang w:val="uk-UA"/>
        </w:rPr>
        <w:t>с</w:t>
      </w:r>
      <w:r w:rsidRPr="00BD7BED">
        <w:rPr>
          <w:lang w:val="uk-UA"/>
        </w:rPr>
        <w:t>ними і зникаючими ендемічними видами і їх спільнотами. Слабка репрезентативність флори і рослинності крейдяних відслонень, скорочення їх площі</w:t>
      </w:r>
      <w:r w:rsidR="005025A5">
        <w:rPr>
          <w:lang w:val="uk-UA"/>
        </w:rPr>
        <w:t>,</w:t>
      </w:r>
      <w:r w:rsidRPr="00BD7BED">
        <w:rPr>
          <w:lang w:val="uk-UA"/>
        </w:rPr>
        <w:t xml:space="preserve"> обумовлюють необхі</w:t>
      </w:r>
      <w:r w:rsidRPr="00BD7BED">
        <w:rPr>
          <w:lang w:val="uk-UA"/>
        </w:rPr>
        <w:t>д</w:t>
      </w:r>
      <w:r w:rsidRPr="00BD7BED">
        <w:rPr>
          <w:lang w:val="uk-UA"/>
        </w:rPr>
        <w:t>ність охорони цих невеликих ділянок.</w:t>
      </w:r>
    </w:p>
    <w:p w:rsidR="00714CC3" w:rsidRPr="00BD7BED" w:rsidRDefault="00714CC3" w:rsidP="00714CC3">
      <w:pPr>
        <w:rPr>
          <w:lang w:val="uk-UA"/>
        </w:rPr>
      </w:pPr>
      <w:r w:rsidRPr="00BD7BED">
        <w:rPr>
          <w:lang w:val="uk-UA"/>
        </w:rPr>
        <w:t>З крейдовими схилами пов'язана надзвичайно своєрідна флора з великою кількістю е</w:t>
      </w:r>
      <w:r w:rsidRPr="00BD7BED">
        <w:rPr>
          <w:lang w:val="uk-UA"/>
        </w:rPr>
        <w:t>н</w:t>
      </w:r>
      <w:r w:rsidRPr="00BD7BED">
        <w:rPr>
          <w:lang w:val="uk-UA"/>
        </w:rPr>
        <w:t>деміків і не менш своєрідні співтовариства - тім'янніки, які складаються переважно із кс</w:t>
      </w:r>
      <w:r w:rsidRPr="00BD7BED">
        <w:rPr>
          <w:lang w:val="uk-UA"/>
        </w:rPr>
        <w:t>е</w:t>
      </w:r>
      <w:r w:rsidRPr="00BD7BED">
        <w:rPr>
          <w:lang w:val="uk-UA"/>
        </w:rPr>
        <w:t xml:space="preserve">рофітних напівчагарничків: </w:t>
      </w:r>
      <w:r w:rsidRPr="00BD7BED">
        <w:rPr>
          <w:rStyle w:val="af2"/>
          <w:lang w:val="uk-UA"/>
        </w:rPr>
        <w:t>Hyssopus cretaceus Dubjan.</w:t>
      </w:r>
      <w:r w:rsidRPr="00BD7BED">
        <w:rPr>
          <w:lang w:val="uk-UA"/>
        </w:rPr>
        <w:t xml:space="preserve">, </w:t>
      </w:r>
      <w:r w:rsidRPr="00BD7BED">
        <w:rPr>
          <w:rStyle w:val="af2"/>
          <w:lang w:val="uk-UA"/>
        </w:rPr>
        <w:t>Scrophularia cretacea Fisch. ex Spreng.</w:t>
      </w:r>
      <w:r w:rsidRPr="00BD7BED">
        <w:rPr>
          <w:lang w:val="uk-UA"/>
        </w:rPr>
        <w:t xml:space="preserve">, </w:t>
      </w:r>
      <w:r w:rsidRPr="00BD7BED">
        <w:rPr>
          <w:rStyle w:val="af2"/>
          <w:lang w:val="uk-UA"/>
        </w:rPr>
        <w:t>Thymus cretaceus Klokv et Shost.</w:t>
      </w:r>
      <w:r w:rsidRPr="00BD7BED">
        <w:rPr>
          <w:lang w:val="uk-UA"/>
        </w:rPr>
        <w:t xml:space="preserve">, </w:t>
      </w:r>
      <w:r w:rsidRPr="00BD7BED">
        <w:rPr>
          <w:rStyle w:val="af2"/>
          <w:lang w:val="uk-UA"/>
        </w:rPr>
        <w:t>Artemisia hololeuca Bieb. ex Bess.</w:t>
      </w:r>
      <w:r w:rsidRPr="00BD7BED">
        <w:rPr>
          <w:lang w:val="uk-UA"/>
        </w:rPr>
        <w:t xml:space="preserve">, </w:t>
      </w:r>
      <w:r w:rsidRPr="00BD7BED">
        <w:rPr>
          <w:rStyle w:val="af2"/>
          <w:lang w:val="uk-UA"/>
        </w:rPr>
        <w:t>A. tanaitica Klokov</w:t>
      </w:r>
      <w:r w:rsidRPr="00BD7BED">
        <w:rPr>
          <w:lang w:val="uk-UA"/>
        </w:rPr>
        <w:t>, які складають неповний списо</w:t>
      </w:r>
      <w:r w:rsidR="00F9354D">
        <w:rPr>
          <w:lang w:val="uk-UA"/>
        </w:rPr>
        <w:t>к е</w:t>
      </w:r>
      <w:r w:rsidR="00A219D8">
        <w:rPr>
          <w:lang w:val="uk-UA"/>
        </w:rPr>
        <w:t>н</w:t>
      </w:r>
      <w:r w:rsidR="00F9354D">
        <w:rPr>
          <w:lang w:val="uk-UA"/>
        </w:rPr>
        <w:t>демічних видів крейдяних від</w:t>
      </w:r>
      <w:r w:rsidRPr="00BD7BED">
        <w:rPr>
          <w:lang w:val="uk-UA"/>
        </w:rPr>
        <w:t xml:space="preserve">кладень. </w:t>
      </w:r>
    </w:p>
    <w:p w:rsidR="00714CC3" w:rsidRPr="00BD7BED" w:rsidRDefault="00714CC3" w:rsidP="00714CC3">
      <w:pPr>
        <w:rPr>
          <w:lang w:val="uk-UA"/>
        </w:rPr>
      </w:pPr>
      <w:r w:rsidRPr="00BD7BED">
        <w:rPr>
          <w:lang w:val="uk-UA"/>
        </w:rPr>
        <w:t xml:space="preserve">Виразні специфічні риси рослинного покрову надають агломеративні угруповання крейдяних схилів, в яких в основному домінують </w:t>
      </w:r>
      <w:r w:rsidRPr="00BD7BED">
        <w:rPr>
          <w:rStyle w:val="af2"/>
          <w:lang w:val="uk-UA"/>
        </w:rPr>
        <w:t>Thymus cretaceus</w:t>
      </w:r>
      <w:r w:rsidRPr="00BD7BED">
        <w:rPr>
          <w:lang w:val="uk-UA"/>
        </w:rPr>
        <w:t xml:space="preserve">, </w:t>
      </w:r>
      <w:r w:rsidRPr="00BD7BED">
        <w:rPr>
          <w:rStyle w:val="af2"/>
          <w:lang w:val="uk-UA"/>
        </w:rPr>
        <w:t>Hyssopus cretaceus</w:t>
      </w:r>
      <w:r w:rsidRPr="00BD7BED">
        <w:rPr>
          <w:lang w:val="uk-UA"/>
        </w:rPr>
        <w:t xml:space="preserve">, </w:t>
      </w:r>
      <w:r w:rsidRPr="00BD7BED">
        <w:rPr>
          <w:rStyle w:val="af2"/>
          <w:lang w:val="uk-UA"/>
        </w:rPr>
        <w:t>Artemisia tanaitica</w:t>
      </w:r>
      <w:r w:rsidRPr="00BD7BED">
        <w:rPr>
          <w:lang w:val="uk-UA"/>
        </w:rPr>
        <w:t xml:space="preserve">, </w:t>
      </w:r>
      <w:r w:rsidRPr="00BD7BED">
        <w:rPr>
          <w:rStyle w:val="af2"/>
          <w:lang w:val="uk-UA"/>
        </w:rPr>
        <w:t>Teucrium polium</w:t>
      </w:r>
      <w:r w:rsidRPr="00BD7BED">
        <w:rPr>
          <w:lang w:val="uk-UA"/>
        </w:rPr>
        <w:t xml:space="preserve">, </w:t>
      </w:r>
      <w:r w:rsidRPr="00BD7BED">
        <w:rPr>
          <w:rStyle w:val="af2"/>
          <w:lang w:val="uk-UA"/>
        </w:rPr>
        <w:t>Jurinea brachycephala</w:t>
      </w:r>
      <w:r w:rsidRPr="00BD7BED">
        <w:rPr>
          <w:lang w:val="uk-UA"/>
        </w:rPr>
        <w:t xml:space="preserve">, </w:t>
      </w:r>
      <w:r w:rsidRPr="00BD7BED">
        <w:rPr>
          <w:rStyle w:val="af2"/>
          <w:lang w:val="uk-UA"/>
        </w:rPr>
        <w:t>Euphorbia cretophila Klokov</w:t>
      </w:r>
      <w:r w:rsidRPr="00BD7BED">
        <w:rPr>
          <w:lang w:val="uk-UA"/>
        </w:rPr>
        <w:t xml:space="preserve">, </w:t>
      </w:r>
      <w:r w:rsidRPr="00BD7BED">
        <w:rPr>
          <w:rStyle w:val="af2"/>
          <w:lang w:val="uk-UA"/>
        </w:rPr>
        <w:t>Scrophularia cretacea Fisch. ex Spreng</w:t>
      </w:r>
      <w:r w:rsidRPr="00BD7BED">
        <w:rPr>
          <w:lang w:val="uk-UA"/>
        </w:rPr>
        <w:t xml:space="preserve">, </w:t>
      </w:r>
      <w:r w:rsidRPr="00BD7BED">
        <w:rPr>
          <w:rStyle w:val="af2"/>
          <w:lang w:val="uk-UA"/>
        </w:rPr>
        <w:t>Linum ucrainicum Czern.</w:t>
      </w:r>
      <w:r w:rsidRPr="00BD7BED">
        <w:rPr>
          <w:lang w:val="uk-UA"/>
        </w:rPr>
        <w:t xml:space="preserve">, </w:t>
      </w:r>
      <w:r w:rsidRPr="00BD7BED">
        <w:rPr>
          <w:rStyle w:val="af2"/>
          <w:lang w:val="uk-UA"/>
        </w:rPr>
        <w:t>Hedysarum grandiflorum Pall.</w:t>
      </w:r>
      <w:r w:rsidRPr="00BD7BED">
        <w:rPr>
          <w:lang w:val="uk-UA"/>
        </w:rPr>
        <w:t xml:space="preserve">, </w:t>
      </w:r>
      <w:r w:rsidRPr="00BD7BED">
        <w:rPr>
          <w:rStyle w:val="af2"/>
          <w:lang w:val="uk-UA"/>
        </w:rPr>
        <w:t>Bupleurum falcatum L.</w:t>
      </w:r>
      <w:r w:rsidRPr="00BD7BED">
        <w:rPr>
          <w:lang w:val="uk-UA"/>
        </w:rPr>
        <w:t xml:space="preserve">, </w:t>
      </w:r>
      <w:r w:rsidRPr="00BD7BED">
        <w:rPr>
          <w:rStyle w:val="af2"/>
          <w:lang w:val="uk-UA"/>
        </w:rPr>
        <w:t>Onosma tanaitica Klokov</w:t>
      </w:r>
      <w:r w:rsidRPr="00BD7BED">
        <w:rPr>
          <w:lang w:val="uk-UA"/>
        </w:rPr>
        <w:t>. Серед рослинних угруповань зустр</w:t>
      </w:r>
      <w:r w:rsidRPr="00BD7BED">
        <w:rPr>
          <w:lang w:val="uk-UA"/>
        </w:rPr>
        <w:t>і</w:t>
      </w:r>
      <w:r w:rsidRPr="00BD7BED">
        <w:rPr>
          <w:lang w:val="uk-UA"/>
        </w:rPr>
        <w:t xml:space="preserve">чаються тім'янники з домінуванням </w:t>
      </w:r>
      <w:r w:rsidRPr="00BD7BED">
        <w:rPr>
          <w:rStyle w:val="af2"/>
          <w:lang w:val="uk-UA"/>
        </w:rPr>
        <w:t>Euphorbia cretophila</w:t>
      </w:r>
      <w:r w:rsidRPr="00BD7BED">
        <w:rPr>
          <w:lang w:val="uk-UA"/>
        </w:rPr>
        <w:t xml:space="preserve"> або </w:t>
      </w:r>
      <w:r w:rsidRPr="00BD7BED">
        <w:rPr>
          <w:rStyle w:val="af2"/>
          <w:lang w:val="uk-UA"/>
        </w:rPr>
        <w:t>Artemisia tanaitica</w:t>
      </w:r>
      <w:r w:rsidRPr="00BD7BED">
        <w:rPr>
          <w:lang w:val="uk-UA"/>
        </w:rPr>
        <w:t xml:space="preserve">, а також майже чисті зарості </w:t>
      </w:r>
      <w:r w:rsidRPr="00BD7BED">
        <w:rPr>
          <w:rStyle w:val="af2"/>
          <w:lang w:val="uk-UA"/>
        </w:rPr>
        <w:t>А. tanaitica</w:t>
      </w:r>
      <w:r w:rsidRPr="00BD7BED">
        <w:rPr>
          <w:lang w:val="uk-UA"/>
        </w:rPr>
        <w:t xml:space="preserve"> з незначним додаванням декількох кретофітних видів. Участь зл</w:t>
      </w:r>
      <w:r w:rsidR="00A219D8">
        <w:rPr>
          <w:lang w:val="uk-UA"/>
        </w:rPr>
        <w:t>аків в таких спільнотах незначна</w:t>
      </w:r>
      <w:r w:rsidRPr="00BD7BED">
        <w:rPr>
          <w:lang w:val="uk-UA"/>
        </w:rPr>
        <w:t>, рідко хто з них займає домінуюче становище.</w:t>
      </w:r>
    </w:p>
    <w:p w:rsidR="00F669A1" w:rsidRPr="00BD7BED" w:rsidRDefault="00F669A1" w:rsidP="00F669A1">
      <w:pPr>
        <w:rPr>
          <w:lang w:val="uk-UA"/>
        </w:rPr>
      </w:pPr>
      <w:r w:rsidRPr="00BD7BED">
        <w:rPr>
          <w:lang w:val="uk-UA"/>
        </w:rPr>
        <w:t xml:space="preserve">На крейдяних схилах (в основному у верхній частині) у значній кількості виростають і представники зональних степових угруповань. Так, на схилах південно-східної експозиції виростають такі степові види: </w:t>
      </w:r>
      <w:r w:rsidRPr="00BD7BED">
        <w:rPr>
          <w:rStyle w:val="af2"/>
          <w:lang w:val="uk-UA"/>
        </w:rPr>
        <w:t>Festuca valesiaca</w:t>
      </w:r>
      <w:r w:rsidRPr="00BD7BED">
        <w:rPr>
          <w:lang w:val="uk-UA"/>
        </w:rPr>
        <w:t xml:space="preserve">, </w:t>
      </w:r>
      <w:r w:rsidRPr="00BD7BED">
        <w:rPr>
          <w:rStyle w:val="af2"/>
          <w:lang w:val="uk-UA"/>
        </w:rPr>
        <w:t>Bromopsis riparia</w:t>
      </w:r>
      <w:r w:rsidRPr="00BD7BED">
        <w:rPr>
          <w:lang w:val="uk-UA"/>
        </w:rPr>
        <w:t xml:space="preserve">, </w:t>
      </w:r>
      <w:r w:rsidRPr="00BD7BED">
        <w:rPr>
          <w:rStyle w:val="af2"/>
          <w:lang w:val="uk-UA"/>
        </w:rPr>
        <w:t>Poa angustifolia</w:t>
      </w:r>
      <w:r w:rsidRPr="00BD7BED">
        <w:rPr>
          <w:lang w:val="uk-UA"/>
        </w:rPr>
        <w:t xml:space="preserve">, </w:t>
      </w:r>
      <w:r w:rsidRPr="00BD7BED">
        <w:rPr>
          <w:rStyle w:val="af2"/>
          <w:lang w:val="uk-UA"/>
        </w:rPr>
        <w:t>Salvia nutans</w:t>
      </w:r>
      <w:r w:rsidRPr="00BD7BED">
        <w:rPr>
          <w:lang w:val="uk-UA"/>
        </w:rPr>
        <w:t xml:space="preserve">, </w:t>
      </w:r>
      <w:r w:rsidRPr="00BD7BED">
        <w:rPr>
          <w:rStyle w:val="af2"/>
          <w:lang w:val="uk-UA"/>
        </w:rPr>
        <w:t>Hieracium echioides</w:t>
      </w:r>
      <w:r w:rsidRPr="00BD7BED">
        <w:rPr>
          <w:lang w:val="uk-UA"/>
        </w:rPr>
        <w:t xml:space="preserve">, </w:t>
      </w:r>
      <w:r w:rsidRPr="00BD7BED">
        <w:rPr>
          <w:rStyle w:val="af2"/>
          <w:lang w:val="uk-UA"/>
        </w:rPr>
        <w:t>Fragaria viridis</w:t>
      </w:r>
      <w:r w:rsidRPr="00BD7BED">
        <w:rPr>
          <w:lang w:val="uk-UA"/>
        </w:rPr>
        <w:t xml:space="preserve"> і багато інших, що входять до складу петроф</w:t>
      </w:r>
      <w:r w:rsidRPr="00BD7BED">
        <w:rPr>
          <w:lang w:val="uk-UA"/>
        </w:rPr>
        <w:t>і</w:t>
      </w:r>
      <w:r w:rsidRPr="00BD7BED">
        <w:rPr>
          <w:lang w:val="uk-UA"/>
        </w:rPr>
        <w:t xml:space="preserve">тно-степових фітоценозів. На даній території зустрічаються і фітоценози чагарникового степу, в яких значну роль відіграє Caragana frutex. Субдомінанта в таких спільнотах, як правило, виступають </w:t>
      </w:r>
      <w:r w:rsidRPr="00BD7BED">
        <w:rPr>
          <w:rStyle w:val="af2"/>
          <w:lang w:val="uk-UA"/>
        </w:rPr>
        <w:t>Stipa capillata і Festuca valesiaca</w:t>
      </w:r>
      <w:r w:rsidRPr="00BD7BED">
        <w:rPr>
          <w:lang w:val="uk-UA"/>
        </w:rPr>
        <w:t xml:space="preserve">. Чагарникові степи з участю </w:t>
      </w:r>
      <w:r w:rsidRPr="00BD7BED">
        <w:rPr>
          <w:rStyle w:val="af2"/>
          <w:lang w:val="uk-UA"/>
        </w:rPr>
        <w:t>С. frutex</w:t>
      </w:r>
      <w:r w:rsidRPr="00BD7BED">
        <w:rPr>
          <w:lang w:val="uk-UA"/>
        </w:rPr>
        <w:t xml:space="preserve"> мають високе проективне покриття (в середньому 75 - 80%, іноді до 95%). У даних спільнот</w:t>
      </w:r>
      <w:r w:rsidR="00A219D8">
        <w:rPr>
          <w:lang w:val="uk-UA"/>
        </w:rPr>
        <w:t>ах різнотрав'я дуже різноманітне</w:t>
      </w:r>
      <w:r w:rsidRPr="00BD7BED">
        <w:rPr>
          <w:lang w:val="uk-UA"/>
        </w:rPr>
        <w:t>, але високе ценотичне значення мають лише д</w:t>
      </w:r>
      <w:r w:rsidRPr="00BD7BED">
        <w:rPr>
          <w:lang w:val="uk-UA"/>
        </w:rPr>
        <w:t>е</w:t>
      </w:r>
      <w:r w:rsidRPr="00BD7BED">
        <w:rPr>
          <w:lang w:val="uk-UA"/>
        </w:rPr>
        <w:t>які з степових видів (</w:t>
      </w:r>
      <w:r w:rsidRPr="00BD7BED">
        <w:rPr>
          <w:rStyle w:val="af2"/>
          <w:lang w:val="uk-UA"/>
        </w:rPr>
        <w:t>Salvia nutans L.</w:t>
      </w:r>
      <w:r w:rsidRPr="00BD7BED">
        <w:rPr>
          <w:lang w:val="uk-UA"/>
        </w:rPr>
        <w:t xml:space="preserve">, </w:t>
      </w:r>
      <w:r w:rsidRPr="00BD7BED">
        <w:rPr>
          <w:rStyle w:val="af2"/>
          <w:lang w:val="uk-UA"/>
        </w:rPr>
        <w:t>S. verticillata L.</w:t>
      </w:r>
      <w:r w:rsidRPr="00BD7BED">
        <w:rPr>
          <w:lang w:val="uk-UA"/>
        </w:rPr>
        <w:t xml:space="preserve">, </w:t>
      </w:r>
      <w:r w:rsidRPr="00BD7BED">
        <w:rPr>
          <w:rStyle w:val="af2"/>
          <w:lang w:val="uk-UA"/>
        </w:rPr>
        <w:t>Bupleurum falcatum</w:t>
      </w:r>
      <w:r w:rsidRPr="00BD7BED">
        <w:rPr>
          <w:lang w:val="uk-UA"/>
        </w:rPr>
        <w:t xml:space="preserve">, і т.д.). Також тут зустрічаються лучно-степові співтовариства, що займають східні і північні схили, а також мікропоніженія. Дані фітоценози характеризуються домінуючим становищем мезофітних видів (субдомінанти): </w:t>
      </w:r>
      <w:r w:rsidRPr="00BD7BED">
        <w:rPr>
          <w:rStyle w:val="af2"/>
          <w:lang w:val="uk-UA"/>
        </w:rPr>
        <w:t>Bromopsis inermis</w:t>
      </w:r>
      <w:r w:rsidRPr="00BD7BED">
        <w:rPr>
          <w:lang w:val="uk-UA"/>
        </w:rPr>
        <w:t xml:space="preserve">, </w:t>
      </w:r>
      <w:r w:rsidRPr="00BD7BED">
        <w:rPr>
          <w:rStyle w:val="af2"/>
          <w:lang w:val="uk-UA"/>
        </w:rPr>
        <w:t>Bromopsis riparia</w:t>
      </w:r>
      <w:r w:rsidRPr="00BD7BED">
        <w:rPr>
          <w:lang w:val="uk-UA"/>
        </w:rPr>
        <w:t xml:space="preserve">, </w:t>
      </w:r>
      <w:r w:rsidRPr="00BD7BED">
        <w:rPr>
          <w:rStyle w:val="af2"/>
          <w:lang w:val="uk-UA"/>
        </w:rPr>
        <w:t>Poa angustifolia</w:t>
      </w:r>
      <w:r w:rsidRPr="00BD7BED">
        <w:rPr>
          <w:lang w:val="uk-UA"/>
        </w:rPr>
        <w:t xml:space="preserve">, </w:t>
      </w:r>
      <w:r w:rsidRPr="00BD7BED">
        <w:rPr>
          <w:rStyle w:val="af2"/>
          <w:lang w:val="uk-UA"/>
        </w:rPr>
        <w:t>Calamagrostis epigeioris (L.) Roth</w:t>
      </w:r>
      <w:r w:rsidRPr="00BD7BED">
        <w:rPr>
          <w:lang w:val="uk-UA"/>
        </w:rPr>
        <w:t>. Вони займають значну частину добре задерновані північних схилів. Дліннокореневищні злаки іноді утворюють майже чисті зарості з незначним додаванням інших степових злаків і різнотрав'я.</w:t>
      </w:r>
    </w:p>
    <w:p w:rsidR="00BF4F47" w:rsidRPr="00BD7BED" w:rsidRDefault="00F669A1" w:rsidP="00BF4F47">
      <w:pPr>
        <w:rPr>
          <w:lang w:val="uk-UA"/>
        </w:rPr>
      </w:pPr>
      <w:r w:rsidRPr="00BD7BED">
        <w:rPr>
          <w:lang w:val="uk-UA"/>
        </w:rPr>
        <w:t>Друге місце за значенням посідає лісова рослинність - байрачні діброви. У лісових м</w:t>
      </w:r>
      <w:r w:rsidRPr="00BD7BED">
        <w:rPr>
          <w:lang w:val="uk-UA"/>
        </w:rPr>
        <w:t>а</w:t>
      </w:r>
      <w:r w:rsidRPr="00BD7BED">
        <w:rPr>
          <w:lang w:val="uk-UA"/>
        </w:rPr>
        <w:t xml:space="preserve">сивах, як правило, домінують </w:t>
      </w:r>
      <w:r w:rsidRPr="00BD7BED">
        <w:rPr>
          <w:rStyle w:val="af2"/>
          <w:lang w:val="uk-UA"/>
        </w:rPr>
        <w:t>Tilia cordata Mill.</w:t>
      </w:r>
      <w:r w:rsidRPr="00BD7BED">
        <w:rPr>
          <w:lang w:val="uk-UA"/>
        </w:rPr>
        <w:t xml:space="preserve">, </w:t>
      </w:r>
      <w:r w:rsidRPr="00BD7BED">
        <w:rPr>
          <w:rStyle w:val="af2"/>
          <w:lang w:val="uk-UA"/>
        </w:rPr>
        <w:t>Quercus robur L.</w:t>
      </w:r>
      <w:r w:rsidRPr="00BD7BED">
        <w:rPr>
          <w:lang w:val="uk-UA"/>
        </w:rPr>
        <w:t xml:space="preserve"> Широко представлені також </w:t>
      </w:r>
      <w:r w:rsidRPr="00BD7BED">
        <w:rPr>
          <w:rStyle w:val="af2"/>
          <w:lang w:val="uk-UA"/>
        </w:rPr>
        <w:t>Ulmus carpinifolia Rupp</w:t>
      </w:r>
      <w:r w:rsidRPr="00BD7BED">
        <w:rPr>
          <w:lang w:val="uk-UA"/>
        </w:rPr>
        <w:t xml:space="preserve">. </w:t>
      </w:r>
      <w:r w:rsidRPr="00BD7BED">
        <w:rPr>
          <w:rStyle w:val="af2"/>
          <w:lang w:val="uk-UA"/>
        </w:rPr>
        <w:t>ex Suckow</w:t>
      </w:r>
      <w:r w:rsidRPr="00BD7BED">
        <w:rPr>
          <w:lang w:val="uk-UA"/>
        </w:rPr>
        <w:t xml:space="preserve">, </w:t>
      </w:r>
      <w:r w:rsidRPr="00BD7BED">
        <w:rPr>
          <w:rStyle w:val="af2"/>
          <w:lang w:val="uk-UA"/>
        </w:rPr>
        <w:t>Acer campestre L.</w:t>
      </w:r>
      <w:r w:rsidRPr="00BD7BED">
        <w:rPr>
          <w:lang w:val="uk-UA"/>
        </w:rPr>
        <w:t xml:space="preserve">, </w:t>
      </w:r>
      <w:r w:rsidRPr="00BD7BED">
        <w:rPr>
          <w:rStyle w:val="af2"/>
          <w:lang w:val="uk-UA"/>
        </w:rPr>
        <w:t>A. tataricum L.</w:t>
      </w:r>
      <w:r w:rsidRPr="00BD7BED">
        <w:rPr>
          <w:lang w:val="uk-UA"/>
        </w:rPr>
        <w:t xml:space="preserve">, </w:t>
      </w:r>
      <w:r w:rsidRPr="00BD7BED">
        <w:rPr>
          <w:rStyle w:val="af2"/>
          <w:lang w:val="uk-UA"/>
        </w:rPr>
        <w:t>Populus tremula L</w:t>
      </w:r>
      <w:r w:rsidRPr="00BD7BED">
        <w:rPr>
          <w:lang w:val="uk-UA"/>
        </w:rPr>
        <w:t xml:space="preserve">. У чагарниковому ярусі переважають </w:t>
      </w:r>
      <w:r w:rsidRPr="00BD7BED">
        <w:rPr>
          <w:rStyle w:val="af2"/>
          <w:lang w:val="uk-UA"/>
        </w:rPr>
        <w:t>Prunus stepposa Kotov</w:t>
      </w:r>
      <w:r w:rsidRPr="00BD7BED">
        <w:rPr>
          <w:lang w:val="uk-UA"/>
        </w:rPr>
        <w:t xml:space="preserve">, </w:t>
      </w:r>
      <w:r w:rsidRPr="00BD7BED">
        <w:rPr>
          <w:rStyle w:val="af2"/>
          <w:lang w:val="uk-UA"/>
        </w:rPr>
        <w:t>Cotinus coggigria Scop.</w:t>
      </w:r>
      <w:r w:rsidRPr="00BD7BED">
        <w:rPr>
          <w:lang w:val="uk-UA"/>
        </w:rPr>
        <w:t xml:space="preserve">, </w:t>
      </w:r>
      <w:r w:rsidRPr="00BD7BED">
        <w:rPr>
          <w:rStyle w:val="af2"/>
          <w:lang w:val="uk-UA"/>
        </w:rPr>
        <w:t>Rhamnus cathartica L.</w:t>
      </w:r>
      <w:r w:rsidRPr="00BD7BED">
        <w:rPr>
          <w:lang w:val="uk-UA"/>
        </w:rPr>
        <w:t xml:space="preserve">, </w:t>
      </w:r>
      <w:r w:rsidRPr="00BD7BED">
        <w:rPr>
          <w:rStyle w:val="af2"/>
          <w:lang w:val="uk-UA"/>
        </w:rPr>
        <w:t>Euonymus czernjaevii Klokov</w:t>
      </w:r>
      <w:r w:rsidRPr="00BD7BED">
        <w:rPr>
          <w:lang w:val="uk-UA"/>
        </w:rPr>
        <w:t xml:space="preserve"> і т.п. На окремих ділянках створено л</w:t>
      </w:r>
      <w:r w:rsidRPr="00BD7BED">
        <w:rPr>
          <w:lang w:val="uk-UA"/>
        </w:rPr>
        <w:t>і</w:t>
      </w:r>
      <w:r w:rsidRPr="00BD7BED">
        <w:rPr>
          <w:lang w:val="uk-UA"/>
        </w:rPr>
        <w:t>сові культури листяних і хвойних порі</w:t>
      </w:r>
      <w:r w:rsidR="00A219D8">
        <w:rPr>
          <w:lang w:val="uk-UA"/>
        </w:rPr>
        <w:t>д. Невеликі площі займають луки</w:t>
      </w:r>
      <w:r w:rsidRPr="00BD7BED">
        <w:rPr>
          <w:lang w:val="uk-UA"/>
        </w:rPr>
        <w:t xml:space="preserve"> і прибережново</w:t>
      </w:r>
      <w:r w:rsidRPr="00BD7BED">
        <w:rPr>
          <w:lang w:val="uk-UA"/>
        </w:rPr>
        <w:t>д</w:t>
      </w:r>
      <w:r w:rsidRPr="00BD7BED">
        <w:rPr>
          <w:lang w:val="uk-UA"/>
        </w:rPr>
        <w:t>на рослинність.</w:t>
      </w:r>
    </w:p>
    <w:p w:rsidR="00F669A1" w:rsidRPr="00BD7BED" w:rsidRDefault="00F669A1" w:rsidP="00BF4F47">
      <w:pPr>
        <w:rPr>
          <w:lang w:val="uk-UA"/>
        </w:rPr>
      </w:pPr>
      <w:r w:rsidRPr="00BD7BED">
        <w:rPr>
          <w:lang w:val="uk-UA"/>
        </w:rPr>
        <w:t>Таким чином, на території РЛП «Краматорський» досить повно представлені справжні різнотравно-типчаково-ковилові степи, їх гігротичні, чагарникові та петрофітні варіанти, рослинність крейдяних відслонень, байрачні ліси, лісові культури, суходільні луки, пер</w:t>
      </w:r>
      <w:r w:rsidRPr="00BD7BED">
        <w:rPr>
          <w:lang w:val="uk-UA"/>
        </w:rPr>
        <w:t>е</w:t>
      </w:r>
      <w:r w:rsidRPr="00BD7BED">
        <w:rPr>
          <w:lang w:val="uk-UA"/>
        </w:rPr>
        <w:t>логова рослинність.</w:t>
      </w:r>
    </w:p>
    <w:p w:rsidR="00F669A1" w:rsidRPr="00BD7BED" w:rsidRDefault="00F669A1" w:rsidP="00F669A1">
      <w:pPr>
        <w:keepNext/>
        <w:ind w:firstLine="0"/>
        <w:jc w:val="center"/>
        <w:rPr>
          <w:lang w:val="uk-UA"/>
        </w:rPr>
      </w:pPr>
      <w:r w:rsidRPr="00BD7BED">
        <w:rPr>
          <w:noProof/>
          <w:lang w:eastAsia="ru-RU"/>
        </w:rPr>
        <w:lastRenderedPageBreak/>
        <w:drawing>
          <wp:inline distT="0" distB="0" distL="0" distR="0">
            <wp:extent cx="4680000" cy="3514429"/>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3514429"/>
                    </a:xfrm>
                    <a:prstGeom prst="rect">
                      <a:avLst/>
                    </a:prstGeom>
                    <a:noFill/>
                  </pic:spPr>
                </pic:pic>
              </a:graphicData>
            </a:graphic>
          </wp:inline>
        </w:drawing>
      </w:r>
    </w:p>
    <w:p w:rsidR="00BF4F47" w:rsidRPr="00BD7BED" w:rsidRDefault="00F669A1" w:rsidP="00F669A1">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10</w:t>
      </w:r>
      <w:r w:rsidR="00656FCC">
        <w:rPr>
          <w:lang w:val="uk-UA"/>
        </w:rPr>
        <w:fldChar w:fldCharType="end"/>
      </w:r>
      <w:r w:rsidRPr="00BD7BED">
        <w:rPr>
          <w:lang w:val="uk-UA"/>
        </w:rPr>
        <w:t xml:space="preserve"> Байрачний лісовий масив на ділянці № 3 «Комишуваха»</w:t>
      </w: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E50AF8" w:rsidRPr="00BD7BED" w:rsidTr="00E50AF8">
        <w:tc>
          <w:tcPr>
            <w:tcW w:w="4785" w:type="dxa"/>
            <w:vAlign w:val="center"/>
          </w:tcPr>
          <w:p w:rsidR="00E50AF8" w:rsidRPr="00BD7BED" w:rsidRDefault="00E50AF8" w:rsidP="00E50AF8">
            <w:pPr>
              <w:pStyle w:val="ad"/>
              <w:keepNext/>
              <w:rPr>
                <w:lang w:val="uk-UA"/>
              </w:rPr>
            </w:pPr>
            <w:r w:rsidRPr="00BD7BED">
              <w:rPr>
                <w:noProof/>
                <w:lang w:eastAsia="ru-RU"/>
              </w:rPr>
              <w:drawing>
                <wp:inline distT="0" distB="0" distL="0" distR="0">
                  <wp:extent cx="2880000" cy="2301016"/>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0000" cy="2301016"/>
                          </a:xfrm>
                          <a:prstGeom prst="rect">
                            <a:avLst/>
                          </a:prstGeom>
                          <a:noFill/>
                        </pic:spPr>
                      </pic:pic>
                    </a:graphicData>
                  </a:graphic>
                </wp:inline>
              </w:drawing>
            </w:r>
          </w:p>
          <w:p w:rsidR="00E50AF8" w:rsidRPr="00BD7BED" w:rsidRDefault="00E50AF8" w:rsidP="00E50AF8">
            <w:pPr>
              <w:ind w:firstLine="0"/>
              <w:jc w:val="center"/>
              <w:rPr>
                <w:i/>
                <w:lang w:val="uk-UA"/>
              </w:rPr>
            </w:pPr>
            <w:r w:rsidRPr="00BD7BED">
              <w:rPr>
                <w:i/>
                <w:lang w:val="uk-UA"/>
              </w:rPr>
              <w:t>Проліска сибірська</w:t>
            </w:r>
          </w:p>
        </w:tc>
        <w:tc>
          <w:tcPr>
            <w:tcW w:w="4786" w:type="dxa"/>
            <w:vAlign w:val="center"/>
          </w:tcPr>
          <w:p w:rsidR="00E50AF8" w:rsidRPr="00BD7BED" w:rsidRDefault="00E50AF8" w:rsidP="00E50AF8">
            <w:pPr>
              <w:pStyle w:val="ad"/>
              <w:rPr>
                <w:lang w:val="uk-UA"/>
              </w:rPr>
            </w:pPr>
            <w:r w:rsidRPr="00BD7BED">
              <w:rPr>
                <w:noProof/>
                <w:lang w:eastAsia="ru-RU"/>
              </w:rPr>
              <w:drawing>
                <wp:inline distT="0" distB="0" distL="0" distR="0">
                  <wp:extent cx="2880000" cy="230868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0000" cy="2308682"/>
                          </a:xfrm>
                          <a:prstGeom prst="rect">
                            <a:avLst/>
                          </a:prstGeom>
                          <a:noFill/>
                        </pic:spPr>
                      </pic:pic>
                    </a:graphicData>
                  </a:graphic>
                </wp:inline>
              </w:drawing>
            </w:r>
          </w:p>
          <w:p w:rsidR="00E50AF8" w:rsidRPr="00BD7BED" w:rsidRDefault="00E50AF8" w:rsidP="00E50AF8">
            <w:pPr>
              <w:ind w:firstLine="0"/>
              <w:jc w:val="center"/>
              <w:rPr>
                <w:i/>
                <w:lang w:val="uk-UA"/>
              </w:rPr>
            </w:pPr>
            <w:r w:rsidRPr="00BD7BED">
              <w:rPr>
                <w:i/>
                <w:lang w:val="uk-UA"/>
              </w:rPr>
              <w:t>Лаватера тюрінгська</w:t>
            </w:r>
          </w:p>
        </w:tc>
      </w:tr>
      <w:tr w:rsidR="00E50AF8" w:rsidRPr="00BD7BED" w:rsidTr="00E50AF8">
        <w:tc>
          <w:tcPr>
            <w:tcW w:w="4785" w:type="dxa"/>
            <w:vAlign w:val="center"/>
          </w:tcPr>
          <w:p w:rsidR="00E50AF8" w:rsidRPr="00BD7BED" w:rsidRDefault="00E50AF8" w:rsidP="00E50AF8">
            <w:pPr>
              <w:pStyle w:val="ad"/>
              <w:rPr>
                <w:lang w:val="uk-UA"/>
              </w:rPr>
            </w:pPr>
            <w:r w:rsidRPr="00BD7BED">
              <w:rPr>
                <w:noProof/>
                <w:lang w:eastAsia="ru-RU"/>
              </w:rPr>
              <w:drawing>
                <wp:inline distT="0" distB="0" distL="0" distR="0">
                  <wp:extent cx="2876550" cy="212725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8857" cy="2128956"/>
                          </a:xfrm>
                          <a:prstGeom prst="rect">
                            <a:avLst/>
                          </a:prstGeom>
                          <a:noFill/>
                        </pic:spPr>
                      </pic:pic>
                    </a:graphicData>
                  </a:graphic>
                </wp:inline>
              </w:drawing>
            </w:r>
          </w:p>
          <w:p w:rsidR="00E50AF8" w:rsidRPr="00BD7BED" w:rsidRDefault="00E50AF8" w:rsidP="00E50AF8">
            <w:pPr>
              <w:ind w:firstLine="0"/>
              <w:jc w:val="center"/>
              <w:rPr>
                <w:i/>
                <w:lang w:val="uk-UA"/>
              </w:rPr>
            </w:pPr>
            <w:r w:rsidRPr="00BD7BED">
              <w:rPr>
                <w:i/>
                <w:lang w:val="uk-UA"/>
              </w:rPr>
              <w:t>Адоніс волзький</w:t>
            </w:r>
          </w:p>
        </w:tc>
        <w:tc>
          <w:tcPr>
            <w:tcW w:w="4786" w:type="dxa"/>
            <w:vAlign w:val="center"/>
          </w:tcPr>
          <w:p w:rsidR="00E50AF8" w:rsidRPr="00BD7BED" w:rsidRDefault="00E50AF8" w:rsidP="00E50AF8">
            <w:pPr>
              <w:pStyle w:val="ad"/>
              <w:rPr>
                <w:lang w:val="uk-UA"/>
              </w:rPr>
            </w:pPr>
            <w:r w:rsidRPr="00BD7BED">
              <w:rPr>
                <w:noProof/>
                <w:lang w:eastAsia="ru-RU"/>
              </w:rPr>
              <w:drawing>
                <wp:inline distT="0" distB="0" distL="0" distR="0">
                  <wp:extent cx="2874909" cy="2133600"/>
                  <wp:effectExtent l="19050" t="0" r="1641"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0000" cy="2137378"/>
                          </a:xfrm>
                          <a:prstGeom prst="rect">
                            <a:avLst/>
                          </a:prstGeom>
                          <a:noFill/>
                        </pic:spPr>
                      </pic:pic>
                    </a:graphicData>
                  </a:graphic>
                </wp:inline>
              </w:drawing>
            </w:r>
          </w:p>
          <w:p w:rsidR="00E50AF8" w:rsidRPr="00BD7BED" w:rsidRDefault="00E50AF8" w:rsidP="00E50AF8">
            <w:pPr>
              <w:keepNext/>
              <w:ind w:firstLine="35"/>
              <w:jc w:val="center"/>
              <w:rPr>
                <w:i/>
                <w:lang w:val="uk-UA"/>
              </w:rPr>
            </w:pPr>
            <w:r w:rsidRPr="00BD7BED">
              <w:rPr>
                <w:i/>
                <w:lang w:val="uk-UA"/>
              </w:rPr>
              <w:t>Лен австрійський</w:t>
            </w:r>
          </w:p>
        </w:tc>
      </w:tr>
    </w:tbl>
    <w:p w:rsidR="00513A96" w:rsidRPr="00BD7BED" w:rsidRDefault="00E50AF8" w:rsidP="00E50AF8">
      <w:pPr>
        <w:pStyle w:val="a8"/>
        <w:ind w:firstLine="0"/>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11</w:t>
      </w:r>
      <w:r w:rsidR="00656FCC">
        <w:rPr>
          <w:lang w:val="uk-UA"/>
        </w:rPr>
        <w:fldChar w:fldCharType="end"/>
      </w:r>
      <w:r w:rsidRPr="00BD7BED">
        <w:rPr>
          <w:lang w:val="uk-UA"/>
        </w:rPr>
        <w:t xml:space="preserve"> Деякі представники рослинного світу РЛП «Краматорський»</w:t>
      </w:r>
    </w:p>
    <w:p w:rsidR="00723712" w:rsidRPr="00BD7BED" w:rsidRDefault="00723712" w:rsidP="005C48C0">
      <w:pPr>
        <w:pStyle w:val="3"/>
        <w:rPr>
          <w:lang w:val="uk-UA"/>
        </w:rPr>
      </w:pPr>
      <w:r w:rsidRPr="00BD7BED">
        <w:rPr>
          <w:lang w:val="uk-UA"/>
        </w:rPr>
        <w:lastRenderedPageBreak/>
        <w:t>Рідкісні та зникаючі види рослин. Типові та рідкісні рослинні угруповань Зеленої книги України та також їх збереження</w:t>
      </w:r>
    </w:p>
    <w:p w:rsidR="00E50AF8" w:rsidRPr="00BD7BED" w:rsidRDefault="00E50AF8" w:rsidP="00E50AF8">
      <w:pPr>
        <w:rPr>
          <w:lang w:val="uk-UA"/>
        </w:rPr>
      </w:pPr>
      <w:r w:rsidRPr="00BD7BED">
        <w:rPr>
          <w:lang w:val="uk-UA"/>
        </w:rPr>
        <w:t>Досліджувані території характеризуються значною кількістю видів рослин, що охор</w:t>
      </w:r>
      <w:r w:rsidRPr="00BD7BED">
        <w:rPr>
          <w:lang w:val="uk-UA"/>
        </w:rPr>
        <w:t>о</w:t>
      </w:r>
      <w:r w:rsidRPr="00BD7BED">
        <w:rPr>
          <w:lang w:val="uk-UA"/>
        </w:rPr>
        <w:t>няються на різних рівнях (</w:t>
      </w:r>
      <w:r w:rsidR="00656FCC" w:rsidRPr="00BD7BED">
        <w:rPr>
          <w:lang w:val="uk-UA"/>
        </w:rPr>
        <w:fldChar w:fldCharType="begin"/>
      </w:r>
      <w:r w:rsidR="007B5521" w:rsidRPr="00BD7BED">
        <w:rPr>
          <w:lang w:val="uk-UA"/>
        </w:rPr>
        <w:instrText xml:space="preserve"> REF _Ref417285247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2</w:t>
      </w:r>
      <w:r w:rsidR="008543DE">
        <w:rPr>
          <w:lang w:val="uk-UA"/>
        </w:rPr>
        <w:t>.</w:t>
      </w:r>
      <w:r w:rsidR="008543DE">
        <w:rPr>
          <w:noProof/>
          <w:lang w:val="uk-UA"/>
        </w:rPr>
        <w:t>3</w:t>
      </w:r>
      <w:r w:rsidR="00656FCC" w:rsidRPr="00BD7BED">
        <w:rPr>
          <w:lang w:val="uk-UA"/>
        </w:rPr>
        <w:fldChar w:fldCharType="end"/>
      </w:r>
      <w:r w:rsidRPr="00BD7BED">
        <w:rPr>
          <w:lang w:val="uk-UA"/>
        </w:rPr>
        <w:t>), рідкісними в районі досліджень і цінними в на</w:t>
      </w:r>
      <w:r w:rsidRPr="00BD7BED">
        <w:rPr>
          <w:lang w:val="uk-UA"/>
        </w:rPr>
        <w:t>у</w:t>
      </w:r>
      <w:r w:rsidRPr="00BD7BED">
        <w:rPr>
          <w:lang w:val="uk-UA"/>
        </w:rPr>
        <w:t>ковому і практичному відношеннях видів, наявністю ендемічних і реліктових видів [5, 6, 19, 26].</w:t>
      </w:r>
    </w:p>
    <w:p w:rsidR="007B5521" w:rsidRPr="00BD7BED" w:rsidRDefault="007B5521" w:rsidP="007B5521">
      <w:pPr>
        <w:pStyle w:val="a8"/>
        <w:keepNext/>
        <w:rPr>
          <w:lang w:val="uk-UA"/>
        </w:rPr>
      </w:pPr>
      <w:bookmarkStart w:id="8" w:name="_Ref417285247"/>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3</w:t>
      </w:r>
      <w:r w:rsidR="00656FCC">
        <w:rPr>
          <w:lang w:val="uk-UA"/>
        </w:rPr>
        <w:fldChar w:fldCharType="end"/>
      </w:r>
      <w:bookmarkEnd w:id="8"/>
      <w:r w:rsidRPr="00BD7BED">
        <w:rPr>
          <w:noProof/>
          <w:lang w:val="uk-UA"/>
        </w:rPr>
        <w:t xml:space="preserve"> Охоронювані види рослин РЛП «Краматорський»</w:t>
      </w:r>
    </w:p>
    <w:tbl>
      <w:tblPr>
        <w:tblW w:w="9562" w:type="dxa"/>
        <w:tblInd w:w="40" w:type="dxa"/>
        <w:tblLayout w:type="fixed"/>
        <w:tblCellMar>
          <w:left w:w="40" w:type="dxa"/>
          <w:right w:w="40" w:type="dxa"/>
        </w:tblCellMar>
        <w:tblLook w:val="0000"/>
      </w:tblPr>
      <w:tblGrid>
        <w:gridCol w:w="4819"/>
        <w:gridCol w:w="1085"/>
        <w:gridCol w:w="912"/>
        <w:gridCol w:w="912"/>
        <w:gridCol w:w="720"/>
        <w:gridCol w:w="1114"/>
      </w:tblGrid>
      <w:tr w:rsidR="007B5521" w:rsidRPr="00BD7BED" w:rsidTr="007B5521">
        <w:trPr>
          <w:trHeight w:hRule="exact" w:val="1790"/>
        </w:trPr>
        <w:tc>
          <w:tcPr>
            <w:tcW w:w="481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B5521" w:rsidRPr="00BD7BED" w:rsidRDefault="007B5521" w:rsidP="007B5521">
            <w:pPr>
              <w:pStyle w:val="ad"/>
              <w:jc w:val="center"/>
              <w:rPr>
                <w:b/>
                <w:lang w:val="uk-UA"/>
              </w:rPr>
            </w:pPr>
            <w:r w:rsidRPr="00BD7BED">
              <w:rPr>
                <w:b/>
                <w:lang w:val="uk-UA"/>
              </w:rPr>
              <w:t>Таксон</w:t>
            </w:r>
          </w:p>
        </w:tc>
        <w:tc>
          <w:tcPr>
            <w:tcW w:w="1085"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B5521" w:rsidRPr="00BD7BED" w:rsidRDefault="007B5521" w:rsidP="007B5521">
            <w:pPr>
              <w:pStyle w:val="ad"/>
              <w:jc w:val="center"/>
              <w:rPr>
                <w:b/>
                <w:lang w:val="uk-UA"/>
              </w:rPr>
            </w:pPr>
            <w:r w:rsidRPr="00BD7BED">
              <w:rPr>
                <w:b/>
                <w:spacing w:val="-4"/>
                <w:lang w:val="uk-UA"/>
              </w:rPr>
              <w:t>Созо</w:t>
            </w:r>
            <w:r w:rsidRPr="00BD7BED">
              <w:rPr>
                <w:b/>
                <w:spacing w:val="-1"/>
                <w:lang w:val="uk-UA"/>
              </w:rPr>
              <w:t>лог</w:t>
            </w:r>
            <w:r w:rsidRPr="00BD7BED">
              <w:rPr>
                <w:b/>
                <w:spacing w:val="-1"/>
                <w:lang w:val="uk-UA"/>
              </w:rPr>
              <w:t>і</w:t>
            </w:r>
            <w:r w:rsidRPr="00BD7BED">
              <w:rPr>
                <w:b/>
                <w:spacing w:val="-4"/>
                <w:lang w:val="uk-UA"/>
              </w:rPr>
              <w:t xml:space="preserve">чний </w:t>
            </w:r>
            <w:r w:rsidRPr="00BD7BED">
              <w:rPr>
                <w:b/>
                <w:lang w:val="uk-UA"/>
              </w:rPr>
              <w:t>ст</w:t>
            </w:r>
            <w:r w:rsidRPr="00BD7BED">
              <w:rPr>
                <w:b/>
                <w:lang w:val="uk-UA"/>
              </w:rPr>
              <w:t>а</w:t>
            </w:r>
            <w:r w:rsidRPr="00BD7BED">
              <w:rPr>
                <w:b/>
                <w:lang w:val="uk-UA"/>
              </w:rPr>
              <w:t>тус</w:t>
            </w:r>
          </w:p>
        </w:tc>
        <w:tc>
          <w:tcPr>
            <w:tcW w:w="912" w:type="dxa"/>
            <w:tcBorders>
              <w:top w:val="single" w:sz="6" w:space="0" w:color="auto"/>
              <w:left w:val="single" w:sz="6" w:space="0" w:color="auto"/>
              <w:bottom w:val="single" w:sz="6" w:space="0" w:color="auto"/>
              <w:right w:val="single" w:sz="6" w:space="0" w:color="auto"/>
            </w:tcBorders>
            <w:shd w:val="clear" w:color="auto" w:fill="D9D9D9" w:themeFill="background1" w:themeFillShade="D9"/>
            <w:textDirection w:val="btLr"/>
            <w:vAlign w:val="center"/>
          </w:tcPr>
          <w:p w:rsidR="007B5521" w:rsidRPr="00BD7BED" w:rsidRDefault="007B5521" w:rsidP="007B5521">
            <w:pPr>
              <w:pStyle w:val="ad"/>
              <w:jc w:val="center"/>
              <w:rPr>
                <w:b/>
                <w:lang w:val="uk-UA"/>
              </w:rPr>
            </w:pPr>
            <w:r w:rsidRPr="00BD7BED">
              <w:rPr>
                <w:b/>
                <w:spacing w:val="-4"/>
                <w:lang w:val="uk-UA"/>
              </w:rPr>
              <w:t>Біленьке</w:t>
            </w:r>
          </w:p>
        </w:tc>
        <w:tc>
          <w:tcPr>
            <w:tcW w:w="912" w:type="dxa"/>
            <w:tcBorders>
              <w:top w:val="single" w:sz="6" w:space="0" w:color="auto"/>
              <w:left w:val="single" w:sz="6" w:space="0" w:color="auto"/>
              <w:bottom w:val="single" w:sz="6" w:space="0" w:color="auto"/>
              <w:right w:val="single" w:sz="6" w:space="0" w:color="auto"/>
            </w:tcBorders>
            <w:shd w:val="clear" w:color="auto" w:fill="D9D9D9" w:themeFill="background1" w:themeFillShade="D9"/>
            <w:textDirection w:val="btLr"/>
            <w:vAlign w:val="center"/>
          </w:tcPr>
          <w:p w:rsidR="007B5521" w:rsidRPr="00BD7BED" w:rsidRDefault="007B5521" w:rsidP="007B5521">
            <w:pPr>
              <w:pStyle w:val="ad"/>
              <w:jc w:val="center"/>
              <w:rPr>
                <w:b/>
                <w:lang w:val="uk-UA"/>
              </w:rPr>
            </w:pPr>
            <w:r w:rsidRPr="00BD7BED">
              <w:rPr>
                <w:b/>
                <w:lang w:val="uk-UA"/>
              </w:rPr>
              <w:t>Білокузьми-</w:t>
            </w:r>
            <w:r w:rsidRPr="00BD7BED">
              <w:rPr>
                <w:b/>
                <w:spacing w:val="-5"/>
                <w:lang w:val="uk-UA"/>
              </w:rPr>
              <w:t>нівська</w:t>
            </w:r>
          </w:p>
        </w:tc>
        <w:tc>
          <w:tcPr>
            <w:tcW w:w="720" w:type="dxa"/>
            <w:tcBorders>
              <w:top w:val="single" w:sz="6" w:space="0" w:color="auto"/>
              <w:left w:val="single" w:sz="6" w:space="0" w:color="auto"/>
              <w:bottom w:val="single" w:sz="6" w:space="0" w:color="auto"/>
              <w:right w:val="single" w:sz="6" w:space="0" w:color="auto"/>
            </w:tcBorders>
            <w:shd w:val="clear" w:color="auto" w:fill="D9D9D9" w:themeFill="background1" w:themeFillShade="D9"/>
            <w:textDirection w:val="btLr"/>
            <w:vAlign w:val="center"/>
          </w:tcPr>
          <w:p w:rsidR="007B5521" w:rsidRPr="00BD7BED" w:rsidRDefault="007B5521" w:rsidP="007B5521">
            <w:pPr>
              <w:pStyle w:val="ad"/>
              <w:jc w:val="center"/>
              <w:rPr>
                <w:b/>
                <w:lang w:val="uk-UA"/>
              </w:rPr>
            </w:pPr>
            <w:r w:rsidRPr="00BD7BED">
              <w:rPr>
                <w:b/>
                <w:lang w:val="uk-UA"/>
              </w:rPr>
              <w:t>Комишуваха</w:t>
            </w:r>
          </w:p>
        </w:tc>
        <w:tc>
          <w:tcPr>
            <w:tcW w:w="1114" w:type="dxa"/>
            <w:tcBorders>
              <w:top w:val="single" w:sz="6" w:space="0" w:color="auto"/>
              <w:left w:val="single" w:sz="6" w:space="0" w:color="auto"/>
              <w:bottom w:val="single" w:sz="6" w:space="0" w:color="auto"/>
              <w:right w:val="single" w:sz="6" w:space="0" w:color="auto"/>
            </w:tcBorders>
            <w:shd w:val="clear" w:color="auto" w:fill="D9D9D9" w:themeFill="background1" w:themeFillShade="D9"/>
            <w:textDirection w:val="btLr"/>
            <w:vAlign w:val="center"/>
          </w:tcPr>
          <w:p w:rsidR="007B5521" w:rsidRPr="00BD7BED" w:rsidRDefault="007B5521" w:rsidP="007B5521">
            <w:pPr>
              <w:pStyle w:val="ad"/>
              <w:jc w:val="center"/>
              <w:rPr>
                <w:b/>
                <w:lang w:val="uk-UA"/>
              </w:rPr>
            </w:pPr>
            <w:r w:rsidRPr="00BD7BED">
              <w:rPr>
                <w:b/>
                <w:spacing w:val="-4"/>
                <w:lang w:val="uk-UA"/>
              </w:rPr>
              <w:t>Пчолкинські с</w:t>
            </w:r>
            <w:r w:rsidRPr="00BD7BED">
              <w:rPr>
                <w:b/>
                <w:spacing w:val="-2"/>
                <w:lang w:val="uk-UA"/>
              </w:rPr>
              <w:t xml:space="preserve">кам’яніли </w:t>
            </w:r>
            <w:r w:rsidRPr="00BD7BED">
              <w:rPr>
                <w:b/>
                <w:spacing w:val="-1"/>
                <w:lang w:val="uk-UA"/>
              </w:rPr>
              <w:t>дер</w:t>
            </w:r>
            <w:r w:rsidRPr="00BD7BED">
              <w:rPr>
                <w:b/>
                <w:spacing w:val="-1"/>
                <w:lang w:val="uk-UA"/>
              </w:rPr>
              <w:t>е</w:t>
            </w:r>
            <w:r w:rsidRPr="00BD7BED">
              <w:rPr>
                <w:b/>
                <w:spacing w:val="-1"/>
                <w:lang w:val="uk-UA"/>
              </w:rPr>
              <w:t>ва</w:t>
            </w:r>
          </w:p>
        </w:tc>
      </w:tr>
    </w:tbl>
    <w:p w:rsidR="007B5521" w:rsidRPr="00BD7BED" w:rsidRDefault="007B5521" w:rsidP="007B5521">
      <w:pPr>
        <w:pStyle w:val="ad"/>
        <w:rPr>
          <w:sz w:val="2"/>
          <w:szCs w:val="2"/>
          <w:lang w:val="uk-UA"/>
        </w:rPr>
      </w:pPr>
    </w:p>
    <w:tbl>
      <w:tblPr>
        <w:tblW w:w="9562" w:type="dxa"/>
        <w:tblInd w:w="40" w:type="dxa"/>
        <w:tblLayout w:type="fixed"/>
        <w:tblCellMar>
          <w:left w:w="40" w:type="dxa"/>
          <w:right w:w="40" w:type="dxa"/>
        </w:tblCellMar>
        <w:tblLook w:val="0000"/>
      </w:tblPr>
      <w:tblGrid>
        <w:gridCol w:w="4819"/>
        <w:gridCol w:w="1085"/>
        <w:gridCol w:w="912"/>
        <w:gridCol w:w="912"/>
        <w:gridCol w:w="720"/>
        <w:gridCol w:w="1114"/>
      </w:tblGrid>
      <w:tr w:rsidR="007B5521" w:rsidRPr="00BD7BED" w:rsidTr="007B5521">
        <w:trPr>
          <w:trHeight w:hRule="exact" w:val="288"/>
          <w:tblHeader/>
        </w:trPr>
        <w:tc>
          <w:tcPr>
            <w:tcW w:w="481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B5521" w:rsidRPr="00BD7BED" w:rsidRDefault="007B5521" w:rsidP="007B5521">
            <w:pPr>
              <w:pStyle w:val="ad"/>
              <w:jc w:val="center"/>
              <w:rPr>
                <w:b/>
                <w:lang w:val="uk-UA"/>
              </w:rPr>
            </w:pPr>
            <w:r w:rsidRPr="00BD7BED">
              <w:rPr>
                <w:b/>
                <w:lang w:val="uk-UA"/>
              </w:rPr>
              <w:t>1</w:t>
            </w:r>
          </w:p>
        </w:tc>
        <w:tc>
          <w:tcPr>
            <w:tcW w:w="1085"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B5521" w:rsidRPr="00BD7BED" w:rsidRDefault="007B5521" w:rsidP="007B5521">
            <w:pPr>
              <w:pStyle w:val="ad"/>
              <w:jc w:val="center"/>
              <w:rPr>
                <w:b/>
                <w:lang w:val="uk-UA"/>
              </w:rPr>
            </w:pPr>
            <w:r w:rsidRPr="00BD7BED">
              <w:rPr>
                <w:b/>
                <w:lang w:val="uk-UA"/>
              </w:rPr>
              <w:t>2</w:t>
            </w:r>
          </w:p>
        </w:tc>
        <w:tc>
          <w:tcPr>
            <w:tcW w:w="912"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B5521" w:rsidRPr="00BD7BED" w:rsidRDefault="007B5521" w:rsidP="007B5521">
            <w:pPr>
              <w:pStyle w:val="ad"/>
              <w:jc w:val="center"/>
              <w:rPr>
                <w:b/>
                <w:lang w:val="uk-UA"/>
              </w:rPr>
            </w:pPr>
            <w:r w:rsidRPr="00BD7BED">
              <w:rPr>
                <w:b/>
                <w:lang w:val="uk-UA"/>
              </w:rPr>
              <w:t>3</w:t>
            </w:r>
          </w:p>
        </w:tc>
        <w:tc>
          <w:tcPr>
            <w:tcW w:w="912"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B5521" w:rsidRPr="00BD7BED" w:rsidRDefault="007B5521" w:rsidP="007B5521">
            <w:pPr>
              <w:pStyle w:val="ad"/>
              <w:jc w:val="center"/>
              <w:rPr>
                <w:b/>
                <w:lang w:val="uk-UA"/>
              </w:rPr>
            </w:pPr>
            <w:r w:rsidRPr="00BD7BED">
              <w:rPr>
                <w:b/>
                <w:lang w:val="uk-UA"/>
              </w:rPr>
              <w:t>4</w:t>
            </w:r>
          </w:p>
        </w:tc>
        <w:tc>
          <w:tcPr>
            <w:tcW w:w="72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B5521" w:rsidRPr="00BD7BED" w:rsidRDefault="007B5521" w:rsidP="007B5521">
            <w:pPr>
              <w:pStyle w:val="ad"/>
              <w:jc w:val="center"/>
              <w:rPr>
                <w:b/>
                <w:lang w:val="uk-UA"/>
              </w:rPr>
            </w:pPr>
            <w:r w:rsidRPr="00BD7BED">
              <w:rPr>
                <w:b/>
                <w:lang w:val="uk-UA"/>
              </w:rPr>
              <w:t>5</w:t>
            </w:r>
          </w:p>
        </w:tc>
        <w:tc>
          <w:tcPr>
            <w:tcW w:w="111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B5521" w:rsidRPr="00BD7BED" w:rsidRDefault="007B5521" w:rsidP="007B5521">
            <w:pPr>
              <w:pStyle w:val="ad"/>
              <w:jc w:val="center"/>
              <w:rPr>
                <w:b/>
                <w:lang w:val="uk-UA"/>
              </w:rPr>
            </w:pPr>
            <w:r w:rsidRPr="00BD7BED">
              <w:rPr>
                <w:b/>
                <w:lang w:val="uk-UA"/>
              </w:rPr>
              <w:t>6</w:t>
            </w: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Adonis wolgensis Steven</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pacing w:val="-1"/>
                <w:lang w:val="uk-UA"/>
              </w:rPr>
              <w:t>RU'</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Alyssum gymnopodum P. Smirn.</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lang w:val="uk-UA"/>
              </w:rPr>
              <w:t>UR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Amygdalus папа L.</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Anthericum ramosum L.</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Artemisia hololeuca M.Bieb. ex Besser</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lang w:val="uk-UA"/>
              </w:rPr>
              <w:t>WEUR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A. nutans Willd.</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As arum europaeum L.</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Asperula tephrocarpa Czern. ex M.Pop. et Chrshan.</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Astragalus albicaulis DC.</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A. glycyphylloides DC.</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14AAA" w:rsidP="00714AAA">
            <w:pPr>
              <w:pStyle w:val="ad"/>
              <w:jc w:val="center"/>
              <w:rPr>
                <w:lang w:val="uk-UA"/>
              </w:rPr>
            </w:pPr>
            <w:r w:rsidRPr="00BD7BED">
              <w:rPr>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Campanula trachelium L.</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Centaurea ruthenica Lam.</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Chaenorhinum klokovii Kotov</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Corydalis solida (L.) Clairv.</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Dianthus maeoticus Klokov</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Diplotaxis cretacea Kotov</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UR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Ephedra distachya L.</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Erucastrum cretaceum (Rupr.) Schmalh.</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Euphorbia cretophila Klokov</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Festuca cretacea T.Pop. et Proskor.</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B20CF4">
            <w:pPr>
              <w:pStyle w:val="ad"/>
              <w:rPr>
                <w:rStyle w:val="af2"/>
                <w:lang w:val="uk-UA"/>
              </w:rPr>
            </w:pPr>
            <w:r w:rsidRPr="00BD7BED">
              <w:rPr>
                <w:rStyle w:val="af2"/>
                <w:lang w:val="uk-UA"/>
              </w:rPr>
              <w:t>Fumana procumbens (Dun.) Gren. et Godr.</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B20CF4">
            <w:pPr>
              <w:pStyle w:val="ad"/>
              <w:rPr>
                <w:rStyle w:val="af2"/>
                <w:lang w:val="uk-UA"/>
              </w:rPr>
            </w:pPr>
            <w:r w:rsidRPr="00BD7BED">
              <w:rPr>
                <w:rStyle w:val="af2"/>
                <w:lang w:val="uk-UA"/>
              </w:rPr>
              <w:t>Galium verticillatum Danth. — n. мутовчатый.</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Genista tanaitica P.Smirn.</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pacing w:val="-11"/>
                <w:lang w:val="uk-UA"/>
              </w:rPr>
              <w:t>WEU</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Hedysarum grandiflorum Pall.</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H. cretaceum Fisch.</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pacing w:val="-5"/>
                <w:lang w:val="uk-UA"/>
              </w:rPr>
              <w:t>WEUR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D55633" w:rsidP="007B5521">
            <w:pPr>
              <w:pStyle w:val="ad"/>
              <w:jc w:val="center"/>
              <w:rPr>
                <w:lang w:val="uk-UA"/>
              </w:rPr>
            </w:pPr>
            <w:r w:rsidRPr="00BD7BED">
              <w:rPr>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B20CF4">
            <w:pPr>
              <w:pStyle w:val="ad"/>
              <w:rPr>
                <w:rStyle w:val="af2"/>
                <w:lang w:val="uk-UA"/>
              </w:rPr>
            </w:pPr>
            <w:r w:rsidRPr="00BD7BED">
              <w:rPr>
                <w:rStyle w:val="af2"/>
                <w:lang w:val="uk-UA"/>
              </w:rPr>
              <w:t>Helianthemum cretophilum Klokov et Dobrocz.</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lastRenderedPageBreak/>
              <w:t>H. nummularium (L.) Mill.</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Hyacinthella leucophaea (C. Koch) Schur</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Hyssopus cretaceus Dubjan.</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lang w:val="uk-UA"/>
              </w:rPr>
              <w:t>EUR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Iris halophila Pall.</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Jurinea centauroides Klokov</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Koeleria talievii Lavrenko</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UR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B20CF4">
            <w:pPr>
              <w:pStyle w:val="ad"/>
              <w:rPr>
                <w:rStyle w:val="af2"/>
                <w:lang w:val="uk-UA"/>
              </w:rPr>
            </w:pPr>
            <w:r w:rsidRPr="00BD7BED">
              <w:rPr>
                <w:rStyle w:val="af2"/>
                <w:lang w:val="uk-UA"/>
              </w:rPr>
              <w:t>Krascheninnikovia ceratoides (L.) Gueldenst.</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Matthiola fragrans Bunge</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Onosma tanaitica Klok.</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UR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Pinus cretacea (Kalenicz.) Kondr.</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pacing w:val="-5"/>
                <w:lang w:val="uk-UA"/>
              </w:rPr>
              <w:t>WEUR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Polygala cretacea Kotov</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Scrophularia cretacea Fisch. ex Spreng.</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pacing w:val="-4"/>
                <w:lang w:val="uk-UA"/>
              </w:rPr>
              <w:t>WEUR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Scutellaria creticola Juz.</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UR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Syrenia talijevii Klokov - с. Талиева.</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Stipa capillata L.</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UR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S. dasyphylla (Czern. ex Lindem.) Trautv.</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pacing w:val="-10"/>
                <w:lang w:val="uk-UA"/>
              </w:rPr>
              <w:t>WUR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S.joannis Gelak.</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UR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S. lessingiana Trin. et Rupr.</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U</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S. ucrainica P.Smirn.</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U</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r w:rsidR="007B5521" w:rsidRPr="00BD7BED" w:rsidTr="007B5521">
        <w:trPr>
          <w:trHeight w:val="342"/>
        </w:trPr>
        <w:tc>
          <w:tcPr>
            <w:tcW w:w="4819"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rPr>
                <w:rStyle w:val="af2"/>
                <w:lang w:val="uk-UA"/>
              </w:rPr>
            </w:pPr>
            <w:r w:rsidRPr="00BD7BED">
              <w:rPr>
                <w:rStyle w:val="af2"/>
                <w:lang w:val="uk-UA"/>
              </w:rPr>
              <w:t>Teucrium chamaedrys L.</w:t>
            </w:r>
          </w:p>
        </w:tc>
        <w:tc>
          <w:tcPr>
            <w:tcW w:w="1085"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R</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r w:rsidRPr="00BD7BED">
              <w:rPr>
                <w:sz w:val="26"/>
                <w:szCs w:val="26"/>
                <w:lang w:val="uk-UA"/>
              </w:rPr>
              <w:t>+</w:t>
            </w:r>
          </w:p>
        </w:tc>
        <w:tc>
          <w:tcPr>
            <w:tcW w:w="912"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c>
          <w:tcPr>
            <w:tcW w:w="1114" w:type="dxa"/>
            <w:tcBorders>
              <w:top w:val="single" w:sz="6" w:space="0" w:color="auto"/>
              <w:left w:val="single" w:sz="6" w:space="0" w:color="auto"/>
              <w:bottom w:val="single" w:sz="6" w:space="0" w:color="auto"/>
              <w:right w:val="single" w:sz="6" w:space="0" w:color="auto"/>
            </w:tcBorders>
            <w:shd w:val="clear" w:color="auto" w:fill="FFFFFF"/>
            <w:vAlign w:val="center"/>
          </w:tcPr>
          <w:p w:rsidR="007B5521" w:rsidRPr="00BD7BED" w:rsidRDefault="007B5521" w:rsidP="007B5521">
            <w:pPr>
              <w:pStyle w:val="ad"/>
              <w:jc w:val="center"/>
              <w:rPr>
                <w:lang w:val="uk-UA"/>
              </w:rPr>
            </w:pPr>
          </w:p>
        </w:tc>
      </w:tr>
    </w:tbl>
    <w:p w:rsidR="00DB4980" w:rsidRPr="00BD7BED" w:rsidRDefault="00DB4980" w:rsidP="00DB4980">
      <w:pPr>
        <w:rPr>
          <w:lang w:val="uk-UA"/>
        </w:rPr>
      </w:pPr>
      <w:r w:rsidRPr="00BD7BED">
        <w:rPr>
          <w:lang w:val="uk-UA"/>
        </w:rPr>
        <w:t>У графі «созологічний статус» відзначені види, що охороняються на тому чи іншому рівні: W - види, занесені до Червоного списку Міжнародного союзу охорони природи і природних ресурсів, Е - до Європейського Червоного списку, U - до Червоної книги Укр</w:t>
      </w:r>
      <w:r w:rsidRPr="00BD7BED">
        <w:rPr>
          <w:lang w:val="uk-UA"/>
        </w:rPr>
        <w:t>а</w:t>
      </w:r>
      <w:r w:rsidRPr="00BD7BED">
        <w:rPr>
          <w:lang w:val="uk-UA"/>
        </w:rPr>
        <w:t>їни, U '- рекомендовані до включення в нове видання Червоної книги України, R - охор</w:t>
      </w:r>
      <w:r w:rsidRPr="00BD7BED">
        <w:rPr>
          <w:lang w:val="uk-UA"/>
        </w:rPr>
        <w:t>о</w:t>
      </w:r>
      <w:r w:rsidRPr="00BD7BED">
        <w:rPr>
          <w:lang w:val="uk-UA"/>
        </w:rPr>
        <w:t>няються рішенням Донецької облради. Знаком «+» зазначено знаходження видів, виявл</w:t>
      </w:r>
      <w:r w:rsidRPr="00BD7BED">
        <w:rPr>
          <w:lang w:val="uk-UA"/>
        </w:rPr>
        <w:t>е</w:t>
      </w:r>
      <w:r w:rsidRPr="00BD7BED">
        <w:rPr>
          <w:lang w:val="uk-UA"/>
        </w:rPr>
        <w:t>них на досліджених ділянках.</w:t>
      </w:r>
    </w:p>
    <w:p w:rsidR="00DB4980" w:rsidRPr="00BD7BED" w:rsidRDefault="00DB4980" w:rsidP="00DB4980">
      <w:pPr>
        <w:rPr>
          <w:lang w:val="uk-UA"/>
        </w:rPr>
      </w:pPr>
      <w:r w:rsidRPr="00BD7BED">
        <w:rPr>
          <w:lang w:val="uk-UA"/>
        </w:rPr>
        <w:t>Охороняємі види рослин характеризуються наступними ботаніко-географічними, ек</w:t>
      </w:r>
      <w:r w:rsidRPr="00BD7BED">
        <w:rPr>
          <w:lang w:val="uk-UA"/>
        </w:rPr>
        <w:t>о</w:t>
      </w:r>
      <w:r w:rsidRPr="00BD7BED">
        <w:rPr>
          <w:lang w:val="uk-UA"/>
        </w:rPr>
        <w:t>лого-ценотичними та господарськими ознаками, що визначають їх фітосозологічну ці</w:t>
      </w:r>
      <w:r w:rsidRPr="00BD7BED">
        <w:rPr>
          <w:lang w:val="uk-UA"/>
        </w:rPr>
        <w:t>н</w:t>
      </w:r>
      <w:r w:rsidRPr="00BD7BED">
        <w:rPr>
          <w:lang w:val="uk-UA"/>
        </w:rPr>
        <w:t>ність [6, 26].</w:t>
      </w:r>
    </w:p>
    <w:p w:rsidR="00DB4980" w:rsidRPr="00BD7BED" w:rsidRDefault="00DB4980" w:rsidP="00DB4980">
      <w:pPr>
        <w:rPr>
          <w:lang w:val="uk-UA"/>
        </w:rPr>
      </w:pPr>
      <w:r w:rsidRPr="00BD7BED">
        <w:rPr>
          <w:rStyle w:val="af2"/>
          <w:lang w:val="uk-UA"/>
        </w:rPr>
        <w:t>Adonis wolgensis</w:t>
      </w:r>
      <w:r w:rsidRPr="00BD7BED">
        <w:rPr>
          <w:lang w:val="uk-UA"/>
        </w:rPr>
        <w:t xml:space="preserve"> - причорноморсько-прикаспійський степової ендемік, популяція ко</w:t>
      </w:r>
      <w:r w:rsidRPr="00BD7BED">
        <w:rPr>
          <w:lang w:val="uk-UA"/>
        </w:rPr>
        <w:t>т</w:t>
      </w:r>
      <w:r w:rsidRPr="00BD7BED">
        <w:rPr>
          <w:lang w:val="uk-UA"/>
        </w:rPr>
        <w:t xml:space="preserve">рого скорочується через випасання і витоптування, лікарський, декоративний. </w:t>
      </w:r>
    </w:p>
    <w:p w:rsidR="00DB4980" w:rsidRPr="00BD7BED" w:rsidRDefault="00DB4980" w:rsidP="00DB4980">
      <w:pPr>
        <w:rPr>
          <w:lang w:val="uk-UA"/>
        </w:rPr>
      </w:pPr>
      <w:r w:rsidRPr="00BD7BED">
        <w:rPr>
          <w:rStyle w:val="af2"/>
          <w:lang w:val="uk-UA"/>
        </w:rPr>
        <w:t>Alyssum gymnopodum</w:t>
      </w:r>
      <w:r w:rsidRPr="00BD7BED">
        <w:rPr>
          <w:lang w:val="uk-UA"/>
        </w:rPr>
        <w:t xml:space="preserve"> - рідкісний вид, зустрічається переважно на крейдяних відслоне</w:t>
      </w:r>
      <w:r w:rsidRPr="00BD7BED">
        <w:rPr>
          <w:lang w:val="uk-UA"/>
        </w:rPr>
        <w:t>н</w:t>
      </w:r>
      <w:r w:rsidRPr="00BD7BED">
        <w:rPr>
          <w:lang w:val="uk-UA"/>
        </w:rPr>
        <w:t xml:space="preserve">нях, на Донецькому кряжі проходить південна межа його ареалу. </w:t>
      </w:r>
    </w:p>
    <w:p w:rsidR="00DB4980" w:rsidRPr="00BD7BED" w:rsidRDefault="00DB4980" w:rsidP="00DB4980">
      <w:pPr>
        <w:rPr>
          <w:lang w:val="uk-UA"/>
        </w:rPr>
      </w:pPr>
      <w:r w:rsidRPr="00BD7BED">
        <w:rPr>
          <w:rStyle w:val="af2"/>
          <w:lang w:val="uk-UA"/>
        </w:rPr>
        <w:t>Amygdalus nana</w:t>
      </w:r>
      <w:r w:rsidRPr="00BD7BED">
        <w:rPr>
          <w:lang w:val="uk-UA"/>
        </w:rPr>
        <w:t xml:space="preserve"> - євросибірській степової чагарник, утворює зарості, іноді є одним з с</w:t>
      </w:r>
      <w:r w:rsidRPr="00BD7BED">
        <w:rPr>
          <w:lang w:val="uk-UA"/>
        </w:rPr>
        <w:t>о</w:t>
      </w:r>
      <w:r w:rsidRPr="00BD7BED">
        <w:rPr>
          <w:lang w:val="uk-UA"/>
        </w:rPr>
        <w:t xml:space="preserve">домінантов чагарникових степів, має важливе фітомеліоративне значення, декоративний, медонос, популяція скорочується внаслідок оранки степів і надмірного випасу. </w:t>
      </w:r>
    </w:p>
    <w:p w:rsidR="00DB4980" w:rsidRPr="00BD7BED" w:rsidRDefault="00DB4980" w:rsidP="00DB4980">
      <w:pPr>
        <w:rPr>
          <w:lang w:val="uk-UA"/>
        </w:rPr>
      </w:pPr>
      <w:r w:rsidRPr="00BD7BED">
        <w:rPr>
          <w:rStyle w:val="af2"/>
          <w:lang w:val="uk-UA"/>
        </w:rPr>
        <w:t>Anthericum ramosum</w:t>
      </w:r>
      <w:r w:rsidRPr="00BD7BED">
        <w:rPr>
          <w:lang w:val="uk-UA"/>
        </w:rPr>
        <w:t xml:space="preserve"> - рідкісний вид, </w:t>
      </w:r>
      <w:r w:rsidR="00A219D8">
        <w:rPr>
          <w:lang w:val="uk-UA"/>
        </w:rPr>
        <w:t>плейстоценовий релікт, зустріча</w:t>
      </w:r>
      <w:r w:rsidRPr="00BD7BED">
        <w:rPr>
          <w:lang w:val="uk-UA"/>
        </w:rPr>
        <w:t>ється на відсл</w:t>
      </w:r>
      <w:r w:rsidRPr="00BD7BED">
        <w:rPr>
          <w:lang w:val="uk-UA"/>
        </w:rPr>
        <w:t>о</w:t>
      </w:r>
      <w:r w:rsidRPr="00BD7BED">
        <w:rPr>
          <w:lang w:val="uk-UA"/>
        </w:rPr>
        <w:t xml:space="preserve">неннях крейди, декоративний. </w:t>
      </w:r>
    </w:p>
    <w:p w:rsidR="00DB4980" w:rsidRPr="00BD7BED" w:rsidRDefault="00DB4980" w:rsidP="00DB4980">
      <w:pPr>
        <w:rPr>
          <w:lang w:val="uk-UA"/>
        </w:rPr>
      </w:pPr>
      <w:r w:rsidRPr="00BD7BED">
        <w:rPr>
          <w:rStyle w:val="af2"/>
          <w:lang w:val="uk-UA"/>
        </w:rPr>
        <w:lastRenderedPageBreak/>
        <w:t>Artemisia hololeuca</w:t>
      </w:r>
      <w:r w:rsidRPr="00BD7BED">
        <w:rPr>
          <w:lang w:val="uk-UA"/>
        </w:rPr>
        <w:t xml:space="preserve"> і </w:t>
      </w:r>
      <w:r w:rsidRPr="00BD7BED">
        <w:rPr>
          <w:rStyle w:val="af2"/>
          <w:lang w:val="uk-UA"/>
        </w:rPr>
        <w:t>Artemisia nutans</w:t>
      </w:r>
      <w:r w:rsidRPr="00BD7BED">
        <w:rPr>
          <w:lang w:val="uk-UA"/>
        </w:rPr>
        <w:t xml:space="preserve"> - рідкісні види, зростають на крейдяних відсл</w:t>
      </w:r>
      <w:r w:rsidRPr="00BD7BED">
        <w:rPr>
          <w:lang w:val="uk-UA"/>
        </w:rPr>
        <w:t>о</w:t>
      </w:r>
      <w:r w:rsidRPr="00BD7BED">
        <w:rPr>
          <w:lang w:val="uk-UA"/>
        </w:rPr>
        <w:t xml:space="preserve">неннях уздовж Сіверського Дінця і його приток. </w:t>
      </w:r>
      <w:r w:rsidRPr="00BD7BED">
        <w:rPr>
          <w:rStyle w:val="af2"/>
          <w:lang w:val="uk-UA"/>
        </w:rPr>
        <w:t>Artemisia hololeuca</w:t>
      </w:r>
      <w:r w:rsidRPr="00BD7BED">
        <w:rPr>
          <w:lang w:val="uk-UA"/>
        </w:rPr>
        <w:t xml:space="preserve"> - міоценовий релікт, декоративний, має грунтопокривний вигляд. </w:t>
      </w:r>
    </w:p>
    <w:p w:rsidR="00DB4980" w:rsidRPr="00BD7BED" w:rsidRDefault="00DB4980" w:rsidP="00DB4980">
      <w:pPr>
        <w:rPr>
          <w:lang w:val="uk-UA"/>
        </w:rPr>
      </w:pPr>
      <w:r w:rsidRPr="00BD7BED">
        <w:rPr>
          <w:rStyle w:val="af2"/>
          <w:lang w:val="uk-UA"/>
        </w:rPr>
        <w:t>Asarum europaeum</w:t>
      </w:r>
      <w:r w:rsidRPr="00BD7BED">
        <w:rPr>
          <w:lang w:val="uk-UA"/>
        </w:rPr>
        <w:t xml:space="preserve"> - рідко зустрічаючийся вид, голоценовий релікт, на Донецькому кряжі проходить південна межа його ареалу, зростає в тінистих байрачних лісах. </w:t>
      </w:r>
    </w:p>
    <w:p w:rsidR="00DB4980" w:rsidRPr="00BD7BED" w:rsidRDefault="00DB4980" w:rsidP="00DB4980">
      <w:pPr>
        <w:rPr>
          <w:lang w:val="uk-UA"/>
        </w:rPr>
      </w:pPr>
      <w:r w:rsidRPr="00BD7BED">
        <w:rPr>
          <w:rStyle w:val="af2"/>
          <w:lang w:val="uk-UA"/>
        </w:rPr>
        <w:t>Asperula tephrocarpa</w:t>
      </w:r>
      <w:r w:rsidRPr="00BD7BED">
        <w:rPr>
          <w:lang w:val="uk-UA"/>
        </w:rPr>
        <w:t xml:space="preserve"> - східнопричорноморській ендемік, зустрічається на крейдяних схилах. </w:t>
      </w:r>
    </w:p>
    <w:p w:rsidR="00DB4980" w:rsidRPr="00BD7BED" w:rsidRDefault="00DB4980" w:rsidP="00DB4980">
      <w:pPr>
        <w:rPr>
          <w:lang w:val="uk-UA"/>
        </w:rPr>
      </w:pPr>
      <w:r w:rsidRPr="00BD7BED">
        <w:rPr>
          <w:rStyle w:val="af2"/>
          <w:lang w:val="uk-UA"/>
        </w:rPr>
        <w:t>Astragalus albicaulis</w:t>
      </w:r>
      <w:r w:rsidRPr="00BD7BED">
        <w:rPr>
          <w:lang w:val="uk-UA"/>
        </w:rPr>
        <w:t xml:space="preserve"> - східнопричорноморсько-прикаспійський ендемік, росте на кре</w:t>
      </w:r>
      <w:r w:rsidRPr="00BD7BED">
        <w:rPr>
          <w:lang w:val="uk-UA"/>
        </w:rPr>
        <w:t>й</w:t>
      </w:r>
      <w:r w:rsidRPr="00BD7BED">
        <w:rPr>
          <w:lang w:val="uk-UA"/>
        </w:rPr>
        <w:t xml:space="preserve">дяних і вапнякових відслоненнях. </w:t>
      </w:r>
    </w:p>
    <w:p w:rsidR="00DB4980" w:rsidRPr="00BD7BED" w:rsidRDefault="00DB4980" w:rsidP="00DB4980">
      <w:pPr>
        <w:rPr>
          <w:lang w:val="uk-UA"/>
        </w:rPr>
      </w:pPr>
      <w:r w:rsidRPr="00BD7BED">
        <w:rPr>
          <w:rStyle w:val="af2"/>
          <w:lang w:val="uk-UA"/>
        </w:rPr>
        <w:t>Astragalus glycyphylloides</w:t>
      </w:r>
      <w:r w:rsidRPr="00BD7BED">
        <w:rPr>
          <w:lang w:val="uk-UA"/>
        </w:rPr>
        <w:t xml:space="preserve"> - рідкісний вид, на Донецькому кряжі знаходиться східний диз'юнктивний локалітет його ареалу. </w:t>
      </w:r>
    </w:p>
    <w:p w:rsidR="00DB4980" w:rsidRPr="00BD7BED" w:rsidRDefault="00DB4980" w:rsidP="00DB4980">
      <w:pPr>
        <w:rPr>
          <w:lang w:val="uk-UA"/>
        </w:rPr>
      </w:pPr>
      <w:r w:rsidRPr="00BD7BED">
        <w:rPr>
          <w:rStyle w:val="af2"/>
          <w:lang w:val="uk-UA"/>
        </w:rPr>
        <w:t>Campanula trachelium</w:t>
      </w:r>
      <w:r w:rsidRPr="00BD7BED">
        <w:rPr>
          <w:lang w:val="uk-UA"/>
        </w:rPr>
        <w:t xml:space="preserve"> - декоративний вид, зустрічається в лісах, в заростях чагарників, популяція скорочується через збирання в букети, а також внаслідок засмічення лісу та ущільнення ґрунту при рекреації. </w:t>
      </w:r>
    </w:p>
    <w:p w:rsidR="00DB4980" w:rsidRPr="00BD7BED" w:rsidRDefault="00DB4980" w:rsidP="00DB4980">
      <w:pPr>
        <w:rPr>
          <w:lang w:val="uk-UA"/>
        </w:rPr>
      </w:pPr>
      <w:r w:rsidRPr="00BD7BED">
        <w:rPr>
          <w:rStyle w:val="af2"/>
          <w:lang w:val="uk-UA"/>
        </w:rPr>
        <w:t>Centaurea ruthenica</w:t>
      </w:r>
      <w:r w:rsidR="00A219D8">
        <w:rPr>
          <w:lang w:val="uk-UA"/>
        </w:rPr>
        <w:t xml:space="preserve"> - декоративний ви</w:t>
      </w:r>
      <w:r w:rsidRPr="00BD7BED">
        <w:rPr>
          <w:lang w:val="uk-UA"/>
        </w:rPr>
        <w:t>д, що росте по степу, а також на крейдяних і ва</w:t>
      </w:r>
      <w:r w:rsidRPr="00BD7BED">
        <w:rPr>
          <w:lang w:val="uk-UA"/>
        </w:rPr>
        <w:t>п</w:t>
      </w:r>
      <w:r w:rsidRPr="00BD7BED">
        <w:rPr>
          <w:lang w:val="uk-UA"/>
        </w:rPr>
        <w:t xml:space="preserve">някових відслоненнях. </w:t>
      </w:r>
    </w:p>
    <w:p w:rsidR="00DB4980" w:rsidRPr="00BD7BED" w:rsidRDefault="00DB4980" w:rsidP="00DB4980">
      <w:pPr>
        <w:rPr>
          <w:lang w:val="uk-UA"/>
        </w:rPr>
      </w:pPr>
      <w:r w:rsidRPr="00BD7BED">
        <w:rPr>
          <w:rStyle w:val="af2"/>
          <w:lang w:val="uk-UA"/>
        </w:rPr>
        <w:t>Corydalis solida</w:t>
      </w:r>
      <w:r w:rsidRPr="00BD7BED">
        <w:rPr>
          <w:lang w:val="uk-UA"/>
        </w:rPr>
        <w:t xml:space="preserve"> - рідко зустрічаємий вид, має декоративний вигляд, на Донецькому кряжі проходить південна межа його ареалу, зустрічається в байрачних лісах, чагарниках. </w:t>
      </w:r>
    </w:p>
    <w:p w:rsidR="00DB4980" w:rsidRPr="00BD7BED" w:rsidRDefault="00DB4980" w:rsidP="00DB4980">
      <w:pPr>
        <w:rPr>
          <w:lang w:val="uk-UA"/>
        </w:rPr>
      </w:pPr>
      <w:r w:rsidRPr="00BD7BED">
        <w:rPr>
          <w:rStyle w:val="af2"/>
          <w:lang w:val="uk-UA"/>
        </w:rPr>
        <w:t>Crataegus praearmata</w:t>
      </w:r>
      <w:r w:rsidRPr="00BD7BED">
        <w:rPr>
          <w:lang w:val="uk-UA"/>
        </w:rPr>
        <w:t xml:space="preserve"> - причорноморський ендемік, відомо декілька місцезнаходжень на Донецькому кряжі і Приазовської височини. </w:t>
      </w:r>
    </w:p>
    <w:p w:rsidR="00DB4980" w:rsidRPr="00BD7BED" w:rsidRDefault="00DB4980" w:rsidP="00DB4980">
      <w:pPr>
        <w:rPr>
          <w:lang w:val="uk-UA"/>
        </w:rPr>
      </w:pPr>
      <w:r w:rsidRPr="00BD7BED">
        <w:rPr>
          <w:rStyle w:val="af2"/>
          <w:lang w:val="uk-UA"/>
        </w:rPr>
        <w:t>Dianthus maeoticus</w:t>
      </w:r>
      <w:r w:rsidRPr="00BD7BED">
        <w:rPr>
          <w:lang w:val="uk-UA"/>
        </w:rPr>
        <w:t xml:space="preserve"> - ендемічний вид, росте по кам'янистих степах. </w:t>
      </w:r>
    </w:p>
    <w:p w:rsidR="00DB4980" w:rsidRPr="00BD7BED" w:rsidRDefault="00DB4980" w:rsidP="00DB4980">
      <w:pPr>
        <w:rPr>
          <w:lang w:val="uk-UA"/>
        </w:rPr>
      </w:pPr>
      <w:r w:rsidRPr="00BD7BED">
        <w:rPr>
          <w:rStyle w:val="af2"/>
          <w:lang w:val="uk-UA"/>
        </w:rPr>
        <w:t>Diplotaxis cretacea</w:t>
      </w:r>
      <w:r w:rsidRPr="00BD7BED">
        <w:rPr>
          <w:lang w:val="uk-UA"/>
        </w:rPr>
        <w:t xml:space="preserve"> - рідко зустрічаючийся вид, на Донецькому кряжі проходить півде</w:t>
      </w:r>
      <w:r w:rsidRPr="00BD7BED">
        <w:rPr>
          <w:lang w:val="uk-UA"/>
        </w:rPr>
        <w:t>н</w:t>
      </w:r>
      <w:r w:rsidRPr="00BD7BED">
        <w:rPr>
          <w:lang w:val="uk-UA"/>
        </w:rPr>
        <w:t xml:space="preserve">на межа його ареалу, зростає на крейдяних відслоненнях у басейні Сіверського Дінця. </w:t>
      </w:r>
    </w:p>
    <w:p w:rsidR="00DB4980" w:rsidRPr="00BD7BED" w:rsidRDefault="00DB4980" w:rsidP="00DB4980">
      <w:pPr>
        <w:rPr>
          <w:lang w:val="uk-UA"/>
        </w:rPr>
      </w:pPr>
      <w:r w:rsidRPr="00BD7BED">
        <w:rPr>
          <w:rStyle w:val="af2"/>
          <w:lang w:val="uk-UA"/>
        </w:rPr>
        <w:t>Ephedra distachya</w:t>
      </w:r>
      <w:r w:rsidRPr="00BD7BED">
        <w:rPr>
          <w:lang w:val="uk-UA"/>
        </w:rPr>
        <w:t xml:space="preserve"> - центральноєвразійський вид, міоценовий релікт, росте по кам'яни</w:t>
      </w:r>
      <w:r w:rsidRPr="00BD7BED">
        <w:rPr>
          <w:lang w:val="uk-UA"/>
        </w:rPr>
        <w:t>с</w:t>
      </w:r>
      <w:r w:rsidRPr="00BD7BED">
        <w:rPr>
          <w:lang w:val="uk-UA"/>
        </w:rPr>
        <w:t xml:space="preserve">тому степу. </w:t>
      </w:r>
    </w:p>
    <w:p w:rsidR="00DB4980" w:rsidRPr="00BD7BED" w:rsidRDefault="00DB4980" w:rsidP="00DB4980">
      <w:pPr>
        <w:rPr>
          <w:lang w:val="uk-UA"/>
        </w:rPr>
      </w:pPr>
      <w:r w:rsidRPr="00BD7BED">
        <w:rPr>
          <w:rStyle w:val="af2"/>
          <w:lang w:val="uk-UA"/>
        </w:rPr>
        <w:t>Erucastrum cretaceum</w:t>
      </w:r>
      <w:r w:rsidRPr="00BD7BED">
        <w:rPr>
          <w:lang w:val="uk-UA"/>
        </w:rPr>
        <w:t xml:space="preserve"> - причорноморський ендемік, росте на крейдяних і вапнякових схилах по Сіверському Донцю.</w:t>
      </w:r>
    </w:p>
    <w:p w:rsidR="00DB4980" w:rsidRPr="00BD7BED" w:rsidRDefault="00DB4980" w:rsidP="00DB4980">
      <w:pPr>
        <w:rPr>
          <w:lang w:val="uk-UA"/>
        </w:rPr>
      </w:pPr>
      <w:r w:rsidRPr="00BD7BED">
        <w:rPr>
          <w:rStyle w:val="af2"/>
          <w:lang w:val="uk-UA"/>
        </w:rPr>
        <w:t>Euphorbia cretophila</w:t>
      </w:r>
      <w:r w:rsidRPr="00BD7BED">
        <w:rPr>
          <w:lang w:val="uk-UA"/>
        </w:rPr>
        <w:t xml:space="preserve"> – східнопричорноморській ендемік, росте на крейдяних і вапняк</w:t>
      </w:r>
      <w:r w:rsidRPr="00BD7BED">
        <w:rPr>
          <w:lang w:val="uk-UA"/>
        </w:rPr>
        <w:t>о</w:t>
      </w:r>
      <w:r w:rsidRPr="00BD7BED">
        <w:rPr>
          <w:lang w:val="uk-UA"/>
        </w:rPr>
        <w:t>вих відслоненнях.</w:t>
      </w:r>
    </w:p>
    <w:p w:rsidR="00DB4980" w:rsidRPr="00BD7BED" w:rsidRDefault="00DB4980" w:rsidP="00DB4980">
      <w:pPr>
        <w:rPr>
          <w:lang w:val="uk-UA"/>
        </w:rPr>
      </w:pPr>
      <w:r w:rsidRPr="00BD7BED">
        <w:rPr>
          <w:rStyle w:val="af2"/>
          <w:lang w:val="uk-UA"/>
        </w:rPr>
        <w:t>Festuca cretacea</w:t>
      </w:r>
      <w:r w:rsidRPr="00BD7BED">
        <w:rPr>
          <w:lang w:val="uk-UA"/>
        </w:rPr>
        <w:t xml:space="preserve"> - росте на крейдяних відслоненнях у басейні Сіверського Дінця.</w:t>
      </w:r>
    </w:p>
    <w:p w:rsidR="00DB4980" w:rsidRPr="00BD7BED" w:rsidRDefault="00DB4980" w:rsidP="00DB4980">
      <w:pPr>
        <w:rPr>
          <w:lang w:val="uk-UA"/>
        </w:rPr>
      </w:pPr>
      <w:r w:rsidRPr="00BD7BED">
        <w:rPr>
          <w:rStyle w:val="af2"/>
          <w:lang w:val="uk-UA"/>
        </w:rPr>
        <w:t>Fumana procumbens</w:t>
      </w:r>
      <w:r w:rsidRPr="00BD7BED">
        <w:rPr>
          <w:lang w:val="uk-UA"/>
        </w:rPr>
        <w:t xml:space="preserve"> - пліоценовий релікт, на Донецькому кряжі проходить північна д</w:t>
      </w:r>
      <w:r w:rsidRPr="00BD7BED">
        <w:rPr>
          <w:lang w:val="uk-UA"/>
        </w:rPr>
        <w:t>и</w:t>
      </w:r>
      <w:r w:rsidRPr="00BD7BED">
        <w:rPr>
          <w:lang w:val="uk-UA"/>
        </w:rPr>
        <w:t>з'юнктивна межа його ареалу, на південному сході Україні відомо одне місцезнаходження (ділянка «Біленьке»).</w:t>
      </w:r>
    </w:p>
    <w:p w:rsidR="00DB4980" w:rsidRPr="00BD7BED" w:rsidRDefault="00DB4980" w:rsidP="00DB4980">
      <w:pPr>
        <w:rPr>
          <w:lang w:val="uk-UA"/>
        </w:rPr>
      </w:pPr>
      <w:r w:rsidRPr="00BD7BED">
        <w:rPr>
          <w:rStyle w:val="af2"/>
          <w:lang w:val="uk-UA"/>
        </w:rPr>
        <w:t>Galium verticillatum</w:t>
      </w:r>
      <w:r w:rsidRPr="00BD7BED">
        <w:rPr>
          <w:lang w:val="uk-UA"/>
        </w:rPr>
        <w:t xml:space="preserve"> - зустрічається по степових і вапняковим схилах, на Донецькому кряжі проходить північна межа його ареалу, на південному сході Україні відомо два мі</w:t>
      </w:r>
      <w:r w:rsidRPr="00BD7BED">
        <w:rPr>
          <w:lang w:val="uk-UA"/>
        </w:rPr>
        <w:t>с</w:t>
      </w:r>
      <w:r w:rsidRPr="00BD7BED">
        <w:rPr>
          <w:lang w:val="uk-UA"/>
        </w:rPr>
        <w:t>цезнаходження, одн</w:t>
      </w:r>
      <w:r w:rsidR="003251C0">
        <w:rPr>
          <w:lang w:val="uk-UA"/>
        </w:rPr>
        <w:t>е з яких - ділянка «Білокузьми</w:t>
      </w:r>
      <w:r w:rsidR="00A219D8">
        <w:rPr>
          <w:lang w:val="uk-UA"/>
        </w:rPr>
        <w:t>нівська</w:t>
      </w:r>
      <w:r w:rsidRPr="00BD7BED">
        <w:rPr>
          <w:lang w:val="uk-UA"/>
        </w:rPr>
        <w:t>».</w:t>
      </w:r>
    </w:p>
    <w:p w:rsidR="00DB4980" w:rsidRPr="00BD7BED" w:rsidRDefault="00DB4980" w:rsidP="00DB4980">
      <w:pPr>
        <w:rPr>
          <w:lang w:val="uk-UA"/>
        </w:rPr>
      </w:pPr>
      <w:r w:rsidRPr="00BD7BED">
        <w:rPr>
          <w:rStyle w:val="af2"/>
          <w:lang w:val="uk-UA"/>
        </w:rPr>
        <w:t>Genista tanaitica</w:t>
      </w:r>
      <w:r w:rsidRPr="00BD7BED">
        <w:rPr>
          <w:lang w:val="uk-UA"/>
        </w:rPr>
        <w:t xml:space="preserve"> - рідкісний вид, плейстоценовий релікт, зустрічається на крейдяних в</w:t>
      </w:r>
      <w:r w:rsidRPr="00BD7BED">
        <w:rPr>
          <w:lang w:val="uk-UA"/>
        </w:rPr>
        <w:t>і</w:t>
      </w:r>
      <w:r w:rsidRPr="00BD7BED">
        <w:rPr>
          <w:lang w:val="uk-UA"/>
        </w:rPr>
        <w:t>дслоненнях у басейні Сіверського Дінця.</w:t>
      </w:r>
    </w:p>
    <w:p w:rsidR="00DB4980" w:rsidRPr="00BD7BED" w:rsidRDefault="00DB4980" w:rsidP="00DB4980">
      <w:pPr>
        <w:rPr>
          <w:lang w:val="uk-UA"/>
        </w:rPr>
      </w:pPr>
      <w:r w:rsidRPr="00BD7BED">
        <w:rPr>
          <w:rStyle w:val="af2"/>
          <w:lang w:val="uk-UA"/>
        </w:rPr>
        <w:lastRenderedPageBreak/>
        <w:t>Hedysarum grandiflorum</w:t>
      </w:r>
      <w:r w:rsidRPr="00BD7BED">
        <w:rPr>
          <w:lang w:val="uk-UA"/>
        </w:rPr>
        <w:t xml:space="preserve"> - східнопричорноморсько-прикаспійський ендемік, росте на крейдяних і вапнякових відслоненнях.</w:t>
      </w:r>
    </w:p>
    <w:p w:rsidR="00DB4980" w:rsidRPr="00BD7BED" w:rsidRDefault="00DB4980" w:rsidP="00DB4980">
      <w:pPr>
        <w:rPr>
          <w:lang w:val="uk-UA"/>
        </w:rPr>
      </w:pPr>
      <w:r w:rsidRPr="00BD7BED">
        <w:rPr>
          <w:rStyle w:val="af2"/>
          <w:lang w:val="uk-UA"/>
        </w:rPr>
        <w:t>Н. cretaceum</w:t>
      </w:r>
      <w:r w:rsidRPr="00BD7BED">
        <w:rPr>
          <w:lang w:val="uk-UA"/>
        </w:rPr>
        <w:t xml:space="preserve"> - плейстоценовий релікт, що росте на крейдяних відслоненнях. Ділянка «Біленьке» - це одне з трьох відомих місцезнаходжень на південному сході Україні цього виду.</w:t>
      </w:r>
    </w:p>
    <w:p w:rsidR="00DB4980" w:rsidRPr="00BD7BED" w:rsidRDefault="00DB4980" w:rsidP="00DB4980">
      <w:pPr>
        <w:rPr>
          <w:lang w:val="uk-UA"/>
        </w:rPr>
      </w:pPr>
      <w:r w:rsidRPr="00BD7BED">
        <w:rPr>
          <w:rStyle w:val="af2"/>
          <w:lang w:val="uk-UA"/>
        </w:rPr>
        <w:t>Helianthemum cretophilum</w:t>
      </w:r>
      <w:r w:rsidRPr="00BD7BED">
        <w:rPr>
          <w:lang w:val="uk-UA"/>
        </w:rPr>
        <w:t xml:space="preserve"> і </w:t>
      </w:r>
      <w:r w:rsidRPr="00BD7BED">
        <w:rPr>
          <w:rStyle w:val="af2"/>
          <w:lang w:val="uk-UA"/>
        </w:rPr>
        <w:t>Helianthemum nummularium</w:t>
      </w:r>
      <w:r w:rsidRPr="00BD7BED">
        <w:rPr>
          <w:lang w:val="uk-UA"/>
        </w:rPr>
        <w:t xml:space="preserve"> - види, що виростають на кре</w:t>
      </w:r>
      <w:r w:rsidRPr="00BD7BED">
        <w:rPr>
          <w:lang w:val="uk-UA"/>
        </w:rPr>
        <w:t>й</w:t>
      </w:r>
      <w:r w:rsidRPr="00BD7BED">
        <w:rPr>
          <w:lang w:val="uk-UA"/>
        </w:rPr>
        <w:t>дяних і вапнякових відслоненнях. Ділянка «Біленьке» - це одне з п'яти відомих місцезн</w:t>
      </w:r>
      <w:r w:rsidRPr="00BD7BED">
        <w:rPr>
          <w:lang w:val="uk-UA"/>
        </w:rPr>
        <w:t>а</w:t>
      </w:r>
      <w:r w:rsidRPr="00BD7BED">
        <w:rPr>
          <w:lang w:val="uk-UA"/>
        </w:rPr>
        <w:t xml:space="preserve">ходжень на південному сході Україні </w:t>
      </w:r>
      <w:r w:rsidRPr="00BD7BED">
        <w:rPr>
          <w:rStyle w:val="af2"/>
          <w:lang w:val="uk-UA"/>
        </w:rPr>
        <w:t>Helianthemum nummularium</w:t>
      </w:r>
      <w:r w:rsidRPr="00BD7BED">
        <w:rPr>
          <w:lang w:val="uk-UA"/>
        </w:rPr>
        <w:t>.</w:t>
      </w:r>
    </w:p>
    <w:p w:rsidR="00DB4980" w:rsidRPr="00BD7BED" w:rsidRDefault="00DB4980" w:rsidP="00DB4980">
      <w:pPr>
        <w:rPr>
          <w:lang w:val="uk-UA"/>
        </w:rPr>
      </w:pPr>
      <w:r w:rsidRPr="00BD7BED">
        <w:rPr>
          <w:rStyle w:val="af2"/>
          <w:lang w:val="uk-UA"/>
        </w:rPr>
        <w:t>Hyacinthella leucophaea</w:t>
      </w:r>
      <w:r w:rsidRPr="00BD7BED">
        <w:rPr>
          <w:lang w:val="uk-UA"/>
        </w:rPr>
        <w:t xml:space="preserve"> - північнопричорноморській ендемік, на Донецькому кряжі проходить південна межа його ареалу, зростає по степу, схилах, чагарниках.</w:t>
      </w:r>
    </w:p>
    <w:p w:rsidR="00DB4980" w:rsidRPr="00BD7BED" w:rsidRDefault="00DB4980" w:rsidP="00DB4980">
      <w:pPr>
        <w:rPr>
          <w:lang w:val="uk-UA"/>
        </w:rPr>
      </w:pPr>
      <w:r w:rsidRPr="00BD7BED">
        <w:rPr>
          <w:rStyle w:val="af2"/>
          <w:lang w:val="uk-UA"/>
        </w:rPr>
        <w:t>Hyssopus cretaceus</w:t>
      </w:r>
      <w:r w:rsidRPr="00BD7BED">
        <w:rPr>
          <w:lang w:val="uk-UA"/>
        </w:rPr>
        <w:t xml:space="preserve"> - східнопричорноморсько-прикаспійський ендемік, пліоценовий р</w:t>
      </w:r>
      <w:r w:rsidRPr="00BD7BED">
        <w:rPr>
          <w:lang w:val="uk-UA"/>
        </w:rPr>
        <w:t>е</w:t>
      </w:r>
      <w:r w:rsidRPr="00BD7BED">
        <w:rPr>
          <w:lang w:val="uk-UA"/>
        </w:rPr>
        <w:t>лікт, на Донецькому кряжі проходить південна межа його ареалу, росте тільки по крейд</w:t>
      </w:r>
      <w:r w:rsidRPr="00BD7BED">
        <w:rPr>
          <w:lang w:val="uk-UA"/>
        </w:rPr>
        <w:t>я</w:t>
      </w:r>
      <w:r w:rsidRPr="00BD7BED">
        <w:rPr>
          <w:lang w:val="uk-UA"/>
        </w:rPr>
        <w:t>них схилах в басейні р. Сіверський Донець.</w:t>
      </w:r>
    </w:p>
    <w:p w:rsidR="00DB4980" w:rsidRPr="00BD7BED" w:rsidRDefault="00DB4980" w:rsidP="00DB4980">
      <w:pPr>
        <w:rPr>
          <w:lang w:val="uk-UA"/>
        </w:rPr>
      </w:pPr>
      <w:r w:rsidRPr="00BD7BED">
        <w:rPr>
          <w:rStyle w:val="af2"/>
          <w:lang w:val="uk-UA"/>
        </w:rPr>
        <w:t>Iris halophila</w:t>
      </w:r>
      <w:r w:rsidRPr="00BD7BED">
        <w:rPr>
          <w:lang w:val="uk-UA"/>
        </w:rPr>
        <w:t xml:space="preserve"> - зустрічається на степових схилах, декоративний вид.</w:t>
      </w:r>
    </w:p>
    <w:p w:rsidR="00DB4980" w:rsidRPr="00BD7BED" w:rsidRDefault="00DB4980" w:rsidP="00DB4980">
      <w:pPr>
        <w:rPr>
          <w:lang w:val="uk-UA"/>
        </w:rPr>
      </w:pPr>
      <w:r w:rsidRPr="00BD7BED">
        <w:rPr>
          <w:rStyle w:val="af2"/>
          <w:lang w:val="uk-UA"/>
        </w:rPr>
        <w:t>Jurinea centauroides</w:t>
      </w:r>
      <w:r w:rsidRPr="00BD7BED">
        <w:rPr>
          <w:lang w:val="uk-UA"/>
        </w:rPr>
        <w:t xml:space="preserve"> - східнопричорноморський ендемік, зустрічається на виходах тр</w:t>
      </w:r>
      <w:r w:rsidRPr="00BD7BED">
        <w:rPr>
          <w:lang w:val="uk-UA"/>
        </w:rPr>
        <w:t>е</w:t>
      </w:r>
      <w:r w:rsidRPr="00BD7BED">
        <w:rPr>
          <w:lang w:val="uk-UA"/>
        </w:rPr>
        <w:t>тинних пісків.</w:t>
      </w:r>
    </w:p>
    <w:p w:rsidR="00DB4980" w:rsidRPr="00BD7BED" w:rsidRDefault="00DB4980" w:rsidP="00DB4980">
      <w:pPr>
        <w:rPr>
          <w:lang w:val="uk-UA"/>
        </w:rPr>
      </w:pPr>
      <w:r w:rsidRPr="00BD7BED">
        <w:rPr>
          <w:rStyle w:val="af2"/>
          <w:lang w:val="uk-UA"/>
        </w:rPr>
        <w:t>Koeleria talievii</w:t>
      </w:r>
      <w:r w:rsidRPr="00BD7BED">
        <w:rPr>
          <w:lang w:val="uk-UA"/>
        </w:rPr>
        <w:t xml:space="preserve"> - ендемік басейну Сіверського Дінця, зростає в петрофітному степу на виходах крейди.</w:t>
      </w:r>
    </w:p>
    <w:p w:rsidR="00DB4980" w:rsidRPr="00BD7BED" w:rsidRDefault="00DB4980" w:rsidP="00DB4980">
      <w:pPr>
        <w:rPr>
          <w:lang w:val="uk-UA"/>
        </w:rPr>
      </w:pPr>
      <w:r w:rsidRPr="00BD7BED">
        <w:rPr>
          <w:rStyle w:val="af2"/>
          <w:lang w:val="uk-UA"/>
        </w:rPr>
        <w:t>Krascheninnikovia ceratoides</w:t>
      </w:r>
      <w:r w:rsidRPr="00BD7BED">
        <w:rPr>
          <w:lang w:val="uk-UA"/>
        </w:rPr>
        <w:t xml:space="preserve"> – центральноєвразійський вид, пліоценовий релікт, на Д</w:t>
      </w:r>
      <w:r w:rsidRPr="00BD7BED">
        <w:rPr>
          <w:lang w:val="uk-UA"/>
        </w:rPr>
        <w:t>о</w:t>
      </w:r>
      <w:r w:rsidRPr="00BD7BED">
        <w:rPr>
          <w:lang w:val="uk-UA"/>
        </w:rPr>
        <w:t>нецькому кряжі проходить північно-західна межа його ареалу.</w:t>
      </w:r>
    </w:p>
    <w:p w:rsidR="00DB4980" w:rsidRPr="00BD7BED" w:rsidRDefault="00DB4980" w:rsidP="00DB4980">
      <w:pPr>
        <w:rPr>
          <w:lang w:val="uk-UA"/>
        </w:rPr>
      </w:pPr>
      <w:r w:rsidRPr="00BD7BED">
        <w:rPr>
          <w:rStyle w:val="af2"/>
          <w:lang w:val="uk-UA"/>
        </w:rPr>
        <w:t>Matthiola fragrans</w:t>
      </w:r>
      <w:r w:rsidRPr="00BD7BED">
        <w:rPr>
          <w:lang w:val="uk-UA"/>
        </w:rPr>
        <w:t xml:space="preserve"> - східнопричорноморсько-прикаспійський ендемік, пліоценовий р</w:t>
      </w:r>
      <w:r w:rsidRPr="00BD7BED">
        <w:rPr>
          <w:lang w:val="uk-UA"/>
        </w:rPr>
        <w:t>е</w:t>
      </w:r>
      <w:r w:rsidRPr="00BD7BED">
        <w:rPr>
          <w:lang w:val="uk-UA"/>
        </w:rPr>
        <w:t>лікт, на Донецькому кряжі проходить західна межа його ареалу, зустрічається на крейд</w:t>
      </w:r>
      <w:r w:rsidRPr="00BD7BED">
        <w:rPr>
          <w:lang w:val="uk-UA"/>
        </w:rPr>
        <w:t>я</w:t>
      </w:r>
      <w:r w:rsidRPr="00BD7BED">
        <w:rPr>
          <w:lang w:val="uk-UA"/>
        </w:rPr>
        <w:t>них відслоненнях у басейні Сіверського Дінця.</w:t>
      </w:r>
    </w:p>
    <w:p w:rsidR="00DB4980" w:rsidRPr="00BD7BED" w:rsidRDefault="00DB4980" w:rsidP="00DB4980">
      <w:pPr>
        <w:rPr>
          <w:lang w:val="uk-UA"/>
        </w:rPr>
      </w:pPr>
      <w:r w:rsidRPr="00BD7BED">
        <w:rPr>
          <w:rStyle w:val="af2"/>
          <w:lang w:val="uk-UA"/>
        </w:rPr>
        <w:t>Onosma tanaitica</w:t>
      </w:r>
      <w:r w:rsidRPr="00BD7BED">
        <w:rPr>
          <w:lang w:val="uk-UA"/>
        </w:rPr>
        <w:t xml:space="preserve"> - східнопричорноморській ендемік, на Донецькому кряжі проходить південно-західна межа його ареалу, який росте на території РЛП на кам'янистих відсл</w:t>
      </w:r>
      <w:r w:rsidRPr="00BD7BED">
        <w:rPr>
          <w:lang w:val="uk-UA"/>
        </w:rPr>
        <w:t>о</w:t>
      </w:r>
      <w:r w:rsidRPr="00BD7BED">
        <w:rPr>
          <w:lang w:val="uk-UA"/>
        </w:rPr>
        <w:t>неннях.</w:t>
      </w:r>
    </w:p>
    <w:p w:rsidR="00DB4980" w:rsidRPr="00BD7BED" w:rsidRDefault="00DB4980" w:rsidP="00DB4980">
      <w:pPr>
        <w:rPr>
          <w:lang w:val="uk-UA"/>
        </w:rPr>
      </w:pPr>
      <w:r w:rsidRPr="00BD7BED">
        <w:rPr>
          <w:lang w:val="uk-UA"/>
        </w:rPr>
        <w:t>Pinus cretacea - східнопричорноморській екстензівний вид, міоценовий релікт, на Дон</w:t>
      </w:r>
      <w:r w:rsidRPr="00BD7BED">
        <w:rPr>
          <w:lang w:val="uk-UA"/>
        </w:rPr>
        <w:t>е</w:t>
      </w:r>
      <w:r w:rsidRPr="00BD7BED">
        <w:rPr>
          <w:lang w:val="uk-UA"/>
        </w:rPr>
        <w:t xml:space="preserve">цькому кряжі проходить південна межа його ареалу. </w:t>
      </w:r>
    </w:p>
    <w:p w:rsidR="00DB4980" w:rsidRPr="00BD7BED" w:rsidRDefault="00DB4980" w:rsidP="00DB4980">
      <w:pPr>
        <w:rPr>
          <w:lang w:val="uk-UA"/>
        </w:rPr>
      </w:pPr>
      <w:r w:rsidRPr="00BD7BED">
        <w:rPr>
          <w:rStyle w:val="af2"/>
          <w:lang w:val="uk-UA"/>
        </w:rPr>
        <w:t>Polygala cretacea</w:t>
      </w:r>
      <w:r w:rsidRPr="00BD7BED">
        <w:rPr>
          <w:lang w:val="uk-UA"/>
        </w:rPr>
        <w:t xml:space="preserve"> – східнопричорноморській ендемік, на Донецькому кряжі проходить південна межа його ареалу, зростає на крейдяних і вапнякових відслоненнях в басейнах Сіверського Дінця, Міуса і Грузький Єланчик.</w:t>
      </w:r>
    </w:p>
    <w:p w:rsidR="00DB4980" w:rsidRPr="00BD7BED" w:rsidRDefault="00DB4980" w:rsidP="00DB4980">
      <w:pPr>
        <w:rPr>
          <w:lang w:val="uk-UA"/>
        </w:rPr>
      </w:pPr>
      <w:r w:rsidRPr="00BD7BED">
        <w:rPr>
          <w:rStyle w:val="af2"/>
          <w:lang w:val="uk-UA"/>
        </w:rPr>
        <w:t>Scrophularia cretacea</w:t>
      </w:r>
      <w:r w:rsidRPr="00BD7BED">
        <w:rPr>
          <w:lang w:val="uk-UA"/>
        </w:rPr>
        <w:t xml:space="preserve"> - східнопричорноморській ендемік, росте на крейдяних відсл</w:t>
      </w:r>
      <w:r w:rsidRPr="00BD7BED">
        <w:rPr>
          <w:lang w:val="uk-UA"/>
        </w:rPr>
        <w:t>о</w:t>
      </w:r>
      <w:r w:rsidRPr="00BD7BED">
        <w:rPr>
          <w:lang w:val="uk-UA"/>
        </w:rPr>
        <w:t>неннях.</w:t>
      </w:r>
    </w:p>
    <w:p w:rsidR="00DB4980" w:rsidRPr="00BD7BED" w:rsidRDefault="00DB4980" w:rsidP="00DB4980">
      <w:pPr>
        <w:rPr>
          <w:lang w:val="uk-UA"/>
        </w:rPr>
      </w:pPr>
      <w:r w:rsidRPr="00BD7BED">
        <w:rPr>
          <w:rStyle w:val="af2"/>
          <w:lang w:val="uk-UA"/>
        </w:rPr>
        <w:t>Scutellaria creticola</w:t>
      </w:r>
      <w:r w:rsidRPr="00BD7BED">
        <w:rPr>
          <w:lang w:val="uk-UA"/>
        </w:rPr>
        <w:t xml:space="preserve"> - східнопричорноморській ендемік, на Донецькому кряжі проходить південна межа його ареалу, зростає по крейдових схилах, декоративний.</w:t>
      </w:r>
    </w:p>
    <w:p w:rsidR="00DB4980" w:rsidRPr="00BD7BED" w:rsidRDefault="00DB4980" w:rsidP="00DB4980">
      <w:pPr>
        <w:rPr>
          <w:lang w:val="uk-UA"/>
        </w:rPr>
      </w:pPr>
      <w:r w:rsidRPr="00BD7BED">
        <w:rPr>
          <w:rStyle w:val="af2"/>
          <w:lang w:val="uk-UA"/>
        </w:rPr>
        <w:t>Syrenia talijevii</w:t>
      </w:r>
      <w:r w:rsidRPr="00BD7BED">
        <w:rPr>
          <w:lang w:val="uk-UA"/>
        </w:rPr>
        <w:t xml:space="preserve"> - зустрічається на крейдяних відслоненнях у басейні річки Сіверський Донець.</w:t>
      </w:r>
    </w:p>
    <w:p w:rsidR="00DB4980" w:rsidRPr="00BD7BED" w:rsidRDefault="00DB4980" w:rsidP="00DB4980">
      <w:pPr>
        <w:rPr>
          <w:lang w:val="uk-UA"/>
        </w:rPr>
      </w:pPr>
      <w:r w:rsidRPr="00BD7BED">
        <w:rPr>
          <w:rStyle w:val="af2"/>
          <w:lang w:val="uk-UA"/>
        </w:rPr>
        <w:t>Stipa capillata</w:t>
      </w:r>
      <w:r w:rsidRPr="00BD7BED">
        <w:rPr>
          <w:lang w:val="uk-UA"/>
        </w:rPr>
        <w:t xml:space="preserve"> і </w:t>
      </w:r>
      <w:r w:rsidRPr="00BD7BED">
        <w:rPr>
          <w:rStyle w:val="af2"/>
          <w:lang w:val="uk-UA"/>
        </w:rPr>
        <w:t>Stipa lessingiana</w:t>
      </w:r>
      <w:r w:rsidRPr="00BD7BED">
        <w:rPr>
          <w:lang w:val="uk-UA"/>
        </w:rPr>
        <w:t xml:space="preserve"> - відповідно центральноєвразійській і євросібірській види, найбільш поширені едифікатори степів, скорочуються внаслідок надмірного випасу. </w:t>
      </w:r>
      <w:r w:rsidRPr="00BD7BED">
        <w:rPr>
          <w:lang w:val="uk-UA"/>
        </w:rPr>
        <w:lastRenderedPageBreak/>
        <w:t xml:space="preserve">Всі види роду </w:t>
      </w:r>
      <w:r w:rsidRPr="00BD7BED">
        <w:rPr>
          <w:rStyle w:val="af2"/>
          <w:lang w:val="uk-UA"/>
        </w:rPr>
        <w:t>Stipa</w:t>
      </w:r>
      <w:r w:rsidRPr="00BD7BED">
        <w:rPr>
          <w:lang w:val="uk-UA"/>
        </w:rPr>
        <w:t>, представляють кормову цінність, а також виступають як грунтоутв</w:t>
      </w:r>
      <w:r w:rsidRPr="00BD7BED">
        <w:rPr>
          <w:lang w:val="uk-UA"/>
        </w:rPr>
        <w:t>о</w:t>
      </w:r>
      <w:r w:rsidRPr="00BD7BED">
        <w:rPr>
          <w:lang w:val="uk-UA"/>
        </w:rPr>
        <w:t xml:space="preserve">рюючі чорноземів, фітомеліоративні і декоративні. </w:t>
      </w:r>
    </w:p>
    <w:p w:rsidR="00DB4980" w:rsidRPr="00BD7BED" w:rsidRDefault="00DB4980" w:rsidP="00DB4980">
      <w:pPr>
        <w:rPr>
          <w:lang w:val="uk-UA"/>
        </w:rPr>
      </w:pPr>
      <w:r w:rsidRPr="00BD7BED">
        <w:rPr>
          <w:rStyle w:val="af2"/>
          <w:lang w:val="uk-UA"/>
        </w:rPr>
        <w:t>Stipa dasyphylla</w:t>
      </w:r>
      <w:r w:rsidRPr="00BD7BED">
        <w:rPr>
          <w:lang w:val="uk-UA"/>
        </w:rPr>
        <w:t xml:space="preserve"> - причорноморсько-прикаспійський ендемік, росте по степу і узліссях.</w:t>
      </w:r>
    </w:p>
    <w:p w:rsidR="00DB4980" w:rsidRPr="00BD7BED" w:rsidRDefault="00DB4980" w:rsidP="00DB4980">
      <w:pPr>
        <w:rPr>
          <w:lang w:val="uk-UA"/>
        </w:rPr>
      </w:pPr>
      <w:r w:rsidRPr="00BD7BED">
        <w:rPr>
          <w:rStyle w:val="af2"/>
          <w:lang w:val="uk-UA"/>
        </w:rPr>
        <w:t>Stipa johanni</w:t>
      </w:r>
      <w:r w:rsidRPr="00BD7BED">
        <w:rPr>
          <w:lang w:val="uk-UA"/>
        </w:rPr>
        <w:t xml:space="preserve"> - зустрічається по степу, кам'янистих схилах і узліссях.</w:t>
      </w:r>
    </w:p>
    <w:p w:rsidR="00DB4980" w:rsidRPr="00BD7BED" w:rsidRDefault="00DB4980" w:rsidP="00DB4980">
      <w:pPr>
        <w:rPr>
          <w:lang w:val="uk-UA"/>
        </w:rPr>
      </w:pPr>
      <w:r w:rsidRPr="00BD7BED">
        <w:rPr>
          <w:rStyle w:val="af2"/>
          <w:lang w:val="uk-UA"/>
        </w:rPr>
        <w:t>Stipa ucrainica</w:t>
      </w:r>
      <w:r w:rsidRPr="00BD7BED">
        <w:rPr>
          <w:lang w:val="uk-UA"/>
        </w:rPr>
        <w:t xml:space="preserve"> - причорноморський ендемік, степовий вид, що скорочує популяцію ч</w:t>
      </w:r>
      <w:r w:rsidRPr="00BD7BED">
        <w:rPr>
          <w:lang w:val="uk-UA"/>
        </w:rPr>
        <w:t>е</w:t>
      </w:r>
      <w:r w:rsidRPr="00BD7BED">
        <w:rPr>
          <w:lang w:val="uk-UA"/>
        </w:rPr>
        <w:t xml:space="preserve">рез випасання. Різні види роду </w:t>
      </w:r>
      <w:r w:rsidRPr="00BD7BED">
        <w:rPr>
          <w:rStyle w:val="af2"/>
          <w:lang w:val="uk-UA"/>
        </w:rPr>
        <w:t>Stipa</w:t>
      </w:r>
      <w:r w:rsidRPr="00BD7BED">
        <w:rPr>
          <w:lang w:val="uk-UA"/>
        </w:rPr>
        <w:t xml:space="preserve"> мають різну чутливість до пасовищного навантаже</w:t>
      </w:r>
      <w:r w:rsidRPr="00BD7BED">
        <w:rPr>
          <w:lang w:val="uk-UA"/>
        </w:rPr>
        <w:t>н</w:t>
      </w:r>
      <w:r w:rsidRPr="00BD7BED">
        <w:rPr>
          <w:lang w:val="uk-UA"/>
        </w:rPr>
        <w:t>ня та випасу худоби, на них негативно впливають великі навантаження, випали сухої тр</w:t>
      </w:r>
      <w:r w:rsidRPr="00BD7BED">
        <w:rPr>
          <w:lang w:val="uk-UA"/>
        </w:rPr>
        <w:t>а</w:t>
      </w:r>
      <w:r w:rsidRPr="00BD7BED">
        <w:rPr>
          <w:lang w:val="uk-UA"/>
        </w:rPr>
        <w:t>ви, ущільнення ґрунту від проїзду по цілині автотранспорту, хімічне забруднення.</w:t>
      </w:r>
    </w:p>
    <w:p w:rsidR="00DB4980" w:rsidRPr="00BD7BED" w:rsidRDefault="00DB4980" w:rsidP="00DB4980">
      <w:pPr>
        <w:rPr>
          <w:lang w:val="uk-UA"/>
        </w:rPr>
      </w:pPr>
      <w:r w:rsidRPr="00BD7BED">
        <w:rPr>
          <w:rStyle w:val="af2"/>
          <w:lang w:val="uk-UA"/>
        </w:rPr>
        <w:t>Vincetoxicum intermedium</w:t>
      </w:r>
      <w:r w:rsidRPr="00BD7BED">
        <w:rPr>
          <w:lang w:val="uk-UA"/>
        </w:rPr>
        <w:t xml:space="preserve"> - східно-причорноморський ендемік, зрідка зустрічається по кам'янистих степах.</w:t>
      </w:r>
    </w:p>
    <w:p w:rsidR="00DB4980" w:rsidRPr="00BD7BED" w:rsidRDefault="00DB4980" w:rsidP="00DB4980">
      <w:pPr>
        <w:rPr>
          <w:lang w:val="uk-UA"/>
        </w:rPr>
      </w:pPr>
      <w:r w:rsidRPr="00BD7BED">
        <w:rPr>
          <w:rStyle w:val="af2"/>
          <w:lang w:val="uk-UA"/>
        </w:rPr>
        <w:t>Teucrium chamaedrys</w:t>
      </w:r>
      <w:r w:rsidRPr="00BD7BED">
        <w:rPr>
          <w:lang w:val="uk-UA"/>
        </w:rPr>
        <w:t xml:space="preserve"> - декоративний вид, на Донецькому кряжі проходить південно-східна межа його ареалу, зростає по крейдових схилах, на південно-сході Україні відомо 5 місцезнаходжень.</w:t>
      </w: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FB4719" w:rsidRPr="00BD7BED" w:rsidTr="00C93727">
        <w:tc>
          <w:tcPr>
            <w:tcW w:w="4785" w:type="dxa"/>
            <w:vAlign w:val="center"/>
          </w:tcPr>
          <w:p w:rsidR="00FB4719" w:rsidRPr="00BD7BED" w:rsidRDefault="00FB4719" w:rsidP="00C93727">
            <w:pPr>
              <w:pStyle w:val="ad"/>
              <w:keepNext/>
              <w:rPr>
                <w:lang w:val="uk-UA"/>
              </w:rPr>
            </w:pPr>
            <w:r w:rsidRPr="00BD7BED">
              <w:rPr>
                <w:noProof/>
                <w:lang w:eastAsia="ru-RU"/>
              </w:rPr>
              <w:drawing>
                <wp:inline distT="0" distB="0" distL="0" distR="0">
                  <wp:extent cx="2710318" cy="230400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0318" cy="2304000"/>
                          </a:xfrm>
                          <a:prstGeom prst="rect">
                            <a:avLst/>
                          </a:prstGeom>
                          <a:noFill/>
                        </pic:spPr>
                      </pic:pic>
                    </a:graphicData>
                  </a:graphic>
                </wp:inline>
              </w:drawing>
            </w:r>
          </w:p>
          <w:p w:rsidR="00FB4719" w:rsidRPr="00BD7BED" w:rsidRDefault="00E156AF" w:rsidP="00C93727">
            <w:pPr>
              <w:ind w:firstLine="0"/>
              <w:jc w:val="center"/>
              <w:rPr>
                <w:i/>
                <w:lang w:val="uk-UA"/>
              </w:rPr>
            </w:pPr>
            <w:r w:rsidRPr="00BD7BED">
              <w:rPr>
                <w:i/>
                <w:lang w:val="uk-UA"/>
              </w:rPr>
              <w:t>Рябчик руський</w:t>
            </w:r>
          </w:p>
        </w:tc>
        <w:tc>
          <w:tcPr>
            <w:tcW w:w="4786" w:type="dxa"/>
            <w:vAlign w:val="center"/>
          </w:tcPr>
          <w:p w:rsidR="00FB4719" w:rsidRPr="00BD7BED" w:rsidRDefault="00FB4719" w:rsidP="00C93727">
            <w:pPr>
              <w:pStyle w:val="ad"/>
              <w:rPr>
                <w:lang w:val="uk-UA"/>
              </w:rPr>
            </w:pPr>
            <w:r w:rsidRPr="00BD7BED">
              <w:rPr>
                <w:noProof/>
                <w:lang w:eastAsia="ru-RU"/>
              </w:rPr>
              <w:drawing>
                <wp:inline distT="0" distB="0" distL="0" distR="0">
                  <wp:extent cx="2727322" cy="230400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7322" cy="2304000"/>
                          </a:xfrm>
                          <a:prstGeom prst="rect">
                            <a:avLst/>
                          </a:prstGeom>
                          <a:noFill/>
                        </pic:spPr>
                      </pic:pic>
                    </a:graphicData>
                  </a:graphic>
                </wp:inline>
              </w:drawing>
            </w:r>
          </w:p>
          <w:p w:rsidR="00FB4719" w:rsidRPr="00BD7BED" w:rsidRDefault="00E156AF" w:rsidP="00C93727">
            <w:pPr>
              <w:ind w:firstLine="0"/>
              <w:jc w:val="center"/>
              <w:rPr>
                <w:i/>
                <w:lang w:val="uk-UA"/>
              </w:rPr>
            </w:pPr>
            <w:r w:rsidRPr="00BD7BED">
              <w:rPr>
                <w:i/>
                <w:lang w:val="uk-UA"/>
              </w:rPr>
              <w:t>Шафран сітчастий</w:t>
            </w:r>
          </w:p>
        </w:tc>
      </w:tr>
      <w:tr w:rsidR="00FB4719" w:rsidRPr="00BD7BED" w:rsidTr="00C93727">
        <w:tc>
          <w:tcPr>
            <w:tcW w:w="4785" w:type="dxa"/>
            <w:vAlign w:val="center"/>
          </w:tcPr>
          <w:p w:rsidR="00FB4719" w:rsidRPr="00BD7BED" w:rsidRDefault="00FB4719" w:rsidP="00C93727">
            <w:pPr>
              <w:pStyle w:val="ad"/>
              <w:rPr>
                <w:lang w:val="uk-UA"/>
              </w:rPr>
            </w:pPr>
            <w:r w:rsidRPr="00BD7BED">
              <w:rPr>
                <w:noProof/>
                <w:lang w:eastAsia="ru-RU"/>
              </w:rPr>
              <w:drawing>
                <wp:inline distT="0" distB="0" distL="0" distR="0">
                  <wp:extent cx="2789544" cy="2340000"/>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9544" cy="2340000"/>
                          </a:xfrm>
                          <a:prstGeom prst="rect">
                            <a:avLst/>
                          </a:prstGeom>
                          <a:noFill/>
                        </pic:spPr>
                      </pic:pic>
                    </a:graphicData>
                  </a:graphic>
                </wp:inline>
              </w:drawing>
            </w:r>
          </w:p>
          <w:p w:rsidR="00FB4719" w:rsidRPr="00BD7BED" w:rsidRDefault="00E156AF" w:rsidP="00C93727">
            <w:pPr>
              <w:ind w:firstLine="0"/>
              <w:jc w:val="center"/>
              <w:rPr>
                <w:i/>
                <w:lang w:val="uk-UA"/>
              </w:rPr>
            </w:pPr>
            <w:r w:rsidRPr="00BD7BED">
              <w:rPr>
                <w:i/>
                <w:lang w:val="uk-UA"/>
              </w:rPr>
              <w:t>Ефедра двохколоскова</w:t>
            </w:r>
          </w:p>
        </w:tc>
        <w:tc>
          <w:tcPr>
            <w:tcW w:w="4786" w:type="dxa"/>
            <w:vAlign w:val="center"/>
          </w:tcPr>
          <w:p w:rsidR="00FB4719" w:rsidRPr="00BD7BED" w:rsidRDefault="00FB4719" w:rsidP="00C93727">
            <w:pPr>
              <w:pStyle w:val="ad"/>
              <w:rPr>
                <w:lang w:val="uk-UA"/>
              </w:rPr>
            </w:pPr>
            <w:r w:rsidRPr="00BD7BED">
              <w:rPr>
                <w:noProof/>
                <w:lang w:eastAsia="ru-RU"/>
              </w:rPr>
              <w:drawing>
                <wp:inline distT="0" distB="0" distL="0" distR="0">
                  <wp:extent cx="2779617" cy="2340000"/>
                  <wp:effectExtent l="19050" t="0" r="1683"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79617" cy="2340000"/>
                          </a:xfrm>
                          <a:prstGeom prst="rect">
                            <a:avLst/>
                          </a:prstGeom>
                        </pic:spPr>
                      </pic:pic>
                    </a:graphicData>
                  </a:graphic>
                </wp:inline>
              </w:drawing>
            </w:r>
          </w:p>
          <w:p w:rsidR="00FB4719" w:rsidRPr="00BD7BED" w:rsidRDefault="00E156AF" w:rsidP="00056E3D">
            <w:pPr>
              <w:keepNext/>
              <w:ind w:firstLine="35"/>
              <w:jc w:val="center"/>
              <w:rPr>
                <w:i/>
                <w:lang w:val="uk-UA"/>
              </w:rPr>
            </w:pPr>
            <w:r w:rsidRPr="00BD7BED">
              <w:rPr>
                <w:i/>
                <w:lang w:val="uk-UA"/>
              </w:rPr>
              <w:t>Тюльпан дібровний</w:t>
            </w:r>
          </w:p>
        </w:tc>
      </w:tr>
    </w:tbl>
    <w:p w:rsidR="00056E3D" w:rsidRPr="00BD7BED" w:rsidRDefault="00056E3D" w:rsidP="00056E3D">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12</w:t>
      </w:r>
      <w:r w:rsidR="00656FCC">
        <w:rPr>
          <w:lang w:val="uk-UA"/>
        </w:rPr>
        <w:fldChar w:fldCharType="end"/>
      </w:r>
      <w:r w:rsidRPr="00BD7BED">
        <w:rPr>
          <w:lang w:val="uk-UA"/>
        </w:rPr>
        <w:t xml:space="preserve"> Представники рослинного світу РЛП «Краматорський», занесені до Червоної книги України</w:t>
      </w:r>
    </w:p>
    <w:p w:rsidR="007B5521" w:rsidRPr="00BD7BED" w:rsidRDefault="00DB4980" w:rsidP="00DB4980">
      <w:pPr>
        <w:rPr>
          <w:lang w:val="uk-UA"/>
        </w:rPr>
      </w:pPr>
      <w:r w:rsidRPr="00BD7BED">
        <w:rPr>
          <w:lang w:val="uk-UA"/>
        </w:rPr>
        <w:t>Таким чином, всі досліджені локалітети мають високий рівень флористичного багатс</w:t>
      </w:r>
      <w:r w:rsidRPr="00BD7BED">
        <w:rPr>
          <w:lang w:val="uk-UA"/>
        </w:rPr>
        <w:t>т</w:t>
      </w:r>
      <w:r w:rsidRPr="00BD7BED">
        <w:rPr>
          <w:lang w:val="uk-UA"/>
        </w:rPr>
        <w:t>ва, що обумовлено наявністю великої кількості раритетних видів. Всього на території па</w:t>
      </w:r>
      <w:r w:rsidRPr="00BD7BED">
        <w:rPr>
          <w:lang w:val="uk-UA"/>
        </w:rPr>
        <w:t>р</w:t>
      </w:r>
      <w:r w:rsidRPr="00BD7BED">
        <w:rPr>
          <w:lang w:val="uk-UA"/>
        </w:rPr>
        <w:t xml:space="preserve">ку виділено </w:t>
      </w:r>
      <w:r w:rsidR="00DF1261" w:rsidRPr="00BD7BED">
        <w:rPr>
          <w:lang w:val="uk-UA"/>
        </w:rPr>
        <w:t>73</w:t>
      </w:r>
      <w:r w:rsidRPr="00BD7BED">
        <w:rPr>
          <w:lang w:val="uk-UA"/>
        </w:rPr>
        <w:t xml:space="preserve"> рідкісних видів, з яких 7 - занесені до Червоного списку Міжнародного </w:t>
      </w:r>
      <w:r w:rsidRPr="00BD7BED">
        <w:rPr>
          <w:lang w:val="uk-UA"/>
        </w:rPr>
        <w:lastRenderedPageBreak/>
        <w:t xml:space="preserve">союзу охорони природи і природних ресурсів, </w:t>
      </w:r>
      <w:r w:rsidR="00DF1261" w:rsidRPr="00BD7BED">
        <w:rPr>
          <w:lang w:val="uk-UA"/>
        </w:rPr>
        <w:t>6</w:t>
      </w:r>
      <w:r w:rsidRPr="00BD7BED">
        <w:rPr>
          <w:lang w:val="uk-UA"/>
        </w:rPr>
        <w:t xml:space="preserve"> - до Європейського Червоного списку, </w:t>
      </w:r>
      <w:r w:rsidR="00DF1261" w:rsidRPr="00BD7BED">
        <w:rPr>
          <w:lang w:val="uk-UA"/>
        </w:rPr>
        <w:t>16</w:t>
      </w:r>
      <w:r w:rsidRPr="00BD7BED">
        <w:rPr>
          <w:lang w:val="uk-UA"/>
        </w:rPr>
        <w:t xml:space="preserve"> - у Червону книгу України, 1 - рекомендований до включення в нове видання Червоної книги, </w:t>
      </w:r>
      <w:r w:rsidR="00DF1261" w:rsidRPr="00BD7BED">
        <w:rPr>
          <w:lang w:val="uk-UA"/>
        </w:rPr>
        <w:t>43</w:t>
      </w:r>
      <w:r w:rsidRPr="00BD7BED">
        <w:rPr>
          <w:lang w:val="uk-UA"/>
        </w:rPr>
        <w:t xml:space="preserve"> - охороняються рішенням Донецької облради (</w:t>
      </w:r>
      <w:r w:rsidR="00656FCC" w:rsidRPr="00BD7BED">
        <w:rPr>
          <w:lang w:val="uk-UA"/>
        </w:rPr>
        <w:fldChar w:fldCharType="begin"/>
      </w:r>
      <w:r w:rsidR="00CA7AA0" w:rsidRPr="00BD7BED">
        <w:rPr>
          <w:lang w:val="uk-UA"/>
        </w:rPr>
        <w:instrText xml:space="preserve"> REF _Ref417286528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2</w:t>
      </w:r>
      <w:r w:rsidR="008543DE">
        <w:rPr>
          <w:lang w:val="uk-UA"/>
        </w:rPr>
        <w:t>.</w:t>
      </w:r>
      <w:r w:rsidR="008543DE">
        <w:rPr>
          <w:noProof/>
          <w:lang w:val="uk-UA"/>
        </w:rPr>
        <w:t>4</w:t>
      </w:r>
      <w:r w:rsidR="00656FCC" w:rsidRPr="00BD7BED">
        <w:rPr>
          <w:lang w:val="uk-UA"/>
        </w:rPr>
        <w:fldChar w:fldCharType="end"/>
      </w:r>
      <w:r w:rsidRPr="00BD7BED">
        <w:rPr>
          <w:lang w:val="uk-UA"/>
        </w:rPr>
        <w:t>).</w:t>
      </w:r>
    </w:p>
    <w:p w:rsidR="00A46FFE" w:rsidRPr="00BD7BED" w:rsidRDefault="00A46FFE" w:rsidP="00A46FFE">
      <w:pPr>
        <w:pStyle w:val="a8"/>
        <w:keepNext/>
        <w:rPr>
          <w:lang w:val="uk-UA"/>
        </w:rPr>
      </w:pPr>
      <w:bookmarkStart w:id="9" w:name="_Ref417286528"/>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4</w:t>
      </w:r>
      <w:r w:rsidR="00656FCC">
        <w:rPr>
          <w:lang w:val="uk-UA"/>
        </w:rPr>
        <w:fldChar w:fldCharType="end"/>
      </w:r>
      <w:bookmarkEnd w:id="9"/>
      <w:r w:rsidR="00CA7AA0" w:rsidRPr="00BD7BED">
        <w:rPr>
          <w:lang w:val="uk-UA"/>
        </w:rPr>
        <w:t xml:space="preserve"> </w:t>
      </w:r>
      <w:r w:rsidRPr="00BD7BED">
        <w:rPr>
          <w:lang w:val="uk-UA"/>
        </w:rPr>
        <w:t>Аутфітосозологічна характеристика ділянок РЛП</w:t>
      </w:r>
    </w:p>
    <w:tbl>
      <w:tblPr>
        <w:tblW w:w="0" w:type="auto"/>
        <w:tblInd w:w="40" w:type="dxa"/>
        <w:tblLayout w:type="fixed"/>
        <w:tblCellMar>
          <w:left w:w="40" w:type="dxa"/>
          <w:right w:w="40" w:type="dxa"/>
        </w:tblCellMar>
        <w:tblLook w:val="0000"/>
      </w:tblPr>
      <w:tblGrid>
        <w:gridCol w:w="3293"/>
        <w:gridCol w:w="701"/>
        <w:gridCol w:w="1046"/>
        <w:gridCol w:w="990"/>
        <w:gridCol w:w="959"/>
        <w:gridCol w:w="1421"/>
        <w:gridCol w:w="778"/>
      </w:tblGrid>
      <w:tr w:rsidR="00DB4980" w:rsidRPr="00BD7BED" w:rsidTr="00DB4980">
        <w:trPr>
          <w:trHeight w:hRule="exact" w:val="649"/>
        </w:trPr>
        <w:tc>
          <w:tcPr>
            <w:tcW w:w="3293" w:type="dxa"/>
            <w:vMerge w:val="restart"/>
            <w:tcBorders>
              <w:top w:val="single" w:sz="6" w:space="0" w:color="auto"/>
              <w:left w:val="single" w:sz="6" w:space="0" w:color="auto"/>
              <w:right w:val="single" w:sz="6" w:space="0" w:color="auto"/>
            </w:tcBorders>
            <w:shd w:val="clear" w:color="auto" w:fill="D9D9D9" w:themeFill="background1" w:themeFillShade="D9"/>
            <w:vAlign w:val="center"/>
          </w:tcPr>
          <w:p w:rsidR="00DB4980" w:rsidRPr="00BD7BED" w:rsidRDefault="00DB4980" w:rsidP="00DB4980">
            <w:pPr>
              <w:pStyle w:val="ad"/>
              <w:jc w:val="center"/>
              <w:rPr>
                <w:b/>
                <w:lang w:val="uk-UA"/>
              </w:rPr>
            </w:pPr>
            <w:r w:rsidRPr="00BD7BED">
              <w:rPr>
                <w:b/>
                <w:lang w:val="uk-UA"/>
              </w:rPr>
              <w:t>Ділянка РЛП</w:t>
            </w:r>
          </w:p>
        </w:tc>
        <w:tc>
          <w:tcPr>
            <w:tcW w:w="701" w:type="dxa"/>
            <w:vMerge w:val="restart"/>
            <w:tcBorders>
              <w:top w:val="single" w:sz="6" w:space="0" w:color="auto"/>
              <w:left w:val="single" w:sz="6" w:space="0" w:color="auto"/>
              <w:right w:val="single" w:sz="6" w:space="0" w:color="auto"/>
            </w:tcBorders>
            <w:shd w:val="clear" w:color="auto" w:fill="D9D9D9" w:themeFill="background1" w:themeFillShade="D9"/>
            <w:textDirection w:val="btLr"/>
            <w:vAlign w:val="center"/>
          </w:tcPr>
          <w:p w:rsidR="00DB4980" w:rsidRPr="00BD7BED" w:rsidRDefault="00DB4980" w:rsidP="00DB4980">
            <w:pPr>
              <w:pStyle w:val="ad"/>
              <w:jc w:val="center"/>
              <w:rPr>
                <w:b/>
                <w:lang w:val="uk-UA"/>
              </w:rPr>
            </w:pPr>
            <w:r w:rsidRPr="00BD7BED">
              <w:rPr>
                <w:b/>
                <w:spacing w:val="-3"/>
                <w:lang w:val="uk-UA"/>
              </w:rPr>
              <w:t xml:space="preserve">Кількість раритетних </w:t>
            </w:r>
            <w:r w:rsidRPr="00BD7BED">
              <w:rPr>
                <w:b/>
                <w:spacing w:val="-4"/>
                <w:lang w:val="uk-UA"/>
              </w:rPr>
              <w:t>видів</w:t>
            </w:r>
          </w:p>
        </w:tc>
        <w:tc>
          <w:tcPr>
            <w:tcW w:w="2995" w:type="dxa"/>
            <w:gridSpan w:val="3"/>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DB4980" w:rsidRPr="00BD7BED" w:rsidRDefault="00DB4980" w:rsidP="00DB4980">
            <w:pPr>
              <w:pStyle w:val="ad"/>
              <w:jc w:val="center"/>
              <w:rPr>
                <w:b/>
                <w:lang w:val="uk-UA"/>
              </w:rPr>
            </w:pPr>
            <w:r w:rsidRPr="00BD7BED">
              <w:rPr>
                <w:b/>
                <w:spacing w:val="-12"/>
                <w:lang w:val="uk-UA"/>
              </w:rPr>
              <w:t xml:space="preserve">Кількість видів, </w:t>
            </w:r>
            <w:r w:rsidRPr="00BD7BED">
              <w:rPr>
                <w:b/>
                <w:spacing w:val="-10"/>
                <w:lang w:val="uk-UA"/>
              </w:rPr>
              <w:t>занесених у</w:t>
            </w:r>
          </w:p>
        </w:tc>
        <w:tc>
          <w:tcPr>
            <w:tcW w:w="1421" w:type="dxa"/>
            <w:vMerge w:val="restart"/>
            <w:tcBorders>
              <w:top w:val="single" w:sz="6" w:space="0" w:color="auto"/>
              <w:left w:val="single" w:sz="6" w:space="0" w:color="auto"/>
              <w:right w:val="single" w:sz="6" w:space="0" w:color="auto"/>
            </w:tcBorders>
            <w:shd w:val="clear" w:color="auto" w:fill="D9D9D9" w:themeFill="background1" w:themeFillShade="D9"/>
            <w:vAlign w:val="center"/>
          </w:tcPr>
          <w:p w:rsidR="00DB4980" w:rsidRPr="00BD7BED" w:rsidRDefault="00DB4980" w:rsidP="0053605F">
            <w:pPr>
              <w:pStyle w:val="ad"/>
              <w:jc w:val="center"/>
              <w:rPr>
                <w:b/>
                <w:lang w:val="uk-UA"/>
              </w:rPr>
            </w:pPr>
            <w:r w:rsidRPr="00BD7BED">
              <w:rPr>
                <w:b/>
                <w:lang w:val="uk-UA"/>
              </w:rPr>
              <w:t>Рекоменд</w:t>
            </w:r>
            <w:r w:rsidRPr="00BD7BED">
              <w:rPr>
                <w:b/>
                <w:lang w:val="uk-UA"/>
              </w:rPr>
              <w:t>о</w:t>
            </w:r>
            <w:r w:rsidRPr="00BD7BED">
              <w:rPr>
                <w:b/>
                <w:lang w:val="uk-UA"/>
              </w:rPr>
              <w:t xml:space="preserve">вані до включення </w:t>
            </w:r>
            <w:r w:rsidRPr="00BD7BED">
              <w:rPr>
                <w:b/>
                <w:spacing w:val="-2"/>
                <w:lang w:val="uk-UA"/>
              </w:rPr>
              <w:t>в нове видання</w:t>
            </w:r>
            <w:r w:rsidRPr="00BD7BED">
              <w:rPr>
                <w:b/>
                <w:spacing w:val="-3"/>
                <w:lang w:val="uk-UA"/>
              </w:rPr>
              <w:t xml:space="preserve"> Червоної книги </w:t>
            </w:r>
            <w:r w:rsidRPr="00BD7BED">
              <w:rPr>
                <w:b/>
                <w:spacing w:val="-2"/>
                <w:lang w:val="uk-UA"/>
              </w:rPr>
              <w:t>Укра</w:t>
            </w:r>
            <w:r w:rsidRPr="00BD7BED">
              <w:rPr>
                <w:b/>
                <w:spacing w:val="-2"/>
                <w:lang w:val="uk-UA"/>
              </w:rPr>
              <w:t>ї</w:t>
            </w:r>
            <w:r w:rsidRPr="00BD7BED">
              <w:rPr>
                <w:b/>
                <w:spacing w:val="-2"/>
                <w:lang w:val="uk-UA"/>
              </w:rPr>
              <w:t>ни</w:t>
            </w:r>
          </w:p>
        </w:tc>
        <w:tc>
          <w:tcPr>
            <w:tcW w:w="778" w:type="dxa"/>
            <w:vMerge w:val="restart"/>
            <w:tcBorders>
              <w:top w:val="single" w:sz="6" w:space="0" w:color="auto"/>
              <w:left w:val="single" w:sz="6" w:space="0" w:color="auto"/>
              <w:right w:val="single" w:sz="6" w:space="0" w:color="auto"/>
            </w:tcBorders>
            <w:shd w:val="clear" w:color="auto" w:fill="D9D9D9" w:themeFill="background1" w:themeFillShade="D9"/>
            <w:textDirection w:val="btLr"/>
            <w:vAlign w:val="center"/>
          </w:tcPr>
          <w:p w:rsidR="00DB4980" w:rsidRPr="00BD7BED" w:rsidRDefault="00DB4980" w:rsidP="00DB4980">
            <w:pPr>
              <w:pStyle w:val="ad"/>
              <w:jc w:val="center"/>
              <w:rPr>
                <w:b/>
                <w:lang w:val="uk-UA"/>
              </w:rPr>
            </w:pPr>
            <w:r w:rsidRPr="00BD7BED">
              <w:rPr>
                <w:b/>
                <w:spacing w:val="-4"/>
                <w:lang w:val="uk-UA"/>
              </w:rPr>
              <w:t xml:space="preserve">Охороняються рішенням </w:t>
            </w:r>
            <w:r w:rsidRPr="00BD7BED">
              <w:rPr>
                <w:b/>
                <w:lang w:val="uk-UA"/>
              </w:rPr>
              <w:t>Донецької о</w:t>
            </w:r>
            <w:r w:rsidRPr="00BD7BED">
              <w:rPr>
                <w:b/>
                <w:lang w:val="uk-UA"/>
              </w:rPr>
              <w:t>б</w:t>
            </w:r>
            <w:r w:rsidRPr="00BD7BED">
              <w:rPr>
                <w:b/>
                <w:lang w:val="uk-UA"/>
              </w:rPr>
              <w:t>лради</w:t>
            </w:r>
          </w:p>
        </w:tc>
      </w:tr>
      <w:tr w:rsidR="00DB4980" w:rsidRPr="00BD7BED" w:rsidTr="00DB4980">
        <w:trPr>
          <w:trHeight w:hRule="exact" w:val="3303"/>
        </w:trPr>
        <w:tc>
          <w:tcPr>
            <w:tcW w:w="3293" w:type="dxa"/>
            <w:vMerge/>
            <w:tcBorders>
              <w:left w:val="single" w:sz="6" w:space="0" w:color="auto"/>
              <w:bottom w:val="single" w:sz="6" w:space="0" w:color="auto"/>
              <w:right w:val="single" w:sz="6" w:space="0" w:color="auto"/>
            </w:tcBorders>
            <w:shd w:val="clear" w:color="auto" w:fill="D9D9D9" w:themeFill="background1" w:themeFillShade="D9"/>
            <w:vAlign w:val="center"/>
          </w:tcPr>
          <w:p w:rsidR="00DB4980" w:rsidRPr="00BD7BED" w:rsidRDefault="00DB4980" w:rsidP="00DB4980">
            <w:pPr>
              <w:pStyle w:val="ad"/>
              <w:jc w:val="center"/>
              <w:rPr>
                <w:b/>
                <w:lang w:val="uk-UA"/>
              </w:rPr>
            </w:pPr>
          </w:p>
        </w:tc>
        <w:tc>
          <w:tcPr>
            <w:tcW w:w="701" w:type="dxa"/>
            <w:vMerge/>
            <w:tcBorders>
              <w:left w:val="single" w:sz="6" w:space="0" w:color="auto"/>
              <w:bottom w:val="single" w:sz="6" w:space="0" w:color="auto"/>
              <w:right w:val="single" w:sz="6" w:space="0" w:color="auto"/>
            </w:tcBorders>
            <w:shd w:val="clear" w:color="auto" w:fill="D9D9D9" w:themeFill="background1" w:themeFillShade="D9"/>
            <w:textDirection w:val="btLr"/>
            <w:vAlign w:val="center"/>
          </w:tcPr>
          <w:p w:rsidR="00DB4980" w:rsidRPr="00BD7BED" w:rsidRDefault="00DB4980" w:rsidP="00DB4980">
            <w:pPr>
              <w:pStyle w:val="ad"/>
              <w:jc w:val="center"/>
              <w:rPr>
                <w:b/>
                <w:lang w:val="uk-UA"/>
              </w:rPr>
            </w:pPr>
          </w:p>
        </w:tc>
        <w:tc>
          <w:tcPr>
            <w:tcW w:w="1046" w:type="dxa"/>
            <w:tcBorders>
              <w:top w:val="single" w:sz="6" w:space="0" w:color="auto"/>
              <w:left w:val="single" w:sz="6" w:space="0" w:color="auto"/>
              <w:bottom w:val="single" w:sz="6" w:space="0" w:color="auto"/>
              <w:right w:val="single" w:sz="6" w:space="0" w:color="auto"/>
            </w:tcBorders>
            <w:shd w:val="clear" w:color="auto" w:fill="D9D9D9" w:themeFill="background1" w:themeFillShade="D9"/>
            <w:textDirection w:val="btLr"/>
            <w:vAlign w:val="center"/>
          </w:tcPr>
          <w:p w:rsidR="00DB4980" w:rsidRPr="00BD7BED" w:rsidRDefault="00DB4980" w:rsidP="00DB4980">
            <w:pPr>
              <w:pStyle w:val="ad"/>
              <w:jc w:val="center"/>
              <w:rPr>
                <w:b/>
                <w:lang w:val="uk-UA"/>
              </w:rPr>
            </w:pPr>
            <w:r w:rsidRPr="00BD7BED">
              <w:rPr>
                <w:b/>
                <w:spacing w:val="-2"/>
                <w:lang w:val="uk-UA"/>
              </w:rPr>
              <w:t>Червоний список МСОП</w:t>
            </w:r>
          </w:p>
        </w:tc>
        <w:tc>
          <w:tcPr>
            <w:tcW w:w="9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extDirection w:val="btLr"/>
            <w:vAlign w:val="center"/>
          </w:tcPr>
          <w:p w:rsidR="00DB4980" w:rsidRPr="00BD7BED" w:rsidRDefault="00DB4980" w:rsidP="00DB4980">
            <w:pPr>
              <w:pStyle w:val="ad"/>
              <w:jc w:val="center"/>
              <w:rPr>
                <w:b/>
                <w:lang w:val="uk-UA"/>
              </w:rPr>
            </w:pPr>
            <w:r w:rsidRPr="00BD7BED">
              <w:rPr>
                <w:b/>
                <w:spacing w:val="-2"/>
                <w:lang w:val="uk-UA"/>
              </w:rPr>
              <w:t>Європейський Червоний</w:t>
            </w:r>
            <w:r w:rsidRPr="00BD7BED">
              <w:rPr>
                <w:b/>
                <w:spacing w:val="-3"/>
                <w:lang w:val="uk-UA"/>
              </w:rPr>
              <w:t xml:space="preserve"> список</w:t>
            </w:r>
          </w:p>
        </w:tc>
        <w:tc>
          <w:tcPr>
            <w:tcW w:w="959" w:type="dxa"/>
            <w:tcBorders>
              <w:top w:val="single" w:sz="6" w:space="0" w:color="auto"/>
              <w:left w:val="single" w:sz="6" w:space="0" w:color="auto"/>
              <w:bottom w:val="single" w:sz="6" w:space="0" w:color="auto"/>
              <w:right w:val="single" w:sz="6" w:space="0" w:color="auto"/>
            </w:tcBorders>
            <w:shd w:val="clear" w:color="auto" w:fill="D9D9D9" w:themeFill="background1" w:themeFillShade="D9"/>
            <w:textDirection w:val="btLr"/>
            <w:vAlign w:val="center"/>
          </w:tcPr>
          <w:p w:rsidR="00DB4980" w:rsidRPr="00BD7BED" w:rsidRDefault="00DB4980" w:rsidP="00DB4980">
            <w:pPr>
              <w:pStyle w:val="ad"/>
              <w:jc w:val="center"/>
              <w:rPr>
                <w:b/>
                <w:lang w:val="uk-UA"/>
              </w:rPr>
            </w:pPr>
            <w:r w:rsidRPr="00BD7BED">
              <w:rPr>
                <w:b/>
                <w:spacing w:val="-4"/>
                <w:lang w:val="uk-UA"/>
              </w:rPr>
              <w:t xml:space="preserve">Червону книгу </w:t>
            </w:r>
            <w:r w:rsidRPr="00BD7BED">
              <w:rPr>
                <w:b/>
                <w:spacing w:val="-2"/>
                <w:lang w:val="uk-UA"/>
              </w:rPr>
              <w:t>України</w:t>
            </w:r>
          </w:p>
        </w:tc>
        <w:tc>
          <w:tcPr>
            <w:tcW w:w="1421" w:type="dxa"/>
            <w:vMerge/>
            <w:tcBorders>
              <w:left w:val="single" w:sz="6" w:space="0" w:color="auto"/>
              <w:bottom w:val="single" w:sz="6" w:space="0" w:color="auto"/>
              <w:right w:val="single" w:sz="6" w:space="0" w:color="auto"/>
            </w:tcBorders>
            <w:shd w:val="clear" w:color="auto" w:fill="D9D9D9" w:themeFill="background1" w:themeFillShade="D9"/>
            <w:textDirection w:val="btLr"/>
            <w:vAlign w:val="center"/>
          </w:tcPr>
          <w:p w:rsidR="00DB4980" w:rsidRPr="00BD7BED" w:rsidRDefault="00DB4980" w:rsidP="00DB4980">
            <w:pPr>
              <w:pStyle w:val="ad"/>
              <w:jc w:val="center"/>
              <w:rPr>
                <w:b/>
                <w:lang w:val="uk-UA"/>
              </w:rPr>
            </w:pPr>
          </w:p>
        </w:tc>
        <w:tc>
          <w:tcPr>
            <w:tcW w:w="778" w:type="dxa"/>
            <w:vMerge/>
            <w:tcBorders>
              <w:left w:val="single" w:sz="6" w:space="0" w:color="auto"/>
              <w:bottom w:val="single" w:sz="6" w:space="0" w:color="auto"/>
              <w:right w:val="single" w:sz="6" w:space="0" w:color="auto"/>
            </w:tcBorders>
            <w:shd w:val="clear" w:color="auto" w:fill="D9D9D9" w:themeFill="background1" w:themeFillShade="D9"/>
            <w:textDirection w:val="btLr"/>
            <w:vAlign w:val="center"/>
          </w:tcPr>
          <w:p w:rsidR="00DB4980" w:rsidRPr="00BD7BED" w:rsidRDefault="00DB4980" w:rsidP="00DB4980">
            <w:pPr>
              <w:pStyle w:val="ad"/>
              <w:jc w:val="center"/>
              <w:rPr>
                <w:b/>
                <w:lang w:val="uk-UA"/>
              </w:rPr>
            </w:pPr>
          </w:p>
        </w:tc>
      </w:tr>
    </w:tbl>
    <w:p w:rsidR="00DB4980" w:rsidRPr="00BD7BED" w:rsidRDefault="00DB4980" w:rsidP="00DB4980">
      <w:pPr>
        <w:pStyle w:val="ad"/>
        <w:rPr>
          <w:sz w:val="2"/>
          <w:szCs w:val="2"/>
          <w:lang w:val="uk-UA"/>
        </w:rPr>
      </w:pPr>
    </w:p>
    <w:tbl>
      <w:tblPr>
        <w:tblW w:w="0" w:type="auto"/>
        <w:tblInd w:w="40" w:type="dxa"/>
        <w:tblLayout w:type="fixed"/>
        <w:tblCellMar>
          <w:left w:w="40" w:type="dxa"/>
          <w:right w:w="40" w:type="dxa"/>
        </w:tblCellMar>
        <w:tblLook w:val="0000"/>
      </w:tblPr>
      <w:tblGrid>
        <w:gridCol w:w="3293"/>
        <w:gridCol w:w="701"/>
        <w:gridCol w:w="1046"/>
        <w:gridCol w:w="990"/>
        <w:gridCol w:w="959"/>
        <w:gridCol w:w="1421"/>
        <w:gridCol w:w="778"/>
      </w:tblGrid>
      <w:tr w:rsidR="00DB4980" w:rsidRPr="00BD7BED" w:rsidTr="00DB4980">
        <w:trPr>
          <w:trHeight w:val="397"/>
        </w:trPr>
        <w:tc>
          <w:tcPr>
            <w:tcW w:w="3293"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DB4980" w:rsidRPr="00BD7BED" w:rsidRDefault="00DB4980" w:rsidP="00DB4980">
            <w:pPr>
              <w:pStyle w:val="ad"/>
              <w:jc w:val="center"/>
              <w:rPr>
                <w:b/>
                <w:spacing w:val="-2"/>
                <w:lang w:val="uk-UA"/>
              </w:rPr>
            </w:pPr>
            <w:r w:rsidRPr="00BD7BED">
              <w:rPr>
                <w:b/>
                <w:spacing w:val="-2"/>
                <w:lang w:val="uk-UA"/>
              </w:rPr>
              <w:t>1</w:t>
            </w:r>
          </w:p>
        </w:tc>
        <w:tc>
          <w:tcPr>
            <w:tcW w:w="70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DB4980" w:rsidRPr="00BD7BED" w:rsidRDefault="00DB4980" w:rsidP="00DB4980">
            <w:pPr>
              <w:pStyle w:val="ad"/>
              <w:jc w:val="center"/>
              <w:rPr>
                <w:b/>
                <w:lang w:val="uk-UA"/>
              </w:rPr>
            </w:pPr>
            <w:r w:rsidRPr="00BD7BED">
              <w:rPr>
                <w:b/>
                <w:lang w:val="uk-UA"/>
              </w:rPr>
              <w:t>2</w:t>
            </w:r>
          </w:p>
        </w:tc>
        <w:tc>
          <w:tcPr>
            <w:tcW w:w="1046"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DB4980" w:rsidRPr="00BD7BED" w:rsidRDefault="00DB4980" w:rsidP="00DB4980">
            <w:pPr>
              <w:pStyle w:val="ad"/>
              <w:jc w:val="center"/>
              <w:rPr>
                <w:b/>
                <w:lang w:val="uk-UA"/>
              </w:rPr>
            </w:pPr>
            <w:r w:rsidRPr="00BD7BED">
              <w:rPr>
                <w:b/>
                <w:lang w:val="uk-UA"/>
              </w:rPr>
              <w:t>3</w:t>
            </w:r>
          </w:p>
        </w:tc>
        <w:tc>
          <w:tcPr>
            <w:tcW w:w="99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DB4980" w:rsidRPr="00BD7BED" w:rsidRDefault="00DB4980" w:rsidP="00DB4980">
            <w:pPr>
              <w:pStyle w:val="ad"/>
              <w:jc w:val="center"/>
              <w:rPr>
                <w:b/>
                <w:lang w:val="uk-UA"/>
              </w:rPr>
            </w:pPr>
            <w:r w:rsidRPr="00BD7BED">
              <w:rPr>
                <w:b/>
                <w:lang w:val="uk-UA"/>
              </w:rPr>
              <w:t>4</w:t>
            </w:r>
          </w:p>
        </w:tc>
        <w:tc>
          <w:tcPr>
            <w:tcW w:w="95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DB4980" w:rsidRPr="00BD7BED" w:rsidRDefault="00DB4980" w:rsidP="00DB4980">
            <w:pPr>
              <w:pStyle w:val="ad"/>
              <w:jc w:val="center"/>
              <w:rPr>
                <w:b/>
                <w:lang w:val="uk-UA"/>
              </w:rPr>
            </w:pPr>
            <w:r w:rsidRPr="00BD7BED">
              <w:rPr>
                <w:b/>
                <w:lang w:val="uk-UA"/>
              </w:rPr>
              <w:t>5</w:t>
            </w:r>
          </w:p>
        </w:tc>
        <w:tc>
          <w:tcPr>
            <w:tcW w:w="142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DB4980" w:rsidRPr="00BD7BED" w:rsidRDefault="00DB4980" w:rsidP="00DB4980">
            <w:pPr>
              <w:pStyle w:val="ad"/>
              <w:jc w:val="center"/>
              <w:rPr>
                <w:b/>
                <w:lang w:val="uk-UA"/>
              </w:rPr>
            </w:pPr>
            <w:r w:rsidRPr="00BD7BED">
              <w:rPr>
                <w:b/>
                <w:lang w:val="uk-UA"/>
              </w:rPr>
              <w:t>6</w:t>
            </w:r>
          </w:p>
        </w:tc>
        <w:tc>
          <w:tcPr>
            <w:tcW w:w="778"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DB4980" w:rsidRPr="00BD7BED" w:rsidRDefault="00DB4980" w:rsidP="00DB4980">
            <w:pPr>
              <w:pStyle w:val="ad"/>
              <w:jc w:val="center"/>
              <w:rPr>
                <w:b/>
                <w:lang w:val="uk-UA"/>
              </w:rPr>
            </w:pPr>
            <w:r w:rsidRPr="00BD7BED">
              <w:rPr>
                <w:b/>
                <w:lang w:val="uk-UA"/>
              </w:rPr>
              <w:t>7</w:t>
            </w:r>
          </w:p>
        </w:tc>
      </w:tr>
      <w:tr w:rsidR="00DB4980" w:rsidRPr="00BD7BED" w:rsidTr="00DB4980">
        <w:trPr>
          <w:trHeight w:val="397"/>
        </w:trPr>
        <w:tc>
          <w:tcPr>
            <w:tcW w:w="3293"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rPr>
                <w:lang w:val="uk-UA"/>
              </w:rPr>
            </w:pPr>
            <w:r w:rsidRPr="00BD7BED">
              <w:rPr>
                <w:spacing w:val="-2"/>
                <w:lang w:val="uk-UA"/>
              </w:rPr>
              <w:t>Ділянка «Біленьке»</w:t>
            </w:r>
          </w:p>
        </w:tc>
        <w:tc>
          <w:tcPr>
            <w:tcW w:w="701"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833183" w:rsidP="00DB4980">
            <w:pPr>
              <w:pStyle w:val="ad"/>
              <w:jc w:val="center"/>
              <w:rPr>
                <w:lang w:val="uk-UA"/>
              </w:rPr>
            </w:pPr>
            <w:r w:rsidRPr="00BD7BED">
              <w:rPr>
                <w:lang w:val="uk-UA"/>
              </w:rPr>
              <w:t>50</w:t>
            </w:r>
          </w:p>
        </w:tc>
        <w:tc>
          <w:tcPr>
            <w:tcW w:w="1046"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jc w:val="center"/>
              <w:rPr>
                <w:lang w:val="uk-UA"/>
              </w:rPr>
            </w:pPr>
            <w:r w:rsidRPr="00BD7BED">
              <w:rPr>
                <w:lang w:val="uk-UA"/>
              </w:rPr>
              <w:t>4</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55633" w:rsidP="00DB4980">
            <w:pPr>
              <w:pStyle w:val="ad"/>
              <w:jc w:val="center"/>
              <w:rPr>
                <w:lang w:val="uk-UA"/>
              </w:rPr>
            </w:pPr>
            <w:r w:rsidRPr="00BD7BED">
              <w:rPr>
                <w:lang w:val="uk-UA"/>
              </w:rPr>
              <w:t>4</w:t>
            </w:r>
          </w:p>
        </w:tc>
        <w:tc>
          <w:tcPr>
            <w:tcW w:w="959"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55633" w:rsidP="00DB4980">
            <w:pPr>
              <w:pStyle w:val="ad"/>
              <w:jc w:val="center"/>
              <w:rPr>
                <w:lang w:val="uk-UA"/>
              </w:rPr>
            </w:pPr>
            <w:r w:rsidRPr="00BD7BED">
              <w:rPr>
                <w:lang w:val="uk-UA"/>
              </w:rPr>
              <w:t>12</w:t>
            </w:r>
          </w:p>
        </w:tc>
        <w:tc>
          <w:tcPr>
            <w:tcW w:w="1421"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jc w:val="center"/>
              <w:rPr>
                <w:lang w:val="uk-UA"/>
              </w:rPr>
            </w:pPr>
            <w:r w:rsidRPr="00BD7BED">
              <w:rPr>
                <w:lang w:val="uk-UA"/>
              </w:rPr>
              <w:t>0</w:t>
            </w:r>
          </w:p>
        </w:tc>
        <w:tc>
          <w:tcPr>
            <w:tcW w:w="778"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55633" w:rsidP="00DB4980">
            <w:pPr>
              <w:pStyle w:val="ad"/>
              <w:jc w:val="center"/>
              <w:rPr>
                <w:lang w:val="uk-UA"/>
              </w:rPr>
            </w:pPr>
            <w:r w:rsidRPr="00BD7BED">
              <w:rPr>
                <w:lang w:val="uk-UA"/>
              </w:rPr>
              <w:t>30</w:t>
            </w:r>
          </w:p>
        </w:tc>
      </w:tr>
      <w:tr w:rsidR="00DB4980" w:rsidRPr="00BD7BED" w:rsidTr="00DB4980">
        <w:trPr>
          <w:trHeight w:val="397"/>
        </w:trPr>
        <w:tc>
          <w:tcPr>
            <w:tcW w:w="3293"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rPr>
                <w:lang w:val="uk-UA"/>
              </w:rPr>
            </w:pPr>
            <w:r w:rsidRPr="00BD7BED">
              <w:rPr>
                <w:spacing w:val="-2"/>
                <w:lang w:val="uk-UA"/>
              </w:rPr>
              <w:t>Ділянка «Білокузьминівська»</w:t>
            </w:r>
          </w:p>
        </w:tc>
        <w:tc>
          <w:tcPr>
            <w:tcW w:w="701"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833183" w:rsidP="00DB4980">
            <w:pPr>
              <w:pStyle w:val="ad"/>
              <w:jc w:val="center"/>
              <w:rPr>
                <w:lang w:val="uk-UA"/>
              </w:rPr>
            </w:pPr>
            <w:r w:rsidRPr="00BD7BED">
              <w:rPr>
                <w:lang w:val="uk-UA"/>
              </w:rPr>
              <w:t>50</w:t>
            </w:r>
          </w:p>
        </w:tc>
        <w:tc>
          <w:tcPr>
            <w:tcW w:w="1046"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55633" w:rsidP="00DB4980">
            <w:pPr>
              <w:pStyle w:val="ad"/>
              <w:jc w:val="center"/>
              <w:rPr>
                <w:lang w:val="uk-UA"/>
              </w:rPr>
            </w:pPr>
            <w:r w:rsidRPr="00BD7BED">
              <w:rPr>
                <w:lang w:val="uk-UA"/>
              </w:rPr>
              <w:t>4</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55633" w:rsidP="00DB4980">
            <w:pPr>
              <w:pStyle w:val="ad"/>
              <w:jc w:val="center"/>
              <w:rPr>
                <w:lang w:val="uk-UA"/>
              </w:rPr>
            </w:pPr>
            <w:r w:rsidRPr="00BD7BED">
              <w:rPr>
                <w:lang w:val="uk-UA"/>
              </w:rPr>
              <w:t>5</w:t>
            </w:r>
          </w:p>
        </w:tc>
        <w:tc>
          <w:tcPr>
            <w:tcW w:w="959"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55633" w:rsidP="00DB4980">
            <w:pPr>
              <w:pStyle w:val="ad"/>
              <w:jc w:val="center"/>
              <w:rPr>
                <w:lang w:val="uk-UA"/>
              </w:rPr>
            </w:pPr>
            <w:r w:rsidRPr="00BD7BED">
              <w:rPr>
                <w:lang w:val="uk-UA"/>
              </w:rPr>
              <w:t>13</w:t>
            </w:r>
          </w:p>
        </w:tc>
        <w:tc>
          <w:tcPr>
            <w:tcW w:w="1421"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jc w:val="center"/>
              <w:rPr>
                <w:lang w:val="uk-UA"/>
              </w:rPr>
            </w:pPr>
            <w:r w:rsidRPr="00BD7BED">
              <w:rPr>
                <w:lang w:val="uk-UA"/>
              </w:rPr>
              <w:t>1</w:t>
            </w:r>
          </w:p>
        </w:tc>
        <w:tc>
          <w:tcPr>
            <w:tcW w:w="778"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55633" w:rsidP="00DB4980">
            <w:pPr>
              <w:pStyle w:val="ad"/>
              <w:jc w:val="center"/>
              <w:rPr>
                <w:lang w:val="uk-UA"/>
              </w:rPr>
            </w:pPr>
            <w:r w:rsidRPr="00BD7BED">
              <w:rPr>
                <w:lang w:val="uk-UA"/>
              </w:rPr>
              <w:t>27</w:t>
            </w:r>
          </w:p>
        </w:tc>
      </w:tr>
      <w:tr w:rsidR="00DB4980" w:rsidRPr="00BD7BED" w:rsidTr="00DB4980">
        <w:trPr>
          <w:trHeight w:val="397"/>
        </w:trPr>
        <w:tc>
          <w:tcPr>
            <w:tcW w:w="3293"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rPr>
                <w:lang w:val="uk-UA"/>
              </w:rPr>
            </w:pPr>
            <w:r w:rsidRPr="00BD7BED">
              <w:rPr>
                <w:spacing w:val="-2"/>
                <w:lang w:val="uk-UA"/>
              </w:rPr>
              <w:t>Ділянка «Комишуваха»</w:t>
            </w:r>
          </w:p>
        </w:tc>
        <w:tc>
          <w:tcPr>
            <w:tcW w:w="701"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833183" w:rsidP="00DB4980">
            <w:pPr>
              <w:pStyle w:val="ad"/>
              <w:jc w:val="center"/>
              <w:rPr>
                <w:lang w:val="uk-UA"/>
              </w:rPr>
            </w:pPr>
            <w:r w:rsidRPr="00BD7BED">
              <w:rPr>
                <w:lang w:val="uk-UA"/>
              </w:rPr>
              <w:t>9</w:t>
            </w:r>
          </w:p>
        </w:tc>
        <w:tc>
          <w:tcPr>
            <w:tcW w:w="1046"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jc w:val="center"/>
              <w:rPr>
                <w:lang w:val="uk-UA"/>
              </w:rPr>
            </w:pPr>
            <w:r w:rsidRPr="00BD7BED">
              <w:rPr>
                <w:lang w:val="uk-UA"/>
              </w:rPr>
              <w:t>1</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jc w:val="center"/>
              <w:rPr>
                <w:lang w:val="uk-UA"/>
              </w:rPr>
            </w:pPr>
            <w:r w:rsidRPr="00BD7BED">
              <w:rPr>
                <w:lang w:val="uk-UA"/>
              </w:rPr>
              <w:t>0</w:t>
            </w:r>
          </w:p>
        </w:tc>
        <w:tc>
          <w:tcPr>
            <w:tcW w:w="959"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jc w:val="center"/>
              <w:rPr>
                <w:lang w:val="uk-UA"/>
              </w:rPr>
            </w:pPr>
            <w:r w:rsidRPr="00BD7BED">
              <w:rPr>
                <w:lang w:val="uk-UA"/>
              </w:rPr>
              <w:t>4</w:t>
            </w:r>
          </w:p>
        </w:tc>
        <w:tc>
          <w:tcPr>
            <w:tcW w:w="1421"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jc w:val="center"/>
              <w:rPr>
                <w:lang w:val="uk-UA"/>
              </w:rPr>
            </w:pPr>
            <w:r w:rsidRPr="00BD7BED">
              <w:rPr>
                <w:lang w:val="uk-UA"/>
              </w:rPr>
              <w:t>0</w:t>
            </w:r>
          </w:p>
        </w:tc>
        <w:tc>
          <w:tcPr>
            <w:tcW w:w="778"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55633" w:rsidP="00DB4980">
            <w:pPr>
              <w:pStyle w:val="ad"/>
              <w:jc w:val="center"/>
              <w:rPr>
                <w:lang w:val="uk-UA"/>
              </w:rPr>
            </w:pPr>
            <w:r w:rsidRPr="00BD7BED">
              <w:rPr>
                <w:lang w:val="uk-UA"/>
              </w:rPr>
              <w:t>4</w:t>
            </w:r>
          </w:p>
        </w:tc>
      </w:tr>
      <w:tr w:rsidR="00DB4980" w:rsidRPr="00BD7BED" w:rsidTr="00DB4980">
        <w:trPr>
          <w:trHeight w:val="397"/>
        </w:trPr>
        <w:tc>
          <w:tcPr>
            <w:tcW w:w="3293"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rPr>
                <w:lang w:val="uk-UA"/>
              </w:rPr>
            </w:pPr>
            <w:r w:rsidRPr="00BD7BED">
              <w:rPr>
                <w:spacing w:val="-2"/>
                <w:lang w:val="uk-UA"/>
              </w:rPr>
              <w:t>Ділянка «Пч</w:t>
            </w:r>
            <w:r w:rsidR="007040E6">
              <w:rPr>
                <w:spacing w:val="-2"/>
                <w:lang w:val="uk-UA"/>
              </w:rPr>
              <w:t>ь</w:t>
            </w:r>
            <w:r w:rsidRPr="00BD7BED">
              <w:rPr>
                <w:spacing w:val="-2"/>
                <w:lang w:val="uk-UA"/>
              </w:rPr>
              <w:t>олкінські с</w:t>
            </w:r>
            <w:r w:rsidRPr="00BD7BED">
              <w:rPr>
                <w:lang w:val="uk-UA"/>
              </w:rPr>
              <w:t>кам’яніли дерева»</w:t>
            </w:r>
          </w:p>
        </w:tc>
        <w:tc>
          <w:tcPr>
            <w:tcW w:w="701"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833183" w:rsidP="00DB4980">
            <w:pPr>
              <w:pStyle w:val="ad"/>
              <w:jc w:val="center"/>
              <w:rPr>
                <w:lang w:val="uk-UA"/>
              </w:rPr>
            </w:pPr>
            <w:r w:rsidRPr="00BD7BED">
              <w:rPr>
                <w:lang w:val="uk-UA"/>
              </w:rPr>
              <w:t>3</w:t>
            </w:r>
          </w:p>
        </w:tc>
        <w:tc>
          <w:tcPr>
            <w:tcW w:w="1046"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jc w:val="center"/>
              <w:rPr>
                <w:lang w:val="uk-UA"/>
              </w:rPr>
            </w:pPr>
            <w:r w:rsidRPr="00BD7BED">
              <w:rPr>
                <w:lang w:val="uk-UA"/>
              </w:rPr>
              <w:t>0</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jc w:val="center"/>
              <w:rPr>
                <w:lang w:val="uk-UA"/>
              </w:rPr>
            </w:pPr>
            <w:r w:rsidRPr="00BD7BED">
              <w:rPr>
                <w:lang w:val="uk-UA"/>
              </w:rPr>
              <w:t>0</w:t>
            </w:r>
          </w:p>
        </w:tc>
        <w:tc>
          <w:tcPr>
            <w:tcW w:w="959"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jc w:val="center"/>
              <w:rPr>
                <w:lang w:val="uk-UA"/>
              </w:rPr>
            </w:pPr>
            <w:r w:rsidRPr="00BD7BED">
              <w:rPr>
                <w:lang w:val="uk-UA"/>
              </w:rPr>
              <w:t>2</w:t>
            </w:r>
          </w:p>
        </w:tc>
        <w:tc>
          <w:tcPr>
            <w:tcW w:w="1421"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B4980" w:rsidP="00DB4980">
            <w:pPr>
              <w:pStyle w:val="ad"/>
              <w:jc w:val="center"/>
              <w:rPr>
                <w:lang w:val="uk-UA"/>
              </w:rPr>
            </w:pPr>
            <w:r w:rsidRPr="00BD7BED">
              <w:rPr>
                <w:lang w:val="uk-UA"/>
              </w:rPr>
              <w:t>0</w:t>
            </w:r>
          </w:p>
        </w:tc>
        <w:tc>
          <w:tcPr>
            <w:tcW w:w="778"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BD7BED" w:rsidRDefault="00D55633" w:rsidP="00DB4980">
            <w:pPr>
              <w:pStyle w:val="ad"/>
              <w:jc w:val="center"/>
              <w:rPr>
                <w:lang w:val="uk-UA"/>
              </w:rPr>
            </w:pPr>
            <w:r w:rsidRPr="00BD7BED">
              <w:rPr>
                <w:lang w:val="uk-UA"/>
              </w:rPr>
              <w:t>1</w:t>
            </w:r>
          </w:p>
        </w:tc>
      </w:tr>
      <w:tr w:rsidR="00DB4980" w:rsidRPr="00711A1E" w:rsidTr="00DB4980">
        <w:trPr>
          <w:trHeight w:val="397"/>
        </w:trPr>
        <w:tc>
          <w:tcPr>
            <w:tcW w:w="3293"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711A1E" w:rsidRDefault="00DB4980" w:rsidP="00DB4980">
            <w:pPr>
              <w:pStyle w:val="ad"/>
              <w:rPr>
                <w:color w:val="000000" w:themeColor="text1"/>
                <w:lang w:val="uk-UA"/>
              </w:rPr>
            </w:pPr>
            <w:r w:rsidRPr="00711A1E">
              <w:rPr>
                <w:color w:val="000000" w:themeColor="text1"/>
                <w:lang w:val="uk-UA"/>
              </w:rPr>
              <w:t>Ділянка «Шабельківська»</w:t>
            </w:r>
          </w:p>
        </w:tc>
        <w:tc>
          <w:tcPr>
            <w:tcW w:w="701"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711A1E" w:rsidRDefault="00833183" w:rsidP="00DB4980">
            <w:pPr>
              <w:pStyle w:val="ad"/>
              <w:jc w:val="center"/>
              <w:rPr>
                <w:color w:val="000000" w:themeColor="text1"/>
                <w:lang w:val="uk-UA"/>
              </w:rPr>
            </w:pPr>
            <w:r w:rsidRPr="00711A1E">
              <w:rPr>
                <w:color w:val="000000" w:themeColor="text1"/>
                <w:lang w:val="uk-UA"/>
              </w:rPr>
              <w:t>9</w:t>
            </w:r>
          </w:p>
        </w:tc>
        <w:tc>
          <w:tcPr>
            <w:tcW w:w="1046"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711A1E" w:rsidRDefault="008C4ABE" w:rsidP="00DB4980">
            <w:pPr>
              <w:pStyle w:val="ad"/>
              <w:jc w:val="center"/>
              <w:rPr>
                <w:color w:val="000000" w:themeColor="text1"/>
                <w:lang w:val="uk-UA"/>
              </w:rPr>
            </w:pPr>
            <w:r w:rsidRPr="00711A1E">
              <w:rPr>
                <w:color w:val="000000" w:themeColor="text1"/>
                <w:lang w:val="uk-UA"/>
              </w:rPr>
              <w:t>1</w:t>
            </w:r>
          </w:p>
        </w:tc>
        <w:tc>
          <w:tcPr>
            <w:tcW w:w="990"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711A1E" w:rsidRDefault="008C4ABE" w:rsidP="00DB4980">
            <w:pPr>
              <w:pStyle w:val="ad"/>
              <w:jc w:val="center"/>
              <w:rPr>
                <w:color w:val="000000" w:themeColor="text1"/>
                <w:lang w:val="uk-UA"/>
              </w:rPr>
            </w:pPr>
            <w:r w:rsidRPr="00711A1E">
              <w:rPr>
                <w:color w:val="000000" w:themeColor="text1"/>
                <w:lang w:val="uk-UA"/>
              </w:rPr>
              <w:t>0</w:t>
            </w:r>
          </w:p>
        </w:tc>
        <w:tc>
          <w:tcPr>
            <w:tcW w:w="959"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711A1E" w:rsidRDefault="008C4ABE" w:rsidP="00DB4980">
            <w:pPr>
              <w:pStyle w:val="ad"/>
              <w:jc w:val="center"/>
              <w:rPr>
                <w:color w:val="000000" w:themeColor="text1"/>
                <w:lang w:val="uk-UA"/>
              </w:rPr>
            </w:pPr>
            <w:r w:rsidRPr="00711A1E">
              <w:rPr>
                <w:color w:val="000000" w:themeColor="text1"/>
                <w:lang w:val="uk-UA"/>
              </w:rPr>
              <w:t>4</w:t>
            </w:r>
          </w:p>
        </w:tc>
        <w:tc>
          <w:tcPr>
            <w:tcW w:w="1421"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711A1E" w:rsidRDefault="008C4ABE" w:rsidP="00DB4980">
            <w:pPr>
              <w:pStyle w:val="ad"/>
              <w:jc w:val="center"/>
              <w:rPr>
                <w:color w:val="000000" w:themeColor="text1"/>
                <w:lang w:val="uk-UA"/>
              </w:rPr>
            </w:pPr>
            <w:r w:rsidRPr="00711A1E">
              <w:rPr>
                <w:color w:val="000000" w:themeColor="text1"/>
                <w:lang w:val="uk-UA"/>
              </w:rPr>
              <w:t>0</w:t>
            </w:r>
          </w:p>
        </w:tc>
        <w:tc>
          <w:tcPr>
            <w:tcW w:w="778" w:type="dxa"/>
            <w:tcBorders>
              <w:top w:val="single" w:sz="6" w:space="0" w:color="auto"/>
              <w:left w:val="single" w:sz="6" w:space="0" w:color="auto"/>
              <w:bottom w:val="single" w:sz="6" w:space="0" w:color="auto"/>
              <w:right w:val="single" w:sz="6" w:space="0" w:color="auto"/>
            </w:tcBorders>
            <w:shd w:val="clear" w:color="auto" w:fill="FFFFFF"/>
            <w:vAlign w:val="center"/>
          </w:tcPr>
          <w:p w:rsidR="00DB4980" w:rsidRPr="00711A1E" w:rsidRDefault="00D55633" w:rsidP="00DB4980">
            <w:pPr>
              <w:pStyle w:val="ad"/>
              <w:jc w:val="center"/>
              <w:rPr>
                <w:color w:val="000000" w:themeColor="text1"/>
                <w:lang w:val="uk-UA"/>
              </w:rPr>
            </w:pPr>
            <w:r w:rsidRPr="00711A1E">
              <w:rPr>
                <w:color w:val="000000" w:themeColor="text1"/>
                <w:lang w:val="uk-UA"/>
              </w:rPr>
              <w:t>4</w:t>
            </w:r>
          </w:p>
        </w:tc>
      </w:tr>
      <w:tr w:rsidR="00DB4980" w:rsidRPr="00711A1E" w:rsidTr="00D55633">
        <w:trPr>
          <w:trHeight w:val="397"/>
        </w:trPr>
        <w:tc>
          <w:tcPr>
            <w:tcW w:w="3293"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DB4980" w:rsidRPr="00711A1E" w:rsidRDefault="00DB4980" w:rsidP="00DB4980">
            <w:pPr>
              <w:pStyle w:val="ad"/>
              <w:rPr>
                <w:b/>
                <w:color w:val="000000" w:themeColor="text1"/>
                <w:lang w:val="uk-UA"/>
              </w:rPr>
            </w:pPr>
            <w:r w:rsidRPr="00711A1E">
              <w:rPr>
                <w:b/>
                <w:color w:val="000000" w:themeColor="text1"/>
                <w:lang w:val="uk-UA"/>
              </w:rPr>
              <w:t xml:space="preserve">Разом по РЛП </w:t>
            </w:r>
            <w:r w:rsidRPr="00711A1E">
              <w:rPr>
                <w:b/>
                <w:color w:val="000000" w:themeColor="text1"/>
                <w:spacing w:val="-3"/>
                <w:lang w:val="uk-UA"/>
              </w:rPr>
              <w:t>«Краматорс</w:t>
            </w:r>
            <w:r w:rsidRPr="00711A1E">
              <w:rPr>
                <w:b/>
                <w:color w:val="000000" w:themeColor="text1"/>
                <w:spacing w:val="-3"/>
                <w:lang w:val="uk-UA"/>
              </w:rPr>
              <w:t>ь</w:t>
            </w:r>
            <w:r w:rsidRPr="00711A1E">
              <w:rPr>
                <w:b/>
                <w:color w:val="000000" w:themeColor="text1"/>
                <w:spacing w:val="-3"/>
                <w:lang w:val="uk-UA"/>
              </w:rPr>
              <w:t>кий»</w:t>
            </w:r>
          </w:p>
        </w:tc>
        <w:tc>
          <w:tcPr>
            <w:tcW w:w="701"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DB4980" w:rsidRPr="00711A1E" w:rsidRDefault="00833183" w:rsidP="00DB4980">
            <w:pPr>
              <w:pStyle w:val="ad"/>
              <w:jc w:val="center"/>
              <w:rPr>
                <w:b/>
                <w:color w:val="000000" w:themeColor="text1"/>
                <w:lang w:val="uk-UA"/>
              </w:rPr>
            </w:pPr>
            <w:r w:rsidRPr="00711A1E">
              <w:rPr>
                <w:b/>
                <w:color w:val="000000" w:themeColor="text1"/>
                <w:lang w:val="uk-UA"/>
              </w:rPr>
              <w:t>73</w:t>
            </w:r>
          </w:p>
        </w:tc>
        <w:tc>
          <w:tcPr>
            <w:tcW w:w="1046"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DB4980" w:rsidRPr="00711A1E" w:rsidRDefault="00D55633" w:rsidP="00DB4980">
            <w:pPr>
              <w:pStyle w:val="ad"/>
              <w:jc w:val="center"/>
              <w:rPr>
                <w:b/>
                <w:color w:val="000000" w:themeColor="text1"/>
                <w:lang w:val="uk-UA"/>
              </w:rPr>
            </w:pPr>
            <w:r w:rsidRPr="00711A1E">
              <w:rPr>
                <w:b/>
                <w:color w:val="000000" w:themeColor="text1"/>
                <w:lang w:val="uk-UA"/>
              </w:rPr>
              <w:t>7</w:t>
            </w:r>
          </w:p>
        </w:tc>
        <w:tc>
          <w:tcPr>
            <w:tcW w:w="99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DB4980" w:rsidRPr="00711A1E" w:rsidRDefault="00D55633" w:rsidP="00DB4980">
            <w:pPr>
              <w:pStyle w:val="ad"/>
              <w:jc w:val="center"/>
              <w:rPr>
                <w:b/>
                <w:color w:val="000000" w:themeColor="text1"/>
                <w:lang w:val="uk-UA"/>
              </w:rPr>
            </w:pPr>
            <w:r w:rsidRPr="00711A1E">
              <w:rPr>
                <w:b/>
                <w:color w:val="000000" w:themeColor="text1"/>
                <w:lang w:val="uk-UA"/>
              </w:rPr>
              <w:t>6</w:t>
            </w:r>
          </w:p>
        </w:tc>
        <w:tc>
          <w:tcPr>
            <w:tcW w:w="959"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DB4980" w:rsidRPr="00711A1E" w:rsidRDefault="00D55633" w:rsidP="00DB4980">
            <w:pPr>
              <w:pStyle w:val="ad"/>
              <w:jc w:val="center"/>
              <w:rPr>
                <w:b/>
                <w:color w:val="000000" w:themeColor="text1"/>
                <w:lang w:val="uk-UA"/>
              </w:rPr>
            </w:pPr>
            <w:r w:rsidRPr="00711A1E">
              <w:rPr>
                <w:b/>
                <w:color w:val="000000" w:themeColor="text1"/>
                <w:lang w:val="uk-UA"/>
              </w:rPr>
              <w:t>16</w:t>
            </w:r>
          </w:p>
        </w:tc>
        <w:tc>
          <w:tcPr>
            <w:tcW w:w="1421"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DB4980" w:rsidRPr="00711A1E" w:rsidRDefault="00DB4980" w:rsidP="00DB4980">
            <w:pPr>
              <w:pStyle w:val="ad"/>
              <w:jc w:val="center"/>
              <w:rPr>
                <w:b/>
                <w:color w:val="000000" w:themeColor="text1"/>
                <w:lang w:val="uk-UA"/>
              </w:rPr>
            </w:pPr>
            <w:r w:rsidRPr="00711A1E">
              <w:rPr>
                <w:b/>
                <w:color w:val="000000" w:themeColor="text1"/>
                <w:lang w:val="uk-UA"/>
              </w:rPr>
              <w:t>1</w:t>
            </w:r>
          </w:p>
        </w:tc>
        <w:tc>
          <w:tcPr>
            <w:tcW w:w="778"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DB4980" w:rsidRPr="00711A1E" w:rsidRDefault="00D55633" w:rsidP="00DB4980">
            <w:pPr>
              <w:pStyle w:val="ad"/>
              <w:jc w:val="center"/>
              <w:rPr>
                <w:b/>
                <w:color w:val="000000" w:themeColor="text1"/>
                <w:lang w:val="uk-UA"/>
              </w:rPr>
            </w:pPr>
            <w:r w:rsidRPr="00711A1E">
              <w:rPr>
                <w:b/>
                <w:color w:val="000000" w:themeColor="text1"/>
                <w:lang w:val="uk-UA"/>
              </w:rPr>
              <w:t>43</w:t>
            </w:r>
          </w:p>
        </w:tc>
      </w:tr>
    </w:tbl>
    <w:p w:rsidR="007B5521" w:rsidRPr="00BD7BED" w:rsidRDefault="000130E3" w:rsidP="00E50AF8">
      <w:pPr>
        <w:rPr>
          <w:lang w:val="uk-UA"/>
        </w:rPr>
      </w:pPr>
      <w:r w:rsidRPr="00BD7BED">
        <w:rPr>
          <w:lang w:val="uk-UA"/>
        </w:rPr>
        <w:t>Найбільш насиченими раритетними видами є ділянки «Біленьке» і «Білокузьминівс</w:t>
      </w:r>
      <w:r w:rsidRPr="00BD7BED">
        <w:rPr>
          <w:lang w:val="uk-UA"/>
        </w:rPr>
        <w:t>ь</w:t>
      </w:r>
      <w:r w:rsidRPr="00BD7BED">
        <w:rPr>
          <w:lang w:val="uk-UA"/>
        </w:rPr>
        <w:t>ка», досить багато охоронюваних видів зазначено на ділян</w:t>
      </w:r>
      <w:r w:rsidR="00833183" w:rsidRPr="00BD7BED">
        <w:rPr>
          <w:lang w:val="uk-UA"/>
        </w:rPr>
        <w:t>ках</w:t>
      </w:r>
      <w:r w:rsidR="003251C0">
        <w:rPr>
          <w:lang w:val="uk-UA"/>
        </w:rPr>
        <w:t xml:space="preserve"> «Комиш</w:t>
      </w:r>
      <w:r w:rsidRPr="00BD7BED">
        <w:rPr>
          <w:lang w:val="uk-UA"/>
        </w:rPr>
        <w:t>уваха»</w:t>
      </w:r>
      <w:r w:rsidR="00833183" w:rsidRPr="00BD7BED">
        <w:rPr>
          <w:lang w:val="uk-UA"/>
        </w:rPr>
        <w:t xml:space="preserve"> і «Шабел</w:t>
      </w:r>
      <w:r w:rsidR="00833183" w:rsidRPr="00BD7BED">
        <w:rPr>
          <w:lang w:val="uk-UA"/>
        </w:rPr>
        <w:t>ь</w:t>
      </w:r>
      <w:r w:rsidR="00833183" w:rsidRPr="00BD7BED">
        <w:rPr>
          <w:lang w:val="uk-UA"/>
        </w:rPr>
        <w:t>ківська»</w:t>
      </w:r>
      <w:r w:rsidRPr="00BD7BED">
        <w:rPr>
          <w:lang w:val="uk-UA"/>
        </w:rPr>
        <w:t>. Тут доцільно виділяти заповідні зони.</w:t>
      </w:r>
    </w:p>
    <w:p w:rsidR="007B5521" w:rsidRPr="00BD7BED" w:rsidRDefault="003F5797" w:rsidP="00E50AF8">
      <w:pPr>
        <w:rPr>
          <w:lang w:val="uk-UA"/>
        </w:rPr>
      </w:pPr>
      <w:r w:rsidRPr="00BD7BED">
        <w:rPr>
          <w:lang w:val="uk-UA"/>
        </w:rPr>
        <w:t>Досліджені ділянки РЛП характеризуються також високим рівнем фітоценотичного б</w:t>
      </w:r>
      <w:r w:rsidRPr="00BD7BED">
        <w:rPr>
          <w:lang w:val="uk-UA"/>
        </w:rPr>
        <w:t>а</w:t>
      </w:r>
      <w:r w:rsidRPr="00BD7BED">
        <w:rPr>
          <w:lang w:val="uk-UA"/>
        </w:rPr>
        <w:t>гатства, що обумовлено наявністю великої кількості раритетних спільнот. Всього на тер</w:t>
      </w:r>
      <w:r w:rsidRPr="00BD7BED">
        <w:rPr>
          <w:lang w:val="uk-UA"/>
        </w:rPr>
        <w:t>и</w:t>
      </w:r>
      <w:r w:rsidRPr="00BD7BED">
        <w:rPr>
          <w:lang w:val="uk-UA"/>
        </w:rPr>
        <w:t>торії РЛП виявлено 22 рослинних асоціації, занесених в «Зелену книгу України», і 60 рег</w:t>
      </w:r>
      <w:r w:rsidRPr="00BD7BED">
        <w:rPr>
          <w:lang w:val="uk-UA"/>
        </w:rPr>
        <w:t>і</w:t>
      </w:r>
      <w:r w:rsidRPr="00BD7BED">
        <w:rPr>
          <w:lang w:val="uk-UA"/>
        </w:rPr>
        <w:t>онально рідкісних, які слід охороняти на південному сході Україні (</w:t>
      </w:r>
      <w:r w:rsidR="00656FCC" w:rsidRPr="00BD7BED">
        <w:rPr>
          <w:lang w:val="uk-UA"/>
        </w:rPr>
        <w:fldChar w:fldCharType="begin"/>
      </w:r>
      <w:r w:rsidR="002B7325" w:rsidRPr="00BD7BED">
        <w:rPr>
          <w:lang w:val="uk-UA"/>
        </w:rPr>
        <w:instrText xml:space="preserve"> REF _Ref417290509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2</w:t>
      </w:r>
      <w:r w:rsidR="008543DE">
        <w:rPr>
          <w:lang w:val="uk-UA"/>
        </w:rPr>
        <w:t>.</w:t>
      </w:r>
      <w:r w:rsidR="008543DE">
        <w:rPr>
          <w:noProof/>
          <w:lang w:val="uk-UA"/>
        </w:rPr>
        <w:t>5</w:t>
      </w:r>
      <w:r w:rsidR="00656FCC" w:rsidRPr="00BD7BED">
        <w:rPr>
          <w:lang w:val="uk-UA"/>
        </w:rPr>
        <w:fldChar w:fldCharType="end"/>
      </w:r>
      <w:r w:rsidRPr="00BD7BED">
        <w:rPr>
          <w:lang w:val="uk-UA"/>
        </w:rPr>
        <w:t>).</w:t>
      </w:r>
    </w:p>
    <w:p w:rsidR="003F5797" w:rsidRPr="00BD7BED" w:rsidRDefault="003F5797" w:rsidP="003F5797">
      <w:pPr>
        <w:pStyle w:val="a8"/>
        <w:keepNext/>
        <w:rPr>
          <w:lang w:val="uk-UA"/>
        </w:rPr>
      </w:pPr>
      <w:bookmarkStart w:id="10" w:name="_Ref417290509"/>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5</w:t>
      </w:r>
      <w:r w:rsidR="00656FCC">
        <w:rPr>
          <w:lang w:val="uk-UA"/>
        </w:rPr>
        <w:fldChar w:fldCharType="end"/>
      </w:r>
      <w:bookmarkEnd w:id="10"/>
      <w:r w:rsidRPr="00BD7BED">
        <w:rPr>
          <w:noProof/>
          <w:lang w:val="uk-UA"/>
        </w:rPr>
        <w:t xml:space="preserve"> Синфітосозологічна характеристика ділянок</w:t>
      </w:r>
    </w:p>
    <w:tbl>
      <w:tblPr>
        <w:tblW w:w="0" w:type="auto"/>
        <w:tblInd w:w="40" w:type="dxa"/>
        <w:tblLayout w:type="fixed"/>
        <w:tblCellMar>
          <w:left w:w="40" w:type="dxa"/>
          <w:right w:w="40" w:type="dxa"/>
        </w:tblCellMar>
        <w:tblLook w:val="0000"/>
      </w:tblPr>
      <w:tblGrid>
        <w:gridCol w:w="5529"/>
        <w:gridCol w:w="1825"/>
        <w:gridCol w:w="1826"/>
      </w:tblGrid>
      <w:tr w:rsidR="003F5797" w:rsidRPr="00BD7BED" w:rsidTr="003F5797">
        <w:trPr>
          <w:trHeight w:hRule="exact" w:val="624"/>
        </w:trPr>
        <w:tc>
          <w:tcPr>
            <w:tcW w:w="5529" w:type="dxa"/>
            <w:vMerge w:val="restart"/>
            <w:tcBorders>
              <w:top w:val="single" w:sz="6" w:space="0" w:color="auto"/>
              <w:left w:val="single" w:sz="6" w:space="0" w:color="auto"/>
              <w:right w:val="single" w:sz="6" w:space="0" w:color="auto"/>
            </w:tcBorders>
            <w:shd w:val="clear" w:color="auto" w:fill="D9D9D9" w:themeFill="background1" w:themeFillShade="D9"/>
            <w:vAlign w:val="center"/>
          </w:tcPr>
          <w:p w:rsidR="003F5797" w:rsidRPr="00BD7BED" w:rsidRDefault="003F5797" w:rsidP="003F5797">
            <w:pPr>
              <w:pStyle w:val="ad"/>
              <w:jc w:val="center"/>
              <w:rPr>
                <w:b/>
                <w:lang w:val="uk-UA"/>
              </w:rPr>
            </w:pPr>
            <w:r w:rsidRPr="00BD7BED">
              <w:rPr>
                <w:b/>
                <w:lang w:val="uk-UA"/>
              </w:rPr>
              <w:t>Ділянка РЛП</w:t>
            </w:r>
          </w:p>
        </w:tc>
        <w:tc>
          <w:tcPr>
            <w:tcW w:w="3651"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3F5797" w:rsidRPr="00BD7BED" w:rsidRDefault="003F5797" w:rsidP="003F5797">
            <w:pPr>
              <w:pStyle w:val="ad"/>
              <w:jc w:val="center"/>
              <w:rPr>
                <w:b/>
                <w:lang w:val="uk-UA"/>
              </w:rPr>
            </w:pPr>
            <w:r w:rsidRPr="00BD7BED">
              <w:rPr>
                <w:b/>
                <w:lang w:val="uk-UA"/>
              </w:rPr>
              <w:t>Кількість раритетних рослинних асоціацій</w:t>
            </w:r>
          </w:p>
        </w:tc>
      </w:tr>
      <w:tr w:rsidR="003F5797" w:rsidRPr="00BD7BED" w:rsidTr="003F5797">
        <w:trPr>
          <w:trHeight w:hRule="exact" w:val="985"/>
        </w:trPr>
        <w:tc>
          <w:tcPr>
            <w:tcW w:w="5529" w:type="dxa"/>
            <w:vMerge/>
            <w:tcBorders>
              <w:left w:val="single" w:sz="6" w:space="0" w:color="auto"/>
              <w:bottom w:val="single" w:sz="6" w:space="0" w:color="auto"/>
              <w:right w:val="single" w:sz="6" w:space="0" w:color="auto"/>
            </w:tcBorders>
            <w:shd w:val="clear" w:color="auto" w:fill="FFFFFF"/>
            <w:vAlign w:val="center"/>
          </w:tcPr>
          <w:p w:rsidR="003F5797" w:rsidRPr="00BD7BED" w:rsidRDefault="003F5797" w:rsidP="003F5797">
            <w:pPr>
              <w:pStyle w:val="ad"/>
              <w:jc w:val="center"/>
              <w:rPr>
                <w:lang w:val="uk-UA"/>
              </w:rPr>
            </w:pPr>
          </w:p>
        </w:tc>
        <w:tc>
          <w:tcPr>
            <w:tcW w:w="1825"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BD7BED" w:rsidRDefault="003F5797" w:rsidP="003F5797">
            <w:pPr>
              <w:pStyle w:val="ad"/>
              <w:jc w:val="center"/>
              <w:rPr>
                <w:lang w:val="uk-UA"/>
              </w:rPr>
            </w:pPr>
            <w:r w:rsidRPr="00BD7BED">
              <w:rPr>
                <w:lang w:val="uk-UA"/>
              </w:rPr>
              <w:t>Занесених до З</w:t>
            </w:r>
            <w:r w:rsidRPr="00BD7BED">
              <w:rPr>
                <w:lang w:val="uk-UA"/>
              </w:rPr>
              <w:t>е</w:t>
            </w:r>
            <w:r w:rsidRPr="00BD7BED">
              <w:rPr>
                <w:lang w:val="uk-UA"/>
              </w:rPr>
              <w:t>леної книги Укр</w:t>
            </w:r>
            <w:r w:rsidRPr="00BD7BED">
              <w:rPr>
                <w:lang w:val="uk-UA"/>
              </w:rPr>
              <w:t>а</w:t>
            </w:r>
            <w:r w:rsidRPr="00BD7BED">
              <w:rPr>
                <w:lang w:val="uk-UA"/>
              </w:rPr>
              <w:t>їни</w:t>
            </w:r>
          </w:p>
        </w:tc>
        <w:tc>
          <w:tcPr>
            <w:tcW w:w="1826"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BD7BED" w:rsidRDefault="003F5797" w:rsidP="003F5797">
            <w:pPr>
              <w:pStyle w:val="ad"/>
              <w:jc w:val="center"/>
              <w:rPr>
                <w:lang w:val="uk-UA"/>
              </w:rPr>
            </w:pPr>
            <w:r w:rsidRPr="00BD7BED">
              <w:rPr>
                <w:lang w:val="uk-UA"/>
              </w:rPr>
              <w:t>Регіонально рідк</w:t>
            </w:r>
            <w:r w:rsidRPr="00BD7BED">
              <w:rPr>
                <w:lang w:val="uk-UA"/>
              </w:rPr>
              <w:t>і</w:t>
            </w:r>
            <w:r w:rsidRPr="00BD7BED">
              <w:rPr>
                <w:lang w:val="uk-UA"/>
              </w:rPr>
              <w:t>сних</w:t>
            </w:r>
          </w:p>
        </w:tc>
      </w:tr>
    </w:tbl>
    <w:p w:rsidR="003F5797" w:rsidRPr="00BD7BED" w:rsidRDefault="003F5797" w:rsidP="003F5797">
      <w:pPr>
        <w:pStyle w:val="ad"/>
        <w:rPr>
          <w:sz w:val="2"/>
          <w:szCs w:val="2"/>
          <w:lang w:val="uk-UA"/>
        </w:rPr>
      </w:pPr>
    </w:p>
    <w:tbl>
      <w:tblPr>
        <w:tblW w:w="0" w:type="auto"/>
        <w:tblInd w:w="40" w:type="dxa"/>
        <w:tblLayout w:type="fixed"/>
        <w:tblCellMar>
          <w:left w:w="40" w:type="dxa"/>
          <w:right w:w="40" w:type="dxa"/>
        </w:tblCellMar>
        <w:tblLook w:val="0000"/>
      </w:tblPr>
      <w:tblGrid>
        <w:gridCol w:w="5529"/>
        <w:gridCol w:w="1825"/>
        <w:gridCol w:w="1826"/>
      </w:tblGrid>
      <w:tr w:rsidR="003F5797" w:rsidRPr="00BD7BED" w:rsidTr="003F5797">
        <w:trPr>
          <w:trHeight w:hRule="exact" w:val="258"/>
          <w:tblHeader/>
        </w:trPr>
        <w:tc>
          <w:tcPr>
            <w:tcW w:w="552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3F5797" w:rsidRPr="00BD7BED" w:rsidRDefault="003F5797" w:rsidP="003F5797">
            <w:pPr>
              <w:pStyle w:val="ad"/>
              <w:jc w:val="center"/>
              <w:rPr>
                <w:b/>
                <w:lang w:val="uk-UA"/>
              </w:rPr>
            </w:pPr>
            <w:r w:rsidRPr="00BD7BED">
              <w:rPr>
                <w:b/>
                <w:lang w:val="uk-UA"/>
              </w:rPr>
              <w:t>1</w:t>
            </w:r>
          </w:p>
        </w:tc>
        <w:tc>
          <w:tcPr>
            <w:tcW w:w="1825"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3F5797" w:rsidRPr="00BD7BED" w:rsidRDefault="003F5797" w:rsidP="003F5797">
            <w:pPr>
              <w:pStyle w:val="ad"/>
              <w:jc w:val="center"/>
              <w:rPr>
                <w:b/>
                <w:lang w:val="uk-UA"/>
              </w:rPr>
            </w:pPr>
            <w:r w:rsidRPr="00BD7BED">
              <w:rPr>
                <w:b/>
                <w:lang w:val="uk-UA"/>
              </w:rPr>
              <w:t>2</w:t>
            </w:r>
          </w:p>
        </w:tc>
        <w:tc>
          <w:tcPr>
            <w:tcW w:w="1826"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3F5797" w:rsidRPr="00BD7BED" w:rsidRDefault="003F5797" w:rsidP="003F5797">
            <w:pPr>
              <w:pStyle w:val="ad"/>
              <w:jc w:val="center"/>
              <w:rPr>
                <w:b/>
                <w:lang w:val="uk-UA"/>
              </w:rPr>
            </w:pPr>
            <w:r w:rsidRPr="00BD7BED">
              <w:rPr>
                <w:b/>
                <w:lang w:val="uk-UA"/>
              </w:rPr>
              <w:t>3</w:t>
            </w:r>
          </w:p>
        </w:tc>
      </w:tr>
      <w:tr w:rsidR="003F5797" w:rsidRPr="00BD7BED" w:rsidTr="003F5797">
        <w:trPr>
          <w:trHeight w:hRule="exact" w:val="326"/>
        </w:trPr>
        <w:tc>
          <w:tcPr>
            <w:tcW w:w="5529"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BD7BED" w:rsidRDefault="003F5797" w:rsidP="003F5797">
            <w:pPr>
              <w:pStyle w:val="ad"/>
              <w:rPr>
                <w:lang w:val="uk-UA"/>
              </w:rPr>
            </w:pPr>
            <w:r w:rsidRPr="00BD7BED">
              <w:rPr>
                <w:spacing w:val="-2"/>
                <w:lang w:val="uk-UA"/>
              </w:rPr>
              <w:t>Ділянка «Біленьке»</w:t>
            </w:r>
          </w:p>
        </w:tc>
        <w:tc>
          <w:tcPr>
            <w:tcW w:w="1825"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BD7BED" w:rsidRDefault="003F5797" w:rsidP="003F5797">
            <w:pPr>
              <w:pStyle w:val="ad"/>
              <w:jc w:val="center"/>
              <w:rPr>
                <w:lang w:val="uk-UA"/>
              </w:rPr>
            </w:pPr>
            <w:r w:rsidRPr="00BD7BED">
              <w:rPr>
                <w:lang w:val="uk-UA"/>
              </w:rPr>
              <w:t>11</w:t>
            </w:r>
          </w:p>
        </w:tc>
        <w:tc>
          <w:tcPr>
            <w:tcW w:w="1826"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BD7BED" w:rsidRDefault="003F5797" w:rsidP="003F5797">
            <w:pPr>
              <w:pStyle w:val="ad"/>
              <w:jc w:val="center"/>
              <w:rPr>
                <w:lang w:val="uk-UA"/>
              </w:rPr>
            </w:pPr>
            <w:r w:rsidRPr="00BD7BED">
              <w:rPr>
                <w:lang w:val="uk-UA"/>
              </w:rPr>
              <w:t>26</w:t>
            </w:r>
          </w:p>
        </w:tc>
      </w:tr>
      <w:tr w:rsidR="003F5797" w:rsidRPr="00BD7BED" w:rsidTr="003F5797">
        <w:trPr>
          <w:trHeight w:hRule="exact" w:val="326"/>
        </w:trPr>
        <w:tc>
          <w:tcPr>
            <w:tcW w:w="5529"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BD7BED" w:rsidRDefault="003F5797" w:rsidP="003F5797">
            <w:pPr>
              <w:pStyle w:val="ad"/>
              <w:rPr>
                <w:lang w:val="uk-UA"/>
              </w:rPr>
            </w:pPr>
            <w:r w:rsidRPr="00BD7BED">
              <w:rPr>
                <w:spacing w:val="-2"/>
                <w:lang w:val="uk-UA"/>
              </w:rPr>
              <w:t>Ділянка «Білокузьминівська»</w:t>
            </w:r>
          </w:p>
        </w:tc>
        <w:tc>
          <w:tcPr>
            <w:tcW w:w="1825"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BD7BED" w:rsidRDefault="003F5797" w:rsidP="003F5797">
            <w:pPr>
              <w:pStyle w:val="ad"/>
              <w:jc w:val="center"/>
              <w:rPr>
                <w:lang w:val="uk-UA"/>
              </w:rPr>
            </w:pPr>
            <w:r w:rsidRPr="00BD7BED">
              <w:rPr>
                <w:lang w:val="uk-UA"/>
              </w:rPr>
              <w:t>6</w:t>
            </w:r>
          </w:p>
        </w:tc>
        <w:tc>
          <w:tcPr>
            <w:tcW w:w="1826"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BD7BED" w:rsidRDefault="003F5797" w:rsidP="003F5797">
            <w:pPr>
              <w:pStyle w:val="ad"/>
              <w:jc w:val="center"/>
              <w:rPr>
                <w:lang w:val="uk-UA"/>
              </w:rPr>
            </w:pPr>
            <w:r w:rsidRPr="00BD7BED">
              <w:rPr>
                <w:lang w:val="uk-UA"/>
              </w:rPr>
              <w:t>41</w:t>
            </w:r>
          </w:p>
        </w:tc>
      </w:tr>
      <w:tr w:rsidR="003F5797" w:rsidRPr="00BD7BED" w:rsidTr="003F5797">
        <w:trPr>
          <w:trHeight w:hRule="exact" w:val="326"/>
        </w:trPr>
        <w:tc>
          <w:tcPr>
            <w:tcW w:w="5529"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BD7BED" w:rsidRDefault="003F5797" w:rsidP="003F5797">
            <w:pPr>
              <w:pStyle w:val="ad"/>
              <w:rPr>
                <w:lang w:val="uk-UA"/>
              </w:rPr>
            </w:pPr>
            <w:r w:rsidRPr="00BD7BED">
              <w:rPr>
                <w:spacing w:val="-2"/>
                <w:lang w:val="uk-UA"/>
              </w:rPr>
              <w:t>Ділянка «Комишуваха»</w:t>
            </w:r>
          </w:p>
        </w:tc>
        <w:tc>
          <w:tcPr>
            <w:tcW w:w="1825"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BD7BED" w:rsidRDefault="003F5797" w:rsidP="003F5797">
            <w:pPr>
              <w:pStyle w:val="ad"/>
              <w:jc w:val="center"/>
              <w:rPr>
                <w:lang w:val="uk-UA"/>
              </w:rPr>
            </w:pPr>
            <w:r w:rsidRPr="00BD7BED">
              <w:rPr>
                <w:lang w:val="uk-UA"/>
              </w:rPr>
              <w:t>6</w:t>
            </w:r>
          </w:p>
        </w:tc>
        <w:tc>
          <w:tcPr>
            <w:tcW w:w="1826"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BD7BED" w:rsidRDefault="003F5797" w:rsidP="003F5797">
            <w:pPr>
              <w:pStyle w:val="ad"/>
              <w:jc w:val="center"/>
              <w:rPr>
                <w:lang w:val="uk-UA"/>
              </w:rPr>
            </w:pPr>
            <w:r w:rsidRPr="00BD7BED">
              <w:rPr>
                <w:lang w:val="uk-UA"/>
              </w:rPr>
              <w:t>2</w:t>
            </w:r>
          </w:p>
        </w:tc>
      </w:tr>
      <w:tr w:rsidR="003F5797" w:rsidRPr="00711A1E" w:rsidTr="003F5797">
        <w:trPr>
          <w:trHeight w:hRule="exact" w:val="318"/>
        </w:trPr>
        <w:tc>
          <w:tcPr>
            <w:tcW w:w="5529"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711A1E" w:rsidRDefault="0084009E" w:rsidP="003F5797">
            <w:pPr>
              <w:pStyle w:val="ad"/>
              <w:rPr>
                <w:color w:val="000000" w:themeColor="text1"/>
                <w:lang w:val="uk-UA"/>
              </w:rPr>
            </w:pPr>
            <w:r w:rsidRPr="00711A1E">
              <w:rPr>
                <w:color w:val="000000" w:themeColor="text1"/>
                <w:spacing w:val="-2"/>
                <w:lang w:val="uk-UA"/>
              </w:rPr>
              <w:lastRenderedPageBreak/>
              <w:t>Ділянка «Шабельківська»</w:t>
            </w:r>
          </w:p>
        </w:tc>
        <w:tc>
          <w:tcPr>
            <w:tcW w:w="1825"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711A1E" w:rsidRDefault="0084009E" w:rsidP="003F5797">
            <w:pPr>
              <w:pStyle w:val="ad"/>
              <w:jc w:val="center"/>
              <w:rPr>
                <w:color w:val="000000" w:themeColor="text1"/>
                <w:lang w:val="uk-UA"/>
              </w:rPr>
            </w:pPr>
            <w:r w:rsidRPr="00711A1E">
              <w:rPr>
                <w:color w:val="000000" w:themeColor="text1"/>
                <w:lang w:val="uk-UA"/>
              </w:rPr>
              <w:t>6</w:t>
            </w:r>
          </w:p>
        </w:tc>
        <w:tc>
          <w:tcPr>
            <w:tcW w:w="1826" w:type="dxa"/>
            <w:tcBorders>
              <w:top w:val="single" w:sz="6" w:space="0" w:color="auto"/>
              <w:left w:val="single" w:sz="6" w:space="0" w:color="auto"/>
              <w:bottom w:val="single" w:sz="6" w:space="0" w:color="auto"/>
              <w:right w:val="single" w:sz="6" w:space="0" w:color="auto"/>
            </w:tcBorders>
            <w:shd w:val="clear" w:color="auto" w:fill="FFFFFF"/>
            <w:vAlign w:val="center"/>
          </w:tcPr>
          <w:p w:rsidR="003F5797" w:rsidRPr="00711A1E" w:rsidRDefault="0084009E" w:rsidP="003F5797">
            <w:pPr>
              <w:pStyle w:val="ad"/>
              <w:jc w:val="center"/>
              <w:rPr>
                <w:color w:val="000000" w:themeColor="text1"/>
                <w:lang w:val="uk-UA"/>
              </w:rPr>
            </w:pPr>
            <w:r w:rsidRPr="00711A1E">
              <w:rPr>
                <w:color w:val="000000" w:themeColor="text1"/>
                <w:lang w:val="uk-UA"/>
              </w:rPr>
              <w:t>2</w:t>
            </w:r>
          </w:p>
        </w:tc>
      </w:tr>
      <w:tr w:rsidR="0084009E" w:rsidRPr="00BD7BED" w:rsidTr="003F5797">
        <w:trPr>
          <w:trHeight w:hRule="exact" w:val="318"/>
        </w:trPr>
        <w:tc>
          <w:tcPr>
            <w:tcW w:w="5529" w:type="dxa"/>
            <w:tcBorders>
              <w:top w:val="single" w:sz="6" w:space="0" w:color="auto"/>
              <w:left w:val="single" w:sz="6" w:space="0" w:color="auto"/>
              <w:bottom w:val="single" w:sz="6" w:space="0" w:color="auto"/>
              <w:right w:val="single" w:sz="6" w:space="0" w:color="auto"/>
            </w:tcBorders>
            <w:shd w:val="clear" w:color="auto" w:fill="FFFFFF"/>
            <w:vAlign w:val="center"/>
          </w:tcPr>
          <w:p w:rsidR="0084009E" w:rsidRPr="00BD7BED" w:rsidRDefault="0084009E" w:rsidP="003F5797">
            <w:pPr>
              <w:pStyle w:val="ad"/>
              <w:rPr>
                <w:spacing w:val="-2"/>
                <w:lang w:val="uk-UA"/>
              </w:rPr>
            </w:pPr>
            <w:r w:rsidRPr="00BD7BED">
              <w:rPr>
                <w:spacing w:val="-2"/>
                <w:lang w:val="uk-UA"/>
              </w:rPr>
              <w:t>Ділянка «Пч</w:t>
            </w:r>
            <w:r w:rsidR="007040E6">
              <w:rPr>
                <w:spacing w:val="-2"/>
                <w:lang w:val="uk-UA"/>
              </w:rPr>
              <w:t>ь</w:t>
            </w:r>
            <w:r w:rsidRPr="00BD7BED">
              <w:rPr>
                <w:spacing w:val="-2"/>
                <w:lang w:val="uk-UA"/>
              </w:rPr>
              <w:t xml:space="preserve">олкінські </w:t>
            </w:r>
            <w:r w:rsidRPr="00BD7BED">
              <w:rPr>
                <w:lang w:val="uk-UA"/>
              </w:rPr>
              <w:t>скам’яніли дерева»</w:t>
            </w:r>
          </w:p>
        </w:tc>
        <w:tc>
          <w:tcPr>
            <w:tcW w:w="1825" w:type="dxa"/>
            <w:tcBorders>
              <w:top w:val="single" w:sz="6" w:space="0" w:color="auto"/>
              <w:left w:val="single" w:sz="6" w:space="0" w:color="auto"/>
              <w:bottom w:val="single" w:sz="6" w:space="0" w:color="auto"/>
              <w:right w:val="single" w:sz="6" w:space="0" w:color="auto"/>
            </w:tcBorders>
            <w:shd w:val="clear" w:color="auto" w:fill="FFFFFF"/>
            <w:vAlign w:val="center"/>
          </w:tcPr>
          <w:p w:rsidR="0084009E" w:rsidRPr="00BD7BED" w:rsidRDefault="0084009E" w:rsidP="003F5797">
            <w:pPr>
              <w:pStyle w:val="ad"/>
              <w:jc w:val="center"/>
              <w:rPr>
                <w:lang w:val="uk-UA"/>
              </w:rPr>
            </w:pPr>
            <w:r w:rsidRPr="00BD7BED">
              <w:rPr>
                <w:lang w:val="uk-UA"/>
              </w:rPr>
              <w:t>1</w:t>
            </w:r>
          </w:p>
        </w:tc>
        <w:tc>
          <w:tcPr>
            <w:tcW w:w="1826" w:type="dxa"/>
            <w:tcBorders>
              <w:top w:val="single" w:sz="6" w:space="0" w:color="auto"/>
              <w:left w:val="single" w:sz="6" w:space="0" w:color="auto"/>
              <w:bottom w:val="single" w:sz="6" w:space="0" w:color="auto"/>
              <w:right w:val="single" w:sz="6" w:space="0" w:color="auto"/>
            </w:tcBorders>
            <w:shd w:val="clear" w:color="auto" w:fill="FFFFFF"/>
            <w:vAlign w:val="center"/>
          </w:tcPr>
          <w:p w:rsidR="0084009E" w:rsidRPr="00BD7BED" w:rsidRDefault="0084009E" w:rsidP="003F5797">
            <w:pPr>
              <w:pStyle w:val="ad"/>
              <w:jc w:val="center"/>
              <w:rPr>
                <w:lang w:val="uk-UA"/>
              </w:rPr>
            </w:pPr>
            <w:r w:rsidRPr="00BD7BED">
              <w:rPr>
                <w:lang w:val="uk-UA"/>
              </w:rPr>
              <w:t>0</w:t>
            </w:r>
          </w:p>
        </w:tc>
      </w:tr>
      <w:tr w:rsidR="003F5797" w:rsidRPr="00711A1E" w:rsidTr="003F5797">
        <w:trPr>
          <w:trHeight w:hRule="exact" w:val="355"/>
        </w:trPr>
        <w:tc>
          <w:tcPr>
            <w:tcW w:w="5529"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F5797" w:rsidRPr="00711A1E" w:rsidRDefault="003F5797" w:rsidP="003F5797">
            <w:pPr>
              <w:pStyle w:val="ad"/>
              <w:rPr>
                <w:b/>
                <w:color w:val="000000" w:themeColor="text1"/>
                <w:lang w:val="uk-UA"/>
              </w:rPr>
            </w:pPr>
            <w:r w:rsidRPr="00711A1E">
              <w:rPr>
                <w:b/>
                <w:color w:val="000000" w:themeColor="text1"/>
                <w:spacing w:val="-2"/>
                <w:lang w:val="uk-UA"/>
              </w:rPr>
              <w:t>Разом по РЛП «Краматорський»</w:t>
            </w:r>
          </w:p>
        </w:tc>
        <w:tc>
          <w:tcPr>
            <w:tcW w:w="182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F5797" w:rsidRPr="00711A1E" w:rsidRDefault="003F5797" w:rsidP="003F5797">
            <w:pPr>
              <w:pStyle w:val="ad"/>
              <w:jc w:val="center"/>
              <w:rPr>
                <w:b/>
                <w:color w:val="000000" w:themeColor="text1"/>
                <w:lang w:val="uk-UA"/>
              </w:rPr>
            </w:pPr>
            <w:r w:rsidRPr="00711A1E">
              <w:rPr>
                <w:b/>
                <w:color w:val="000000" w:themeColor="text1"/>
                <w:lang w:val="uk-UA"/>
              </w:rPr>
              <w:t>22</w:t>
            </w:r>
          </w:p>
        </w:tc>
        <w:tc>
          <w:tcPr>
            <w:tcW w:w="1826"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F5797" w:rsidRPr="00711A1E" w:rsidRDefault="003F5797" w:rsidP="003F5797">
            <w:pPr>
              <w:pStyle w:val="ad"/>
              <w:jc w:val="center"/>
              <w:rPr>
                <w:b/>
                <w:color w:val="000000" w:themeColor="text1"/>
                <w:lang w:val="uk-UA"/>
              </w:rPr>
            </w:pPr>
            <w:r w:rsidRPr="00711A1E">
              <w:rPr>
                <w:b/>
                <w:color w:val="000000" w:themeColor="text1"/>
                <w:lang w:val="uk-UA"/>
              </w:rPr>
              <w:t>60</w:t>
            </w:r>
          </w:p>
        </w:tc>
      </w:tr>
    </w:tbl>
    <w:p w:rsidR="003F5797" w:rsidRPr="00BD7BED" w:rsidRDefault="008D1965" w:rsidP="00E50AF8">
      <w:pPr>
        <w:rPr>
          <w:lang w:val="uk-UA"/>
        </w:rPr>
      </w:pPr>
      <w:r w:rsidRPr="00BD7BED">
        <w:rPr>
          <w:lang w:val="uk-UA"/>
        </w:rPr>
        <w:t>Як і відносно флори, найбільш багато представлений раритетний компонент рослинн</w:t>
      </w:r>
      <w:r w:rsidRPr="00BD7BED">
        <w:rPr>
          <w:lang w:val="uk-UA"/>
        </w:rPr>
        <w:t>о</w:t>
      </w:r>
      <w:r w:rsidRPr="00BD7BED">
        <w:rPr>
          <w:lang w:val="uk-UA"/>
        </w:rPr>
        <w:t>сті на ділянках «Біленьке» і «Білокузьминівська», а також 8 раритетних рослинних угр</w:t>
      </w:r>
      <w:r w:rsidRPr="00BD7BED">
        <w:rPr>
          <w:lang w:val="uk-UA"/>
        </w:rPr>
        <w:t>у</w:t>
      </w:r>
      <w:r w:rsidRPr="00BD7BED">
        <w:rPr>
          <w:lang w:val="uk-UA"/>
        </w:rPr>
        <w:t>повань на ділянках «Комишуваха» і «Шабельк</w:t>
      </w:r>
      <w:r w:rsidR="0084009E">
        <w:rPr>
          <w:lang w:val="uk-UA"/>
        </w:rPr>
        <w:t>і</w:t>
      </w:r>
      <w:r w:rsidRPr="00BD7BED">
        <w:rPr>
          <w:lang w:val="uk-UA"/>
        </w:rPr>
        <w:t>вська», що свідчить про необхідність вид</w:t>
      </w:r>
      <w:r w:rsidRPr="00BD7BED">
        <w:rPr>
          <w:lang w:val="uk-UA"/>
        </w:rPr>
        <w:t>і</w:t>
      </w:r>
      <w:r w:rsidRPr="00BD7BED">
        <w:rPr>
          <w:lang w:val="uk-UA"/>
        </w:rPr>
        <w:t>лення на них заповідної зони.</w:t>
      </w:r>
    </w:p>
    <w:p w:rsidR="002B09B0" w:rsidRPr="00BD7BED" w:rsidRDefault="002B09B0" w:rsidP="002B09B0">
      <w:pPr>
        <w:rPr>
          <w:lang w:val="uk-UA"/>
        </w:rPr>
      </w:pPr>
      <w:r w:rsidRPr="00BD7BED">
        <w:rPr>
          <w:lang w:val="uk-UA"/>
        </w:rPr>
        <w:t>Таким чином, фітосозологічна цінність РЛП визначається багатством флори і росли</w:t>
      </w:r>
      <w:r w:rsidRPr="00BD7BED">
        <w:rPr>
          <w:lang w:val="uk-UA"/>
        </w:rPr>
        <w:t>н</w:t>
      </w:r>
      <w:r w:rsidRPr="00BD7BED">
        <w:rPr>
          <w:lang w:val="uk-UA"/>
        </w:rPr>
        <w:t>ності, типовими для північно-західній частині Донецького кряжа, унікальністю компоне</w:t>
      </w:r>
      <w:r w:rsidRPr="00BD7BED">
        <w:rPr>
          <w:lang w:val="uk-UA"/>
        </w:rPr>
        <w:t>н</w:t>
      </w:r>
      <w:r w:rsidRPr="00BD7BED">
        <w:rPr>
          <w:lang w:val="uk-UA"/>
        </w:rPr>
        <w:t>тів рослинного покриву, що містить ендемічні і реліктові елементи, наявністю охорон</w:t>
      </w:r>
      <w:r w:rsidRPr="00BD7BED">
        <w:rPr>
          <w:lang w:val="uk-UA"/>
        </w:rPr>
        <w:t>ю</w:t>
      </w:r>
      <w:r w:rsidRPr="00BD7BED">
        <w:rPr>
          <w:lang w:val="uk-UA"/>
        </w:rPr>
        <w:t>ваних державою рослинних угруповань (занесені до Зеленої книги України та охорон</w:t>
      </w:r>
      <w:r w:rsidRPr="00BD7BED">
        <w:rPr>
          <w:lang w:val="uk-UA"/>
        </w:rPr>
        <w:t>я</w:t>
      </w:r>
      <w:r w:rsidRPr="00BD7BED">
        <w:rPr>
          <w:lang w:val="uk-UA"/>
        </w:rPr>
        <w:t>ються на регіональному рівні) і видів рослин (</w:t>
      </w:r>
      <w:r w:rsidR="00656FCC" w:rsidRPr="00BD7BED">
        <w:rPr>
          <w:lang w:val="uk-UA"/>
        </w:rPr>
        <w:fldChar w:fldCharType="begin"/>
      </w:r>
      <w:r w:rsidRPr="00BD7BED">
        <w:rPr>
          <w:lang w:val="uk-UA"/>
        </w:rPr>
        <w:instrText xml:space="preserve"> REF _Ref417286528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2</w:t>
      </w:r>
      <w:r w:rsidR="008543DE">
        <w:rPr>
          <w:lang w:val="uk-UA"/>
        </w:rPr>
        <w:t>.</w:t>
      </w:r>
      <w:r w:rsidR="008543DE">
        <w:rPr>
          <w:noProof/>
          <w:lang w:val="uk-UA"/>
        </w:rPr>
        <w:t>4</w:t>
      </w:r>
      <w:r w:rsidR="00656FCC" w:rsidRPr="00BD7BED">
        <w:rPr>
          <w:lang w:val="uk-UA"/>
        </w:rPr>
        <w:fldChar w:fldCharType="end"/>
      </w:r>
      <w:r w:rsidRPr="00BD7BED">
        <w:rPr>
          <w:lang w:val="uk-UA"/>
        </w:rPr>
        <w:t>). Більшість охоронюваних сп</w:t>
      </w:r>
      <w:r w:rsidRPr="00BD7BED">
        <w:rPr>
          <w:lang w:val="uk-UA"/>
        </w:rPr>
        <w:t>і</w:t>
      </w:r>
      <w:r w:rsidR="00721ED9">
        <w:rPr>
          <w:lang w:val="uk-UA"/>
        </w:rPr>
        <w:t>льнот відносяться до формацій</w:t>
      </w:r>
      <w:r w:rsidRPr="00BD7BED">
        <w:rPr>
          <w:lang w:val="uk-UA"/>
        </w:rPr>
        <w:t xml:space="preserve"> різних видів </w:t>
      </w:r>
      <w:r w:rsidRPr="00BD7BED">
        <w:rPr>
          <w:rStyle w:val="af2"/>
          <w:lang w:val="uk-UA"/>
        </w:rPr>
        <w:t>Stipa</w:t>
      </w:r>
      <w:r w:rsidRPr="00BD7BED">
        <w:rPr>
          <w:lang w:val="uk-UA"/>
        </w:rPr>
        <w:t xml:space="preserve"> і петрофітних ендеміків, що особливо важливо в умовах високого антропогенного тиску, оскільки дані види скорочують свою чисельність і є основними в степових фітоценозах, багато хто з них внесені до Червоної книги України або до регіонального списку видів рослин, що охороняються.</w:t>
      </w:r>
    </w:p>
    <w:p w:rsidR="003F5797" w:rsidRPr="00BD7BED" w:rsidRDefault="002B09B0" w:rsidP="002B09B0">
      <w:pPr>
        <w:rPr>
          <w:lang w:val="uk-UA"/>
        </w:rPr>
      </w:pPr>
      <w:r w:rsidRPr="00BD7BED">
        <w:rPr>
          <w:lang w:val="uk-UA"/>
        </w:rPr>
        <w:t>Наведені матеріали поширення раритетних рослинних угруповань та видів рослин на території РЛП «Краматорський» не є вичерпними, тому що в короткий час, відведений для виконання роботи, неможливо було обстежити в однаковій мірі всю територію РЛП, але вони достатні, щоб побачити великі відмінності окремих ділянок РЛП за насиченістю р</w:t>
      </w:r>
      <w:r w:rsidRPr="00BD7BED">
        <w:rPr>
          <w:lang w:val="uk-UA"/>
        </w:rPr>
        <w:t>а</w:t>
      </w:r>
      <w:r w:rsidRPr="00BD7BED">
        <w:rPr>
          <w:lang w:val="uk-UA"/>
        </w:rPr>
        <w:t>ритетними видами та спільнотами. Це дає підстави для обґрунтованого виділення запові</w:t>
      </w:r>
      <w:r w:rsidRPr="00BD7BED">
        <w:rPr>
          <w:lang w:val="uk-UA"/>
        </w:rPr>
        <w:t>д</w:t>
      </w:r>
      <w:r w:rsidRPr="00BD7BED">
        <w:rPr>
          <w:lang w:val="uk-UA"/>
        </w:rPr>
        <w:t>ної зони.</w:t>
      </w:r>
    </w:p>
    <w:p w:rsidR="00723712" w:rsidRPr="00BD7BED" w:rsidRDefault="00723712" w:rsidP="005C48C0">
      <w:pPr>
        <w:pStyle w:val="3"/>
        <w:rPr>
          <w:lang w:val="uk-UA"/>
        </w:rPr>
      </w:pPr>
      <w:r w:rsidRPr="00BD7BED">
        <w:rPr>
          <w:lang w:val="uk-UA"/>
        </w:rPr>
        <w:t>Пропозиції щодо мінімізації впливу антропогенних чинників на рослинний світ</w:t>
      </w:r>
    </w:p>
    <w:p w:rsidR="000C2628" w:rsidRPr="00BD7BED" w:rsidRDefault="000C2628" w:rsidP="000C2628">
      <w:pPr>
        <w:rPr>
          <w:lang w:val="uk-UA"/>
        </w:rPr>
      </w:pPr>
      <w:r w:rsidRPr="00BD7BED">
        <w:rPr>
          <w:lang w:val="uk-UA"/>
        </w:rPr>
        <w:t xml:space="preserve">За висновками вчених Донецького ботанічного саду НАН України майбутня заповідна зона РЛП повинна знаходитися в режимі постійної охорони від будь-якого втручання з боку людини, випадків, передбачених природоохоронним законодавством. Разом з тим, як показали численні дослідження в степових заповідниках, абсолютне заповідання степових рослинних угруповань за відсутності достатньої кількості великих копитних травоїдних диких тварин </w:t>
      </w:r>
      <w:r w:rsidR="00721ED9">
        <w:rPr>
          <w:lang w:val="uk-UA"/>
        </w:rPr>
        <w:t xml:space="preserve">призводить </w:t>
      </w:r>
      <w:r w:rsidRPr="00BD7BED">
        <w:rPr>
          <w:lang w:val="uk-UA"/>
        </w:rPr>
        <w:t>до трансформації рослинного покриву, що веде часто до зн</w:t>
      </w:r>
      <w:r w:rsidRPr="00BD7BED">
        <w:rPr>
          <w:lang w:val="uk-UA"/>
        </w:rPr>
        <w:t>и</w:t>
      </w:r>
      <w:r w:rsidRPr="00BD7BED">
        <w:rPr>
          <w:lang w:val="uk-UA"/>
        </w:rPr>
        <w:t>ження ролі ковилі і інших густодерновинних злаків, їх витіснення довгокореневищними злаками і чагарниками, випадання з фітоценозів степових видів різнотрав'я. У клімати</w:t>
      </w:r>
      <w:r w:rsidRPr="00BD7BED">
        <w:rPr>
          <w:lang w:val="uk-UA"/>
        </w:rPr>
        <w:t>ч</w:t>
      </w:r>
      <w:r w:rsidRPr="00BD7BED">
        <w:rPr>
          <w:lang w:val="uk-UA"/>
        </w:rPr>
        <w:t>них умовах, характерних для Донецького кряжа, при цьому відбувається мезофітизація і сильватизація рослинності. Тому абсолютне заповідання необхідно розглядати як тимч</w:t>
      </w:r>
      <w:r w:rsidRPr="00BD7BED">
        <w:rPr>
          <w:lang w:val="uk-UA"/>
        </w:rPr>
        <w:t>а</w:t>
      </w:r>
      <w:r w:rsidRPr="00BD7BED">
        <w:rPr>
          <w:lang w:val="uk-UA"/>
        </w:rPr>
        <w:t>сову міру для відновлення порушеної антропогенними чинниками рослинності і як ел</w:t>
      </w:r>
      <w:r w:rsidRPr="00BD7BED">
        <w:rPr>
          <w:lang w:val="uk-UA"/>
        </w:rPr>
        <w:t>е</w:t>
      </w:r>
      <w:r w:rsidRPr="00BD7BED">
        <w:rPr>
          <w:lang w:val="uk-UA"/>
        </w:rPr>
        <w:t>мент довгострокового моніторингу рослинності. У зв'язку з цим необхідна розробка си</w:t>
      </w:r>
      <w:r w:rsidRPr="00BD7BED">
        <w:rPr>
          <w:lang w:val="uk-UA"/>
        </w:rPr>
        <w:t>с</w:t>
      </w:r>
      <w:r w:rsidRPr="00BD7BED">
        <w:rPr>
          <w:lang w:val="uk-UA"/>
        </w:rPr>
        <w:t>теми заходів щодо диференціального управління заповідною зоною (менеджмент-план), включаючи нормований випас або збільшення чисельності диких травоїдних, регульовані випали сухих залишків рослинності та ін. в порядку, встановленому законодавством за узгодженням з природоохоронними відомствами.</w:t>
      </w:r>
    </w:p>
    <w:p w:rsidR="000C2628" w:rsidRPr="00BD7BED" w:rsidRDefault="000C2628" w:rsidP="000C2628">
      <w:pPr>
        <w:rPr>
          <w:lang w:val="uk-UA"/>
        </w:rPr>
      </w:pPr>
      <w:r w:rsidRPr="00BD7BED">
        <w:rPr>
          <w:lang w:val="uk-UA"/>
        </w:rPr>
        <w:t>Рекреаційна зона, що включає як степові, так і лісові ділянки повинна бути організов</w:t>
      </w:r>
      <w:r w:rsidRPr="00BD7BED">
        <w:rPr>
          <w:lang w:val="uk-UA"/>
        </w:rPr>
        <w:t>а</w:t>
      </w:r>
      <w:r w:rsidRPr="00BD7BED">
        <w:rPr>
          <w:lang w:val="uk-UA"/>
        </w:rPr>
        <w:t>на для відпочинку людей шляхом раціонального розміщення і якості доріг, автостоянок, туристичних майданчиків короткочасного і тривалого використання і т.п.</w:t>
      </w:r>
    </w:p>
    <w:p w:rsidR="000C2628" w:rsidRPr="00BD7BED" w:rsidRDefault="000C2628" w:rsidP="000C2628">
      <w:pPr>
        <w:rPr>
          <w:lang w:val="uk-UA"/>
        </w:rPr>
      </w:pPr>
      <w:r w:rsidRPr="00BD7BED">
        <w:rPr>
          <w:lang w:val="uk-UA"/>
        </w:rPr>
        <w:lastRenderedPageBreak/>
        <w:t>Значна частина рекреаційної зони може бути використана для господарських цілей як сінокоси і пасовища, а також для лікарських і інших корисних рослин. Проте здійснення цих функцій повинне ґрунтуватися на лімітації використання природних рослинних рес</w:t>
      </w:r>
      <w:r w:rsidRPr="00BD7BED">
        <w:rPr>
          <w:lang w:val="uk-UA"/>
        </w:rPr>
        <w:t>у</w:t>
      </w:r>
      <w:r w:rsidRPr="00BD7BED">
        <w:rPr>
          <w:lang w:val="uk-UA"/>
        </w:rPr>
        <w:t>рсів, їх нормуванні. Тому необхідне проведення досліджень за визначенням рослинних ресурсів на території РЛП і можливостей їх використання.</w:t>
      </w:r>
    </w:p>
    <w:p w:rsidR="000C2628" w:rsidRPr="00BD7BED" w:rsidRDefault="000C2628" w:rsidP="000C2628">
      <w:pPr>
        <w:rPr>
          <w:lang w:val="uk-UA"/>
        </w:rPr>
      </w:pPr>
      <w:r w:rsidRPr="00BD7BED">
        <w:rPr>
          <w:lang w:val="uk-UA"/>
        </w:rPr>
        <w:t>У рекреаційній зоні необхідне проведення заходів щодо лісовпорядження, лісовідно</w:t>
      </w:r>
      <w:r w:rsidRPr="00BD7BED">
        <w:rPr>
          <w:lang w:val="uk-UA"/>
        </w:rPr>
        <w:t>в</w:t>
      </w:r>
      <w:r w:rsidRPr="00BD7BED">
        <w:rPr>
          <w:lang w:val="uk-UA"/>
        </w:rPr>
        <w:t>лення і догляду за насадженнями. Вважаємо за доцільне переглянути підходи по створе</w:t>
      </w:r>
      <w:r w:rsidRPr="00BD7BED">
        <w:rPr>
          <w:lang w:val="uk-UA"/>
        </w:rPr>
        <w:t>н</w:t>
      </w:r>
      <w:r w:rsidRPr="00BD7BED">
        <w:rPr>
          <w:lang w:val="uk-UA"/>
        </w:rPr>
        <w:t>ню суцільних лісових масивів на місці степової рослинності. Як показує досвід, це нерідко приводить до негативних результатів: відсутності або низькій якості лісових культур, а натомість — порушеним деградованим рослинним угрупованням покладів, насиченим бур’яновими видами, еродованим землям.</w:t>
      </w:r>
    </w:p>
    <w:p w:rsidR="000C2628" w:rsidRPr="00BD7BED" w:rsidRDefault="000C2628" w:rsidP="000C2628">
      <w:pPr>
        <w:rPr>
          <w:lang w:val="uk-UA"/>
        </w:rPr>
      </w:pPr>
      <w:r w:rsidRPr="00BD7BED">
        <w:rPr>
          <w:lang w:val="uk-UA"/>
        </w:rPr>
        <w:t>Рекомендується також не проводити на території РЛП відкриття як нових, так і таких, що використалися раніше під поля і городи. Доцільно провести на цих землях роботи по відновленню степової, лучної або лісової рослинності.</w:t>
      </w:r>
    </w:p>
    <w:p w:rsidR="000C2628" w:rsidRPr="00BD7BED" w:rsidRDefault="000C2628" w:rsidP="000C2628">
      <w:pPr>
        <w:rPr>
          <w:lang w:val="uk-UA"/>
        </w:rPr>
      </w:pPr>
      <w:r w:rsidRPr="00BD7BED">
        <w:rPr>
          <w:lang w:val="uk-UA"/>
        </w:rPr>
        <w:t>Здійснення вказаних заходів дозволить ліквідовувати місця зростання бур’янів, зокрема карантинних, зберегти фіторізноманіття і раціонально використовувати багатства росли</w:t>
      </w:r>
      <w:r w:rsidRPr="00BD7BED">
        <w:rPr>
          <w:lang w:val="uk-UA"/>
        </w:rPr>
        <w:t>н</w:t>
      </w:r>
      <w:r w:rsidRPr="00BD7BED">
        <w:rPr>
          <w:lang w:val="uk-UA"/>
        </w:rPr>
        <w:t>ного світу РЛП.</w:t>
      </w:r>
    </w:p>
    <w:p w:rsidR="007B2B2B" w:rsidRPr="00BD7BED" w:rsidRDefault="007B2B2B">
      <w:pPr>
        <w:rPr>
          <w:lang w:val="uk-UA"/>
        </w:rPr>
      </w:pPr>
      <w:r w:rsidRPr="00BD7BED">
        <w:rPr>
          <w:b/>
          <w:sz w:val="28"/>
          <w:lang w:val="uk-UA"/>
        </w:rPr>
        <w:br w:type="page"/>
      </w:r>
    </w:p>
    <w:p w:rsidR="00723712" w:rsidRPr="00BD7BED" w:rsidRDefault="00723712" w:rsidP="005C48C0">
      <w:pPr>
        <w:pStyle w:val="2"/>
        <w:rPr>
          <w:lang w:val="uk-UA"/>
        </w:rPr>
      </w:pPr>
      <w:r w:rsidRPr="00BD7BED">
        <w:rPr>
          <w:lang w:val="uk-UA"/>
        </w:rPr>
        <w:lastRenderedPageBreak/>
        <w:t>Тваринний світ РЛП «Краматорський»</w:t>
      </w:r>
    </w:p>
    <w:p w:rsidR="009C30CA" w:rsidRPr="00BD7BED" w:rsidRDefault="009C30CA" w:rsidP="009C30CA">
      <w:pPr>
        <w:rPr>
          <w:lang w:val="uk-UA"/>
        </w:rPr>
      </w:pPr>
      <w:r w:rsidRPr="00BD7BED">
        <w:rPr>
          <w:lang w:val="uk-UA"/>
        </w:rPr>
        <w:t>Відповідно зоогеографічному районуванню РЛП «Краматорський» знаходиться в П</w:t>
      </w:r>
      <w:r w:rsidRPr="00BD7BED">
        <w:rPr>
          <w:lang w:val="uk-UA"/>
        </w:rPr>
        <w:t>а</w:t>
      </w:r>
      <w:r w:rsidRPr="00BD7BED">
        <w:rPr>
          <w:lang w:val="uk-UA"/>
        </w:rPr>
        <w:t>леоарктичній зоогеографічній області, Арідній Середземно-Центральноазійскій підобла</w:t>
      </w:r>
      <w:r w:rsidRPr="00BD7BED">
        <w:rPr>
          <w:lang w:val="uk-UA"/>
        </w:rPr>
        <w:t>с</w:t>
      </w:r>
      <w:r w:rsidRPr="00BD7BED">
        <w:rPr>
          <w:lang w:val="uk-UA"/>
        </w:rPr>
        <w:t>ті, Степовій провінції, Понтійському окрузі і Азово-Чорономорському районі [10].</w:t>
      </w:r>
    </w:p>
    <w:p w:rsidR="009C30CA" w:rsidRPr="00BD7BED" w:rsidRDefault="009C30CA" w:rsidP="009C30CA">
      <w:pPr>
        <w:rPr>
          <w:lang w:val="uk-UA"/>
        </w:rPr>
      </w:pPr>
      <w:r w:rsidRPr="00BD7BED">
        <w:rPr>
          <w:lang w:val="uk-UA"/>
        </w:rPr>
        <w:t>Оскільки територія парку представлена типовими ландшафтами для Донецького кряжу, тобто своєрідним поєднанням комплексів деревинно-чагарникових сполучень та відкр</w:t>
      </w:r>
      <w:r w:rsidRPr="00BD7BED">
        <w:rPr>
          <w:lang w:val="uk-UA"/>
        </w:rPr>
        <w:t>и</w:t>
      </w:r>
      <w:r w:rsidRPr="00BD7BED">
        <w:rPr>
          <w:lang w:val="uk-UA"/>
        </w:rPr>
        <w:t>тих степових угрупувань, то і його фауна відповідно також має представників цих біот</w:t>
      </w:r>
      <w:r w:rsidRPr="00BD7BED">
        <w:rPr>
          <w:lang w:val="uk-UA"/>
        </w:rPr>
        <w:t>о</w:t>
      </w:r>
      <w:r w:rsidRPr="00BD7BED">
        <w:rPr>
          <w:lang w:val="uk-UA"/>
        </w:rPr>
        <w:t>пів. Так, наприклад, серед достовірно гніздуючихся в РЛП «Краматорський» 69 видів пт</w:t>
      </w:r>
      <w:r w:rsidRPr="00BD7BED">
        <w:rPr>
          <w:lang w:val="uk-UA"/>
        </w:rPr>
        <w:t>а</w:t>
      </w:r>
      <w:r w:rsidRPr="00BD7BED">
        <w:rPr>
          <w:lang w:val="uk-UA"/>
        </w:rPr>
        <w:t>хів, 45 видів характерні для деревинно-чагарникових біотопів, 48 видів – для відкритих ландшафтів, 16 видів – для скельних оголень, 7 видів – для околоводних біотопів і 16 в</w:t>
      </w:r>
      <w:r w:rsidRPr="00BD7BED">
        <w:rPr>
          <w:lang w:val="uk-UA"/>
        </w:rPr>
        <w:t>и</w:t>
      </w:r>
      <w:r w:rsidRPr="00BD7BED">
        <w:rPr>
          <w:lang w:val="uk-UA"/>
        </w:rPr>
        <w:t>дів є сінантропними. Серед них 39 видів є еврітопними, тобто існують в різних біотопах, в основному в деревинно-чагарникових та відкритих (степових) ландшафтах, а також на а</w:t>
      </w:r>
      <w:r w:rsidRPr="00BD7BED">
        <w:rPr>
          <w:lang w:val="uk-UA"/>
        </w:rPr>
        <w:t>н</w:t>
      </w:r>
      <w:r w:rsidRPr="00BD7BED">
        <w:rPr>
          <w:lang w:val="uk-UA"/>
        </w:rPr>
        <w:t>тропогенно трансформованих територіях (сінантропи) [7, 9].</w:t>
      </w:r>
    </w:p>
    <w:p w:rsidR="008F199C" w:rsidRPr="00BD7BED" w:rsidRDefault="008F199C" w:rsidP="005C48C0">
      <w:pPr>
        <w:pStyle w:val="3"/>
        <w:rPr>
          <w:lang w:val="uk-UA"/>
        </w:rPr>
      </w:pPr>
      <w:r w:rsidRPr="00BD7BED">
        <w:rPr>
          <w:lang w:val="uk-UA"/>
        </w:rPr>
        <w:t>Видове різноманіття фауни та його збереження</w:t>
      </w:r>
    </w:p>
    <w:p w:rsidR="009C30CA" w:rsidRPr="00BD7BED" w:rsidRDefault="009C30CA" w:rsidP="009C30CA">
      <w:pPr>
        <w:rPr>
          <w:lang w:val="uk-UA"/>
        </w:rPr>
      </w:pPr>
      <w:r w:rsidRPr="00BD7BED">
        <w:rPr>
          <w:lang w:val="uk-UA"/>
        </w:rPr>
        <w:t>Незважаючи на обстеження території РЛП фахівцями-зоологами, повний фауністичний список його поки відсутній. Однак відома приблизна кількість видів за основними сист</w:t>
      </w:r>
      <w:r w:rsidRPr="00BD7BED">
        <w:rPr>
          <w:lang w:val="uk-UA"/>
        </w:rPr>
        <w:t>е</w:t>
      </w:r>
      <w:r w:rsidRPr="00BD7BED">
        <w:rPr>
          <w:lang w:val="uk-UA"/>
        </w:rPr>
        <w:t>матичними групами тварин (</w:t>
      </w:r>
      <w:r w:rsidR="00656FCC" w:rsidRPr="00BD7BED">
        <w:rPr>
          <w:lang w:val="uk-UA"/>
        </w:rPr>
        <w:fldChar w:fldCharType="begin"/>
      </w:r>
      <w:r w:rsidR="00D82E5D" w:rsidRPr="00BD7BED">
        <w:rPr>
          <w:lang w:val="uk-UA"/>
        </w:rPr>
        <w:instrText xml:space="preserve"> REF _Ref417293792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2</w:t>
      </w:r>
      <w:r w:rsidR="008543DE">
        <w:rPr>
          <w:lang w:val="uk-UA"/>
        </w:rPr>
        <w:t>.</w:t>
      </w:r>
      <w:r w:rsidR="008543DE">
        <w:rPr>
          <w:noProof/>
          <w:lang w:val="uk-UA"/>
        </w:rPr>
        <w:t>6</w:t>
      </w:r>
      <w:r w:rsidR="00656FCC" w:rsidRPr="00BD7BED">
        <w:rPr>
          <w:lang w:val="uk-UA"/>
        </w:rPr>
        <w:fldChar w:fldCharType="end"/>
      </w:r>
      <w:r w:rsidRPr="00BD7BED">
        <w:rPr>
          <w:lang w:val="uk-UA"/>
        </w:rPr>
        <w:t>).</w:t>
      </w:r>
    </w:p>
    <w:p w:rsidR="00D82E5D" w:rsidRPr="00BD7BED" w:rsidRDefault="00D82E5D" w:rsidP="00D82E5D">
      <w:pPr>
        <w:pStyle w:val="a8"/>
        <w:keepNext/>
        <w:rPr>
          <w:lang w:val="uk-UA"/>
        </w:rPr>
      </w:pPr>
      <w:bookmarkStart w:id="11" w:name="_Ref417293792"/>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6</w:t>
      </w:r>
      <w:r w:rsidR="00656FCC">
        <w:rPr>
          <w:lang w:val="uk-UA"/>
        </w:rPr>
        <w:fldChar w:fldCharType="end"/>
      </w:r>
      <w:bookmarkEnd w:id="11"/>
      <w:r w:rsidRPr="00BD7BED">
        <w:rPr>
          <w:noProof/>
          <w:lang w:val="uk-UA"/>
        </w:rPr>
        <w:t xml:space="preserve"> Кількість видів фауни  РЛП «Краматорський»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7"/>
        <w:gridCol w:w="6379"/>
        <w:gridCol w:w="2375"/>
      </w:tblGrid>
      <w:tr w:rsidR="009C30CA" w:rsidRPr="00BD7BED" w:rsidTr="009C30CA">
        <w:tc>
          <w:tcPr>
            <w:tcW w:w="817" w:type="dxa"/>
            <w:shd w:val="clear" w:color="auto" w:fill="D9D9D9" w:themeFill="background1" w:themeFillShade="D9"/>
          </w:tcPr>
          <w:p w:rsidR="009C30CA" w:rsidRPr="00BD7BED" w:rsidRDefault="009C30CA" w:rsidP="009C30CA">
            <w:pPr>
              <w:pStyle w:val="ad"/>
              <w:jc w:val="center"/>
              <w:rPr>
                <w:b/>
                <w:lang w:val="uk-UA"/>
              </w:rPr>
            </w:pPr>
          </w:p>
        </w:tc>
        <w:tc>
          <w:tcPr>
            <w:tcW w:w="6379" w:type="dxa"/>
            <w:shd w:val="clear" w:color="auto" w:fill="D9D9D9" w:themeFill="background1" w:themeFillShade="D9"/>
            <w:vAlign w:val="center"/>
          </w:tcPr>
          <w:p w:rsidR="009C30CA" w:rsidRPr="00BD7BED" w:rsidRDefault="009C30CA" w:rsidP="009C30CA">
            <w:pPr>
              <w:pStyle w:val="ad"/>
              <w:jc w:val="center"/>
              <w:rPr>
                <w:b/>
                <w:lang w:val="uk-UA" w:eastAsia="uk-UA"/>
              </w:rPr>
            </w:pPr>
            <w:r w:rsidRPr="00BD7BED">
              <w:rPr>
                <w:b/>
                <w:lang w:val="uk-UA"/>
              </w:rPr>
              <w:t>Систематична група тварин</w:t>
            </w:r>
          </w:p>
        </w:tc>
        <w:tc>
          <w:tcPr>
            <w:tcW w:w="2375" w:type="dxa"/>
            <w:shd w:val="clear" w:color="auto" w:fill="D9D9D9" w:themeFill="background1" w:themeFillShade="D9"/>
            <w:vAlign w:val="center"/>
          </w:tcPr>
          <w:p w:rsidR="009C30CA" w:rsidRPr="00BD7BED" w:rsidRDefault="009C30CA" w:rsidP="009C30CA">
            <w:pPr>
              <w:pStyle w:val="ad"/>
              <w:jc w:val="center"/>
              <w:rPr>
                <w:b/>
                <w:lang w:val="uk-UA" w:eastAsia="uk-UA"/>
              </w:rPr>
            </w:pPr>
            <w:r w:rsidRPr="00BD7BED">
              <w:rPr>
                <w:b/>
                <w:lang w:val="uk-UA" w:eastAsia="uk-UA"/>
              </w:rPr>
              <w:t>Кількість видів</w:t>
            </w:r>
          </w:p>
        </w:tc>
      </w:tr>
    </w:tbl>
    <w:p w:rsidR="009C30CA" w:rsidRPr="00BD7BED" w:rsidRDefault="009C30CA" w:rsidP="009C30CA">
      <w:pPr>
        <w:pStyle w:val="ad"/>
        <w:rPr>
          <w:sz w:val="2"/>
          <w:szCs w:val="2"/>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6397"/>
        <w:gridCol w:w="2357"/>
      </w:tblGrid>
      <w:tr w:rsidR="009C30CA" w:rsidRPr="00BD7BED" w:rsidTr="009C30CA">
        <w:trPr>
          <w:trHeight w:val="212"/>
          <w:tblHeader/>
        </w:trPr>
        <w:tc>
          <w:tcPr>
            <w:tcW w:w="817" w:type="dxa"/>
            <w:shd w:val="clear" w:color="auto" w:fill="D9D9D9" w:themeFill="background1" w:themeFillShade="D9"/>
          </w:tcPr>
          <w:p w:rsidR="009C30CA" w:rsidRPr="00BD7BED" w:rsidRDefault="009C30CA" w:rsidP="009C30CA">
            <w:pPr>
              <w:pStyle w:val="ad"/>
              <w:jc w:val="center"/>
              <w:rPr>
                <w:b/>
                <w:lang w:val="uk-UA"/>
              </w:rPr>
            </w:pPr>
            <w:r w:rsidRPr="00BD7BED">
              <w:rPr>
                <w:b/>
                <w:lang w:val="uk-UA"/>
              </w:rPr>
              <w:t>1</w:t>
            </w:r>
          </w:p>
        </w:tc>
        <w:tc>
          <w:tcPr>
            <w:tcW w:w="6397" w:type="dxa"/>
            <w:shd w:val="clear" w:color="auto" w:fill="D9D9D9" w:themeFill="background1" w:themeFillShade="D9"/>
            <w:vAlign w:val="center"/>
          </w:tcPr>
          <w:p w:rsidR="009C30CA" w:rsidRPr="00BD7BED" w:rsidRDefault="009C30CA" w:rsidP="009C30CA">
            <w:pPr>
              <w:pStyle w:val="ad"/>
              <w:jc w:val="center"/>
              <w:rPr>
                <w:b/>
                <w:lang w:val="uk-UA"/>
              </w:rPr>
            </w:pPr>
            <w:r w:rsidRPr="00BD7BED">
              <w:rPr>
                <w:b/>
                <w:lang w:val="uk-UA"/>
              </w:rPr>
              <w:t>2</w:t>
            </w:r>
          </w:p>
        </w:tc>
        <w:tc>
          <w:tcPr>
            <w:tcW w:w="2357" w:type="dxa"/>
            <w:shd w:val="clear" w:color="auto" w:fill="D9D9D9" w:themeFill="background1" w:themeFillShade="D9"/>
            <w:vAlign w:val="center"/>
          </w:tcPr>
          <w:p w:rsidR="009C30CA" w:rsidRPr="00BD7BED" w:rsidRDefault="009C30CA" w:rsidP="009C30CA">
            <w:pPr>
              <w:pStyle w:val="ad"/>
              <w:jc w:val="center"/>
              <w:rPr>
                <w:b/>
                <w:lang w:val="uk-UA" w:eastAsia="uk-UA"/>
              </w:rPr>
            </w:pPr>
            <w:r w:rsidRPr="00BD7BED">
              <w:rPr>
                <w:b/>
                <w:lang w:val="uk-UA" w:eastAsia="uk-UA"/>
              </w:rPr>
              <w:t>3</w:t>
            </w:r>
          </w:p>
        </w:tc>
      </w:tr>
      <w:tr w:rsidR="009C30CA" w:rsidRPr="00BD7BED" w:rsidTr="009C30CA">
        <w:tc>
          <w:tcPr>
            <w:tcW w:w="9571" w:type="dxa"/>
            <w:gridSpan w:val="3"/>
          </w:tcPr>
          <w:p w:rsidR="009C30CA" w:rsidRPr="00BD7BED" w:rsidRDefault="009C30CA" w:rsidP="009C30CA">
            <w:pPr>
              <w:pStyle w:val="ad"/>
              <w:jc w:val="center"/>
              <w:rPr>
                <w:i/>
                <w:lang w:val="uk-UA" w:eastAsia="uk-UA"/>
              </w:rPr>
            </w:pPr>
            <w:r w:rsidRPr="00BD7BED">
              <w:rPr>
                <w:i/>
                <w:lang w:val="uk-UA"/>
              </w:rPr>
              <w:t>БЕЗХРЕБЕТНІ ТВАРИНИ (типи та класи</w:t>
            </w:r>
            <w:r w:rsidRPr="00BD7BED">
              <w:rPr>
                <w:i/>
                <w:spacing w:val="-1"/>
                <w:lang w:val="uk-UA"/>
              </w:rPr>
              <w:t>)</w:t>
            </w:r>
          </w:p>
        </w:tc>
      </w:tr>
      <w:tr w:rsidR="009C30CA" w:rsidRPr="00BD7BED" w:rsidTr="00FD131C">
        <w:tc>
          <w:tcPr>
            <w:tcW w:w="817" w:type="dxa"/>
            <w:tcBorders>
              <w:right w:val="nil"/>
            </w:tcBorders>
            <w:vAlign w:val="center"/>
          </w:tcPr>
          <w:p w:rsidR="009C30CA" w:rsidRPr="00BD7BED" w:rsidRDefault="009C30CA" w:rsidP="005E038C">
            <w:pPr>
              <w:pStyle w:val="ad"/>
              <w:jc w:val="right"/>
              <w:rPr>
                <w:caps/>
                <w:lang w:val="uk-UA"/>
              </w:rPr>
            </w:pPr>
            <w:r w:rsidRPr="00BD7BED">
              <w:rPr>
                <w:caps/>
                <w:lang w:val="uk-UA"/>
              </w:rPr>
              <w:t>I</w:t>
            </w:r>
          </w:p>
        </w:tc>
        <w:tc>
          <w:tcPr>
            <w:tcW w:w="6397" w:type="dxa"/>
            <w:tcBorders>
              <w:left w:val="nil"/>
            </w:tcBorders>
            <w:vAlign w:val="center"/>
          </w:tcPr>
          <w:p w:rsidR="009C30CA" w:rsidRPr="00BD7BED" w:rsidRDefault="009C30CA" w:rsidP="009C30CA">
            <w:pPr>
              <w:pStyle w:val="ad"/>
              <w:rPr>
                <w:lang w:val="uk-UA"/>
              </w:rPr>
            </w:pPr>
            <w:r w:rsidRPr="00BD7BED">
              <w:rPr>
                <w:lang w:val="uk-UA"/>
              </w:rPr>
              <w:t>Гідроїдні поліпи</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 (немає даних)</w:t>
            </w:r>
          </w:p>
        </w:tc>
      </w:tr>
      <w:tr w:rsidR="009C30CA" w:rsidRPr="00BD7BED" w:rsidTr="00FD131C">
        <w:tc>
          <w:tcPr>
            <w:tcW w:w="817" w:type="dxa"/>
            <w:tcBorders>
              <w:right w:val="nil"/>
            </w:tcBorders>
            <w:vAlign w:val="center"/>
          </w:tcPr>
          <w:p w:rsidR="009C30CA" w:rsidRPr="00BD7BED" w:rsidRDefault="009C30CA" w:rsidP="005E038C">
            <w:pPr>
              <w:pStyle w:val="ad"/>
              <w:jc w:val="right"/>
              <w:rPr>
                <w:lang w:val="uk-UA"/>
              </w:rPr>
            </w:pPr>
            <w:r w:rsidRPr="00BD7BED">
              <w:rPr>
                <w:lang w:val="uk-UA"/>
              </w:rPr>
              <w:t>II</w:t>
            </w:r>
          </w:p>
        </w:tc>
        <w:tc>
          <w:tcPr>
            <w:tcW w:w="6397" w:type="dxa"/>
            <w:tcBorders>
              <w:left w:val="nil"/>
            </w:tcBorders>
            <w:vAlign w:val="center"/>
          </w:tcPr>
          <w:p w:rsidR="009C30CA" w:rsidRPr="00BD7BED" w:rsidRDefault="009C30CA" w:rsidP="009C30CA">
            <w:pPr>
              <w:pStyle w:val="ad"/>
              <w:rPr>
                <w:lang w:val="uk-UA"/>
              </w:rPr>
            </w:pPr>
            <w:r w:rsidRPr="00BD7BED">
              <w:rPr>
                <w:lang w:val="uk-UA"/>
              </w:rPr>
              <w:t>Черви плоскі</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w:t>
            </w:r>
          </w:p>
        </w:tc>
      </w:tr>
      <w:tr w:rsidR="009C30CA" w:rsidRPr="00BD7BED" w:rsidTr="00FD131C">
        <w:tc>
          <w:tcPr>
            <w:tcW w:w="817" w:type="dxa"/>
            <w:tcBorders>
              <w:right w:val="nil"/>
            </w:tcBorders>
            <w:vAlign w:val="center"/>
          </w:tcPr>
          <w:p w:rsidR="009C30CA" w:rsidRPr="00BD7BED" w:rsidRDefault="009C30CA" w:rsidP="005E038C">
            <w:pPr>
              <w:pStyle w:val="ad"/>
              <w:jc w:val="right"/>
              <w:rPr>
                <w:spacing w:val="-3"/>
                <w:lang w:val="uk-UA"/>
              </w:rPr>
            </w:pPr>
            <w:r w:rsidRPr="00BD7BED">
              <w:rPr>
                <w:spacing w:val="-3"/>
                <w:lang w:val="uk-UA"/>
              </w:rPr>
              <w:t>III</w:t>
            </w:r>
          </w:p>
        </w:tc>
        <w:tc>
          <w:tcPr>
            <w:tcW w:w="6397" w:type="dxa"/>
            <w:tcBorders>
              <w:left w:val="nil"/>
            </w:tcBorders>
            <w:vAlign w:val="center"/>
          </w:tcPr>
          <w:p w:rsidR="009C30CA" w:rsidRPr="00BD7BED" w:rsidRDefault="009C30CA" w:rsidP="009C30CA">
            <w:pPr>
              <w:pStyle w:val="ad"/>
              <w:rPr>
                <w:lang w:val="uk-UA"/>
              </w:rPr>
            </w:pPr>
            <w:r w:rsidRPr="00BD7BED">
              <w:rPr>
                <w:spacing w:val="-3"/>
                <w:lang w:val="uk-UA"/>
              </w:rPr>
              <w:t>Черві круглі</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w:t>
            </w:r>
          </w:p>
        </w:tc>
      </w:tr>
      <w:tr w:rsidR="009C30CA" w:rsidRPr="00BD7BED" w:rsidTr="00FD131C">
        <w:tc>
          <w:tcPr>
            <w:tcW w:w="817" w:type="dxa"/>
            <w:tcBorders>
              <w:right w:val="nil"/>
            </w:tcBorders>
            <w:vAlign w:val="center"/>
          </w:tcPr>
          <w:p w:rsidR="009C30CA" w:rsidRPr="00BD7BED" w:rsidRDefault="009C30CA" w:rsidP="005E038C">
            <w:pPr>
              <w:pStyle w:val="ad"/>
              <w:jc w:val="right"/>
              <w:rPr>
                <w:lang w:val="uk-UA"/>
              </w:rPr>
            </w:pPr>
            <w:r w:rsidRPr="00BD7BED">
              <w:rPr>
                <w:lang w:val="uk-UA"/>
              </w:rPr>
              <w:t>IV</w:t>
            </w:r>
          </w:p>
        </w:tc>
        <w:tc>
          <w:tcPr>
            <w:tcW w:w="6397" w:type="dxa"/>
            <w:tcBorders>
              <w:left w:val="nil"/>
            </w:tcBorders>
            <w:vAlign w:val="center"/>
          </w:tcPr>
          <w:p w:rsidR="009C30CA" w:rsidRPr="00BD7BED" w:rsidRDefault="009C30CA" w:rsidP="009C30CA">
            <w:pPr>
              <w:pStyle w:val="ad"/>
              <w:rPr>
                <w:lang w:val="uk-UA"/>
              </w:rPr>
            </w:pPr>
            <w:r w:rsidRPr="00BD7BED">
              <w:rPr>
                <w:lang w:val="uk-UA"/>
              </w:rPr>
              <w:t>Черви кільчасті</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w:t>
            </w:r>
          </w:p>
        </w:tc>
      </w:tr>
      <w:tr w:rsidR="009C30CA" w:rsidRPr="00BD7BED" w:rsidTr="00FD131C">
        <w:tc>
          <w:tcPr>
            <w:tcW w:w="817" w:type="dxa"/>
            <w:tcBorders>
              <w:right w:val="nil"/>
            </w:tcBorders>
            <w:vAlign w:val="center"/>
          </w:tcPr>
          <w:p w:rsidR="009C30CA" w:rsidRPr="00BD7BED" w:rsidRDefault="009C30CA" w:rsidP="005E038C">
            <w:pPr>
              <w:pStyle w:val="ad"/>
              <w:jc w:val="right"/>
              <w:rPr>
                <w:lang w:val="uk-UA"/>
              </w:rPr>
            </w:pPr>
            <w:r w:rsidRPr="00BD7BED">
              <w:rPr>
                <w:lang w:val="uk-UA"/>
              </w:rPr>
              <w:t>V</w:t>
            </w:r>
          </w:p>
        </w:tc>
        <w:tc>
          <w:tcPr>
            <w:tcW w:w="6397" w:type="dxa"/>
            <w:tcBorders>
              <w:left w:val="nil"/>
            </w:tcBorders>
            <w:vAlign w:val="center"/>
          </w:tcPr>
          <w:p w:rsidR="009C30CA" w:rsidRPr="00BD7BED" w:rsidRDefault="009C30CA" w:rsidP="009C30CA">
            <w:pPr>
              <w:pStyle w:val="ad"/>
              <w:rPr>
                <w:lang w:val="uk-UA"/>
              </w:rPr>
            </w:pPr>
            <w:r w:rsidRPr="00BD7BED">
              <w:rPr>
                <w:lang w:val="uk-UA"/>
              </w:rPr>
              <w:t>Молюски</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w:t>
            </w:r>
          </w:p>
        </w:tc>
      </w:tr>
      <w:tr w:rsidR="009C30CA" w:rsidRPr="00BD7BED" w:rsidTr="00FD131C">
        <w:tc>
          <w:tcPr>
            <w:tcW w:w="817" w:type="dxa"/>
            <w:tcBorders>
              <w:right w:val="nil"/>
            </w:tcBorders>
            <w:vAlign w:val="center"/>
          </w:tcPr>
          <w:p w:rsidR="009C30CA" w:rsidRPr="00BD7BED" w:rsidRDefault="009C30CA" w:rsidP="005E038C">
            <w:pPr>
              <w:pStyle w:val="ad"/>
              <w:jc w:val="right"/>
              <w:rPr>
                <w:lang w:val="uk-UA"/>
              </w:rPr>
            </w:pPr>
            <w:r w:rsidRPr="00BD7BED">
              <w:rPr>
                <w:lang w:val="uk-UA"/>
              </w:rPr>
              <w:t>VI</w:t>
            </w:r>
          </w:p>
        </w:tc>
        <w:tc>
          <w:tcPr>
            <w:tcW w:w="6397" w:type="dxa"/>
            <w:tcBorders>
              <w:left w:val="nil"/>
            </w:tcBorders>
            <w:vAlign w:val="center"/>
          </w:tcPr>
          <w:p w:rsidR="009C30CA" w:rsidRPr="00BD7BED" w:rsidRDefault="009C30CA" w:rsidP="009C30CA">
            <w:pPr>
              <w:pStyle w:val="ad"/>
              <w:rPr>
                <w:lang w:val="uk-UA"/>
              </w:rPr>
            </w:pPr>
            <w:r w:rsidRPr="00BD7BED">
              <w:rPr>
                <w:lang w:val="uk-UA"/>
              </w:rPr>
              <w:t>Членистоногі:</w:t>
            </w:r>
          </w:p>
        </w:tc>
        <w:tc>
          <w:tcPr>
            <w:tcW w:w="2357" w:type="dxa"/>
            <w:vAlign w:val="center"/>
          </w:tcPr>
          <w:p w:rsidR="009C30CA" w:rsidRPr="00BD7BED" w:rsidRDefault="009C30CA" w:rsidP="009C30CA">
            <w:pPr>
              <w:pStyle w:val="ad"/>
              <w:jc w:val="center"/>
              <w:rPr>
                <w:lang w:val="uk-UA" w:eastAsia="uk-UA"/>
              </w:rPr>
            </w:pPr>
          </w:p>
        </w:tc>
      </w:tr>
      <w:tr w:rsidR="009C30CA" w:rsidRPr="00BD7BED" w:rsidTr="00FD131C">
        <w:tc>
          <w:tcPr>
            <w:tcW w:w="817" w:type="dxa"/>
            <w:tcBorders>
              <w:right w:val="nil"/>
            </w:tcBorders>
            <w:vAlign w:val="center"/>
          </w:tcPr>
          <w:p w:rsidR="009C30CA" w:rsidRPr="00BD7BED" w:rsidRDefault="009C30CA" w:rsidP="005E038C">
            <w:pPr>
              <w:pStyle w:val="ad"/>
              <w:jc w:val="right"/>
              <w:rPr>
                <w:lang w:val="uk-UA"/>
              </w:rPr>
            </w:pPr>
            <w:r w:rsidRPr="00BD7BED">
              <w:rPr>
                <w:lang w:val="uk-UA"/>
              </w:rPr>
              <w:t>VI.1</w:t>
            </w:r>
          </w:p>
        </w:tc>
        <w:tc>
          <w:tcPr>
            <w:tcW w:w="6397" w:type="dxa"/>
            <w:tcBorders>
              <w:left w:val="nil"/>
            </w:tcBorders>
            <w:vAlign w:val="center"/>
          </w:tcPr>
          <w:p w:rsidR="009C30CA" w:rsidRPr="00BD7BED" w:rsidRDefault="009C30CA" w:rsidP="009C30CA">
            <w:pPr>
              <w:pStyle w:val="ad"/>
              <w:rPr>
                <w:lang w:val="uk-UA"/>
              </w:rPr>
            </w:pPr>
            <w:r w:rsidRPr="00BD7BED">
              <w:rPr>
                <w:lang w:val="uk-UA"/>
              </w:rPr>
              <w:t>Ракоподібні</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w:t>
            </w:r>
          </w:p>
        </w:tc>
      </w:tr>
      <w:tr w:rsidR="009C30CA" w:rsidRPr="00BD7BED" w:rsidTr="00FD131C">
        <w:tc>
          <w:tcPr>
            <w:tcW w:w="817" w:type="dxa"/>
            <w:tcBorders>
              <w:right w:val="nil"/>
            </w:tcBorders>
            <w:vAlign w:val="center"/>
          </w:tcPr>
          <w:p w:rsidR="009C30CA" w:rsidRPr="00BD7BED" w:rsidRDefault="009C30CA" w:rsidP="005E038C">
            <w:pPr>
              <w:pStyle w:val="ad"/>
              <w:jc w:val="right"/>
              <w:rPr>
                <w:spacing w:val="-4"/>
                <w:lang w:val="uk-UA"/>
              </w:rPr>
            </w:pPr>
            <w:r w:rsidRPr="00BD7BED">
              <w:rPr>
                <w:spacing w:val="-4"/>
                <w:lang w:val="uk-UA"/>
              </w:rPr>
              <w:t>VI.2</w:t>
            </w:r>
          </w:p>
        </w:tc>
        <w:tc>
          <w:tcPr>
            <w:tcW w:w="6397" w:type="dxa"/>
            <w:tcBorders>
              <w:left w:val="nil"/>
            </w:tcBorders>
            <w:vAlign w:val="center"/>
          </w:tcPr>
          <w:p w:rsidR="009C30CA" w:rsidRPr="00BD7BED" w:rsidRDefault="009C30CA" w:rsidP="009C30CA">
            <w:pPr>
              <w:pStyle w:val="ad"/>
              <w:rPr>
                <w:lang w:val="uk-UA"/>
              </w:rPr>
            </w:pPr>
            <w:r w:rsidRPr="00BD7BED">
              <w:rPr>
                <w:lang w:val="uk-UA"/>
              </w:rPr>
              <w:t>Павукоподібні</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32</w:t>
            </w:r>
          </w:p>
        </w:tc>
      </w:tr>
      <w:tr w:rsidR="009C30CA" w:rsidRPr="00BD7BED" w:rsidTr="00FD131C">
        <w:tc>
          <w:tcPr>
            <w:tcW w:w="817" w:type="dxa"/>
            <w:tcBorders>
              <w:right w:val="nil"/>
            </w:tcBorders>
            <w:vAlign w:val="center"/>
          </w:tcPr>
          <w:p w:rsidR="009C30CA" w:rsidRPr="00BD7BED" w:rsidRDefault="009C30CA" w:rsidP="005E038C">
            <w:pPr>
              <w:pStyle w:val="ad"/>
              <w:jc w:val="right"/>
              <w:rPr>
                <w:spacing w:val="-4"/>
                <w:lang w:val="uk-UA"/>
              </w:rPr>
            </w:pPr>
            <w:r w:rsidRPr="00BD7BED">
              <w:rPr>
                <w:spacing w:val="-4"/>
                <w:lang w:val="uk-UA"/>
              </w:rPr>
              <w:t>VI.3</w:t>
            </w:r>
          </w:p>
        </w:tc>
        <w:tc>
          <w:tcPr>
            <w:tcW w:w="6397" w:type="dxa"/>
            <w:tcBorders>
              <w:left w:val="nil"/>
            </w:tcBorders>
            <w:vAlign w:val="center"/>
          </w:tcPr>
          <w:p w:rsidR="009C30CA" w:rsidRPr="00BD7BED" w:rsidRDefault="009C30CA" w:rsidP="009C30CA">
            <w:pPr>
              <w:pStyle w:val="ad"/>
              <w:rPr>
                <w:lang w:val="uk-UA"/>
              </w:rPr>
            </w:pPr>
            <w:r w:rsidRPr="00BD7BED">
              <w:rPr>
                <w:lang w:val="uk-UA"/>
              </w:rPr>
              <w:t>Багатоніжки</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w:t>
            </w:r>
          </w:p>
        </w:tc>
      </w:tr>
      <w:tr w:rsidR="009C30CA" w:rsidRPr="00BD7BED" w:rsidTr="00FD131C">
        <w:tc>
          <w:tcPr>
            <w:tcW w:w="817" w:type="dxa"/>
            <w:tcBorders>
              <w:right w:val="nil"/>
            </w:tcBorders>
            <w:vAlign w:val="center"/>
          </w:tcPr>
          <w:p w:rsidR="009C30CA" w:rsidRPr="00BD7BED" w:rsidRDefault="009C30CA" w:rsidP="005E038C">
            <w:pPr>
              <w:pStyle w:val="ad"/>
              <w:jc w:val="right"/>
              <w:rPr>
                <w:spacing w:val="-4"/>
                <w:lang w:val="uk-UA"/>
              </w:rPr>
            </w:pPr>
            <w:r w:rsidRPr="00BD7BED">
              <w:rPr>
                <w:spacing w:val="-4"/>
                <w:lang w:val="uk-UA"/>
              </w:rPr>
              <w:t>VI.4</w:t>
            </w:r>
          </w:p>
        </w:tc>
        <w:tc>
          <w:tcPr>
            <w:tcW w:w="6397" w:type="dxa"/>
            <w:tcBorders>
              <w:left w:val="nil"/>
            </w:tcBorders>
            <w:vAlign w:val="center"/>
          </w:tcPr>
          <w:p w:rsidR="009C30CA" w:rsidRPr="00BD7BED" w:rsidRDefault="009C30CA" w:rsidP="009C30CA">
            <w:pPr>
              <w:pStyle w:val="ad"/>
              <w:rPr>
                <w:lang w:val="uk-UA"/>
              </w:rPr>
            </w:pPr>
            <w:r w:rsidRPr="00BD7BED">
              <w:rPr>
                <w:spacing w:val="-3"/>
                <w:lang w:val="uk-UA"/>
              </w:rPr>
              <w:t>Комахи</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більше 300</w:t>
            </w:r>
          </w:p>
        </w:tc>
      </w:tr>
      <w:tr w:rsidR="005E038C" w:rsidRPr="00BD7BED" w:rsidTr="00C93727">
        <w:tc>
          <w:tcPr>
            <w:tcW w:w="7214" w:type="dxa"/>
            <w:gridSpan w:val="2"/>
            <w:shd w:val="clear" w:color="auto" w:fill="F2F2F2" w:themeFill="background1" w:themeFillShade="F2"/>
          </w:tcPr>
          <w:p w:rsidR="005E038C" w:rsidRPr="00BD7BED" w:rsidRDefault="005E038C" w:rsidP="005E038C">
            <w:pPr>
              <w:pStyle w:val="ad"/>
              <w:ind w:left="284"/>
              <w:rPr>
                <w:b/>
                <w:lang w:val="uk-UA"/>
              </w:rPr>
            </w:pPr>
            <w:r w:rsidRPr="00BD7BED">
              <w:rPr>
                <w:b/>
                <w:iCs/>
                <w:spacing w:val="-1"/>
                <w:lang w:val="uk-UA"/>
              </w:rPr>
              <w:t>Разом безхребетних</w:t>
            </w:r>
          </w:p>
        </w:tc>
        <w:tc>
          <w:tcPr>
            <w:tcW w:w="2357" w:type="dxa"/>
            <w:shd w:val="clear" w:color="auto" w:fill="F2F2F2" w:themeFill="background1" w:themeFillShade="F2"/>
            <w:vAlign w:val="center"/>
          </w:tcPr>
          <w:p w:rsidR="005E038C" w:rsidRPr="00BD7BED" w:rsidRDefault="005E038C" w:rsidP="009C30CA">
            <w:pPr>
              <w:pStyle w:val="ad"/>
              <w:jc w:val="center"/>
              <w:rPr>
                <w:b/>
                <w:lang w:val="uk-UA" w:eastAsia="uk-UA"/>
              </w:rPr>
            </w:pPr>
            <w:r w:rsidRPr="00BD7BED">
              <w:rPr>
                <w:b/>
                <w:lang w:val="uk-UA" w:eastAsia="uk-UA"/>
              </w:rPr>
              <w:t>більше 332</w:t>
            </w:r>
          </w:p>
        </w:tc>
      </w:tr>
      <w:tr w:rsidR="009C30CA" w:rsidRPr="00BD7BED" w:rsidTr="009C30CA">
        <w:tc>
          <w:tcPr>
            <w:tcW w:w="9571" w:type="dxa"/>
            <w:gridSpan w:val="3"/>
          </w:tcPr>
          <w:p w:rsidR="009C30CA" w:rsidRPr="00BD7BED" w:rsidRDefault="009C30CA" w:rsidP="009C30CA">
            <w:pPr>
              <w:pStyle w:val="ad"/>
              <w:jc w:val="center"/>
              <w:rPr>
                <w:i/>
                <w:lang w:val="uk-UA" w:eastAsia="uk-UA"/>
              </w:rPr>
            </w:pPr>
            <w:r w:rsidRPr="00BD7BED">
              <w:rPr>
                <w:i/>
                <w:lang w:val="uk-UA"/>
              </w:rPr>
              <w:t>ХРЕБЕТНІ ТВАРИНИ (класи)</w:t>
            </w:r>
          </w:p>
        </w:tc>
      </w:tr>
      <w:tr w:rsidR="009C30CA" w:rsidRPr="00BD7BED" w:rsidTr="00FD131C">
        <w:tc>
          <w:tcPr>
            <w:tcW w:w="817" w:type="dxa"/>
            <w:tcBorders>
              <w:right w:val="nil"/>
            </w:tcBorders>
            <w:vAlign w:val="center"/>
          </w:tcPr>
          <w:p w:rsidR="009C30CA" w:rsidRPr="00BD7BED" w:rsidRDefault="009C30CA" w:rsidP="005E038C">
            <w:pPr>
              <w:pStyle w:val="ad"/>
              <w:jc w:val="right"/>
              <w:rPr>
                <w:lang w:val="uk-UA" w:eastAsia="uk-UA"/>
              </w:rPr>
            </w:pPr>
            <w:r w:rsidRPr="00BD7BED">
              <w:rPr>
                <w:lang w:val="uk-UA" w:eastAsia="uk-UA"/>
              </w:rPr>
              <w:t>I</w:t>
            </w:r>
          </w:p>
        </w:tc>
        <w:tc>
          <w:tcPr>
            <w:tcW w:w="6397" w:type="dxa"/>
            <w:tcBorders>
              <w:left w:val="nil"/>
            </w:tcBorders>
            <w:vAlign w:val="center"/>
          </w:tcPr>
          <w:p w:rsidR="009C30CA" w:rsidRPr="00BD7BED" w:rsidRDefault="009C30CA" w:rsidP="009C30CA">
            <w:pPr>
              <w:pStyle w:val="ad"/>
              <w:rPr>
                <w:lang w:val="uk-UA" w:eastAsia="uk-UA"/>
              </w:rPr>
            </w:pPr>
            <w:r w:rsidRPr="00BD7BED">
              <w:rPr>
                <w:lang w:val="uk-UA" w:eastAsia="uk-UA"/>
              </w:rPr>
              <w:t>Кісткові риби</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7</w:t>
            </w:r>
          </w:p>
        </w:tc>
      </w:tr>
      <w:tr w:rsidR="009C30CA" w:rsidRPr="00BD7BED" w:rsidTr="00FD131C">
        <w:tc>
          <w:tcPr>
            <w:tcW w:w="817" w:type="dxa"/>
            <w:tcBorders>
              <w:right w:val="nil"/>
            </w:tcBorders>
            <w:vAlign w:val="center"/>
          </w:tcPr>
          <w:p w:rsidR="009C30CA" w:rsidRPr="00BD7BED" w:rsidRDefault="009C30CA" w:rsidP="005E038C">
            <w:pPr>
              <w:pStyle w:val="ad"/>
              <w:jc w:val="right"/>
              <w:rPr>
                <w:lang w:val="uk-UA" w:eastAsia="uk-UA"/>
              </w:rPr>
            </w:pPr>
            <w:r w:rsidRPr="00BD7BED">
              <w:rPr>
                <w:lang w:val="uk-UA" w:eastAsia="uk-UA"/>
              </w:rPr>
              <w:t>II</w:t>
            </w:r>
          </w:p>
        </w:tc>
        <w:tc>
          <w:tcPr>
            <w:tcW w:w="6397" w:type="dxa"/>
            <w:tcBorders>
              <w:left w:val="nil"/>
            </w:tcBorders>
            <w:vAlign w:val="center"/>
          </w:tcPr>
          <w:p w:rsidR="009C30CA" w:rsidRPr="00BD7BED" w:rsidRDefault="009C30CA" w:rsidP="009C30CA">
            <w:pPr>
              <w:pStyle w:val="ad"/>
              <w:rPr>
                <w:lang w:val="uk-UA" w:eastAsia="uk-UA"/>
              </w:rPr>
            </w:pPr>
            <w:r w:rsidRPr="00BD7BED">
              <w:rPr>
                <w:lang w:val="uk-UA" w:eastAsia="uk-UA"/>
              </w:rPr>
              <w:t>Земноводні</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5</w:t>
            </w:r>
          </w:p>
        </w:tc>
      </w:tr>
      <w:tr w:rsidR="009C30CA" w:rsidRPr="00BD7BED" w:rsidTr="00FD131C">
        <w:tc>
          <w:tcPr>
            <w:tcW w:w="817" w:type="dxa"/>
            <w:tcBorders>
              <w:right w:val="nil"/>
            </w:tcBorders>
            <w:vAlign w:val="center"/>
          </w:tcPr>
          <w:p w:rsidR="009C30CA" w:rsidRPr="00BD7BED" w:rsidRDefault="009C30CA" w:rsidP="005E038C">
            <w:pPr>
              <w:pStyle w:val="ad"/>
              <w:jc w:val="right"/>
              <w:rPr>
                <w:lang w:val="uk-UA" w:eastAsia="uk-UA"/>
              </w:rPr>
            </w:pPr>
            <w:r w:rsidRPr="00BD7BED">
              <w:rPr>
                <w:lang w:val="uk-UA" w:eastAsia="uk-UA"/>
              </w:rPr>
              <w:t>III</w:t>
            </w:r>
          </w:p>
        </w:tc>
        <w:tc>
          <w:tcPr>
            <w:tcW w:w="6397" w:type="dxa"/>
            <w:tcBorders>
              <w:left w:val="nil"/>
            </w:tcBorders>
            <w:vAlign w:val="center"/>
          </w:tcPr>
          <w:p w:rsidR="009C30CA" w:rsidRPr="00BD7BED" w:rsidRDefault="009C30CA" w:rsidP="009C30CA">
            <w:pPr>
              <w:pStyle w:val="ad"/>
              <w:rPr>
                <w:lang w:val="uk-UA" w:eastAsia="uk-UA"/>
              </w:rPr>
            </w:pPr>
            <w:r w:rsidRPr="00BD7BED">
              <w:rPr>
                <w:lang w:val="uk-UA" w:eastAsia="uk-UA"/>
              </w:rPr>
              <w:t>Плазуни</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7</w:t>
            </w:r>
          </w:p>
        </w:tc>
      </w:tr>
      <w:tr w:rsidR="009C30CA" w:rsidRPr="00BD7BED" w:rsidTr="00FD131C">
        <w:tc>
          <w:tcPr>
            <w:tcW w:w="817" w:type="dxa"/>
            <w:tcBorders>
              <w:right w:val="nil"/>
            </w:tcBorders>
            <w:vAlign w:val="center"/>
          </w:tcPr>
          <w:p w:rsidR="009C30CA" w:rsidRPr="00BD7BED" w:rsidRDefault="009C30CA" w:rsidP="005E038C">
            <w:pPr>
              <w:pStyle w:val="ad"/>
              <w:jc w:val="right"/>
              <w:rPr>
                <w:lang w:val="uk-UA" w:eastAsia="uk-UA"/>
              </w:rPr>
            </w:pPr>
            <w:r w:rsidRPr="00BD7BED">
              <w:rPr>
                <w:lang w:val="uk-UA" w:eastAsia="uk-UA"/>
              </w:rPr>
              <w:t>IV</w:t>
            </w:r>
          </w:p>
        </w:tc>
        <w:tc>
          <w:tcPr>
            <w:tcW w:w="6397" w:type="dxa"/>
            <w:tcBorders>
              <w:left w:val="nil"/>
            </w:tcBorders>
            <w:vAlign w:val="center"/>
          </w:tcPr>
          <w:p w:rsidR="009C30CA" w:rsidRPr="00BD7BED" w:rsidRDefault="009C30CA" w:rsidP="009C30CA">
            <w:pPr>
              <w:pStyle w:val="ad"/>
              <w:rPr>
                <w:lang w:val="uk-UA" w:eastAsia="uk-UA"/>
              </w:rPr>
            </w:pPr>
            <w:r w:rsidRPr="00BD7BED">
              <w:rPr>
                <w:lang w:val="uk-UA" w:eastAsia="uk-UA"/>
              </w:rPr>
              <w:t>Птахи</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140</w:t>
            </w:r>
          </w:p>
        </w:tc>
      </w:tr>
      <w:tr w:rsidR="009C30CA" w:rsidRPr="00BD7BED" w:rsidTr="00FD131C">
        <w:tc>
          <w:tcPr>
            <w:tcW w:w="817" w:type="dxa"/>
            <w:tcBorders>
              <w:right w:val="nil"/>
            </w:tcBorders>
            <w:vAlign w:val="center"/>
          </w:tcPr>
          <w:p w:rsidR="009C30CA" w:rsidRPr="00BD7BED" w:rsidRDefault="009C30CA" w:rsidP="005E038C">
            <w:pPr>
              <w:pStyle w:val="ad"/>
              <w:jc w:val="right"/>
              <w:rPr>
                <w:lang w:val="uk-UA" w:eastAsia="uk-UA"/>
              </w:rPr>
            </w:pPr>
            <w:r w:rsidRPr="00BD7BED">
              <w:rPr>
                <w:lang w:val="uk-UA" w:eastAsia="uk-UA"/>
              </w:rPr>
              <w:t>V</w:t>
            </w:r>
          </w:p>
        </w:tc>
        <w:tc>
          <w:tcPr>
            <w:tcW w:w="6397" w:type="dxa"/>
            <w:tcBorders>
              <w:left w:val="nil"/>
            </w:tcBorders>
            <w:vAlign w:val="center"/>
          </w:tcPr>
          <w:p w:rsidR="009C30CA" w:rsidRPr="00BD7BED" w:rsidRDefault="009C30CA" w:rsidP="009C30CA">
            <w:pPr>
              <w:pStyle w:val="ad"/>
              <w:rPr>
                <w:lang w:val="uk-UA" w:eastAsia="uk-UA"/>
              </w:rPr>
            </w:pPr>
            <w:r w:rsidRPr="00BD7BED">
              <w:rPr>
                <w:lang w:val="uk-UA" w:eastAsia="uk-UA"/>
              </w:rPr>
              <w:t>Ссавці</w:t>
            </w:r>
          </w:p>
        </w:tc>
        <w:tc>
          <w:tcPr>
            <w:tcW w:w="2357" w:type="dxa"/>
            <w:vAlign w:val="center"/>
          </w:tcPr>
          <w:p w:rsidR="009C30CA" w:rsidRPr="00BD7BED" w:rsidRDefault="009C30CA" w:rsidP="009C30CA">
            <w:pPr>
              <w:pStyle w:val="ad"/>
              <w:jc w:val="center"/>
              <w:rPr>
                <w:lang w:val="uk-UA" w:eastAsia="uk-UA"/>
              </w:rPr>
            </w:pPr>
            <w:r w:rsidRPr="00BD7BED">
              <w:rPr>
                <w:lang w:val="uk-UA" w:eastAsia="uk-UA"/>
              </w:rPr>
              <w:t>24</w:t>
            </w:r>
          </w:p>
        </w:tc>
      </w:tr>
      <w:tr w:rsidR="005E038C" w:rsidRPr="00BD7BED" w:rsidTr="00C93727">
        <w:tc>
          <w:tcPr>
            <w:tcW w:w="7214" w:type="dxa"/>
            <w:gridSpan w:val="2"/>
            <w:shd w:val="clear" w:color="auto" w:fill="F2F2F2" w:themeFill="background1" w:themeFillShade="F2"/>
          </w:tcPr>
          <w:p w:rsidR="005E038C" w:rsidRPr="00BD7BED" w:rsidRDefault="005E038C" w:rsidP="005E038C">
            <w:pPr>
              <w:pStyle w:val="ad"/>
              <w:ind w:left="284"/>
              <w:rPr>
                <w:b/>
                <w:lang w:val="uk-UA" w:eastAsia="uk-UA"/>
              </w:rPr>
            </w:pPr>
            <w:r w:rsidRPr="00BD7BED">
              <w:rPr>
                <w:b/>
                <w:lang w:val="uk-UA" w:eastAsia="uk-UA"/>
              </w:rPr>
              <w:t>Разом хребетних</w:t>
            </w:r>
          </w:p>
        </w:tc>
        <w:tc>
          <w:tcPr>
            <w:tcW w:w="2357" w:type="dxa"/>
            <w:shd w:val="clear" w:color="auto" w:fill="F2F2F2" w:themeFill="background1" w:themeFillShade="F2"/>
            <w:vAlign w:val="center"/>
          </w:tcPr>
          <w:p w:rsidR="005E038C" w:rsidRPr="00BD7BED" w:rsidRDefault="005E038C" w:rsidP="009C30CA">
            <w:pPr>
              <w:pStyle w:val="ad"/>
              <w:jc w:val="center"/>
              <w:rPr>
                <w:b/>
                <w:lang w:val="uk-UA" w:eastAsia="uk-UA"/>
              </w:rPr>
            </w:pPr>
            <w:r w:rsidRPr="00BD7BED">
              <w:rPr>
                <w:b/>
                <w:lang w:val="uk-UA" w:eastAsia="uk-UA"/>
              </w:rPr>
              <w:t>183</w:t>
            </w:r>
          </w:p>
        </w:tc>
      </w:tr>
    </w:tbl>
    <w:p w:rsidR="00F41585" w:rsidRPr="00BD7BED" w:rsidRDefault="00F41585" w:rsidP="00F41585">
      <w:pPr>
        <w:rPr>
          <w:lang w:val="uk-UA"/>
        </w:rPr>
      </w:pPr>
      <w:r w:rsidRPr="00BD7BED">
        <w:rPr>
          <w:lang w:val="uk-UA"/>
        </w:rPr>
        <w:t>Цей список може бути істотно розширений після більш детальної інвентаризації фауни РЛП по всіх систематичних групах.</w:t>
      </w:r>
    </w:p>
    <w:p w:rsidR="00F41585" w:rsidRPr="00BD7BED" w:rsidRDefault="00F41585" w:rsidP="00F41585">
      <w:pPr>
        <w:rPr>
          <w:lang w:val="uk-UA"/>
        </w:rPr>
      </w:pPr>
      <w:r w:rsidRPr="00BD7BED">
        <w:rPr>
          <w:lang w:val="uk-UA"/>
        </w:rPr>
        <w:t>З хребетних найбільш добре вивчена фауна земноводних, рептилій і птахів.</w:t>
      </w:r>
    </w:p>
    <w:p w:rsidR="00F41585" w:rsidRPr="00BD7BED" w:rsidRDefault="00F41585" w:rsidP="00F41585">
      <w:pPr>
        <w:rPr>
          <w:lang w:val="uk-UA"/>
        </w:rPr>
      </w:pPr>
      <w:r w:rsidRPr="00BD7BED">
        <w:rPr>
          <w:lang w:val="uk-UA"/>
        </w:rPr>
        <w:t>Клас земноводних в РЛП «Краматорський» представлений п'ятьма видами: жерлянкою червоночеревою, зеленою ропухою, жабами озерною та ставковою і часничницею звича</w:t>
      </w:r>
      <w:r w:rsidRPr="00BD7BED">
        <w:rPr>
          <w:lang w:val="uk-UA"/>
        </w:rPr>
        <w:t>й</w:t>
      </w:r>
      <w:r w:rsidRPr="00BD7BED">
        <w:rPr>
          <w:lang w:val="uk-UA"/>
        </w:rPr>
        <w:t>ною.</w:t>
      </w:r>
    </w:p>
    <w:p w:rsidR="00F41585" w:rsidRPr="00BD7BED" w:rsidRDefault="00F41585" w:rsidP="00F41585">
      <w:pPr>
        <w:rPr>
          <w:lang w:val="uk-UA"/>
        </w:rPr>
      </w:pPr>
      <w:r w:rsidRPr="00BD7BED">
        <w:rPr>
          <w:lang w:val="uk-UA"/>
        </w:rPr>
        <w:lastRenderedPageBreak/>
        <w:t>Клас плазунів в РЛП налічує сім видів: вуж звичайний, мідянка, полоз візерунковий, гадюка степова, ящірка прудка, ящурка різнокольорова, черепаха болотяна.</w:t>
      </w:r>
    </w:p>
    <w:p w:rsidR="00F41585" w:rsidRPr="00BD7BED" w:rsidRDefault="00F41585" w:rsidP="00F41585">
      <w:pPr>
        <w:rPr>
          <w:lang w:val="uk-UA"/>
        </w:rPr>
      </w:pPr>
      <w:r w:rsidRPr="00BD7BED">
        <w:rPr>
          <w:lang w:val="uk-UA"/>
        </w:rPr>
        <w:t>Клас птахів - найбільш багаточисельний клас хребетних. З 140 видів птахів, які відм</w:t>
      </w:r>
      <w:r w:rsidRPr="00BD7BED">
        <w:rPr>
          <w:lang w:val="uk-UA"/>
        </w:rPr>
        <w:t>і</w:t>
      </w:r>
      <w:r w:rsidRPr="00BD7BED">
        <w:rPr>
          <w:lang w:val="uk-UA"/>
        </w:rPr>
        <w:t>чені в межах території парку, достовірно гніздяться - 69 видів, ймовірно гніздяться - 29, припустимо гніздяться - 3 види.</w:t>
      </w:r>
    </w:p>
    <w:p w:rsidR="00F41585" w:rsidRPr="00BD7BED" w:rsidRDefault="00F41585" w:rsidP="00F41585">
      <w:pPr>
        <w:rPr>
          <w:lang w:val="uk-UA"/>
        </w:rPr>
      </w:pPr>
      <w:r w:rsidRPr="00BD7BED">
        <w:rPr>
          <w:lang w:val="uk-UA"/>
        </w:rPr>
        <w:t>За характером своєї присутності птахи парку можуть бути розділені на наступні групи: переважно осілого способу життя - 31 вид, перелітні, що гніздяться - 70 видів, літньо-кочуючі - 5 видів,  пролітні - 19 видів, що зимують - 19 видів, зальотні - 1 вид [7].</w:t>
      </w:r>
    </w:p>
    <w:p w:rsidR="00F41585" w:rsidRPr="00BD7BED" w:rsidRDefault="00F41585" w:rsidP="00F41585">
      <w:pPr>
        <w:rPr>
          <w:lang w:val="uk-UA"/>
        </w:rPr>
      </w:pPr>
      <w:r w:rsidRPr="00BD7BED">
        <w:rPr>
          <w:lang w:val="uk-UA"/>
        </w:rPr>
        <w:t>Фауна ссавців спеціально не вивчалася. У цілому теріофауна в РЛП «Краматорський» представлена типовими фоновими видами Донецького регіону, серед яких кількісно пер</w:t>
      </w:r>
      <w:r w:rsidRPr="00BD7BED">
        <w:rPr>
          <w:lang w:val="uk-UA"/>
        </w:rPr>
        <w:t>е</w:t>
      </w:r>
      <w:r w:rsidRPr="00BD7BED">
        <w:rPr>
          <w:lang w:val="uk-UA"/>
        </w:rPr>
        <w:t>важають мишоподібні гризуни, комахоїдні, заєць-русак, дрібні і середнього розміру хиж</w:t>
      </w:r>
      <w:r w:rsidRPr="00BD7BED">
        <w:rPr>
          <w:lang w:val="uk-UA"/>
        </w:rPr>
        <w:t>а</w:t>
      </w:r>
      <w:r w:rsidRPr="00BD7BED">
        <w:rPr>
          <w:lang w:val="uk-UA"/>
        </w:rPr>
        <w:t>ки (ласка, куниця кам'яна, куниця лісова, лисиця). З великих ссавців звичайні дика свиня та козуля. Регулярно на територію парку заходять вовки.</w:t>
      </w:r>
    </w:p>
    <w:p w:rsidR="009C30CA" w:rsidRPr="00BD7BED" w:rsidRDefault="00F41585" w:rsidP="00F41585">
      <w:pPr>
        <w:rPr>
          <w:lang w:val="uk-UA"/>
        </w:rPr>
      </w:pPr>
      <w:r w:rsidRPr="00BD7BED">
        <w:rPr>
          <w:lang w:val="uk-UA"/>
        </w:rPr>
        <w:t>З 24 зареєстрованих видів ссавців, половина - 12 видів відносяться до розряду мисли</w:t>
      </w:r>
      <w:r w:rsidRPr="00BD7BED">
        <w:rPr>
          <w:lang w:val="uk-UA"/>
        </w:rPr>
        <w:t>в</w:t>
      </w:r>
      <w:r w:rsidRPr="00BD7BED">
        <w:rPr>
          <w:lang w:val="uk-UA"/>
        </w:rPr>
        <w:t>ських видів тварин. Кількість мисливських видів птахів у парку - 20 (</w:t>
      </w:r>
      <w:r w:rsidR="00656FCC" w:rsidRPr="00BD7BED">
        <w:rPr>
          <w:lang w:val="uk-UA"/>
        </w:rPr>
        <w:fldChar w:fldCharType="begin"/>
      </w:r>
      <w:r w:rsidR="000C0A23" w:rsidRPr="00BD7BED">
        <w:rPr>
          <w:lang w:val="uk-UA"/>
        </w:rPr>
        <w:instrText xml:space="preserve"> REF _Ref417293828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2</w:t>
      </w:r>
      <w:r w:rsidR="008543DE">
        <w:rPr>
          <w:lang w:val="uk-UA"/>
        </w:rPr>
        <w:t>.</w:t>
      </w:r>
      <w:r w:rsidR="008543DE">
        <w:rPr>
          <w:noProof/>
          <w:lang w:val="uk-UA"/>
        </w:rPr>
        <w:t>7</w:t>
      </w:r>
      <w:r w:rsidR="00656FCC" w:rsidRPr="00BD7BED">
        <w:rPr>
          <w:lang w:val="uk-UA"/>
        </w:rPr>
        <w:fldChar w:fldCharType="end"/>
      </w:r>
      <w:r w:rsidRPr="00BD7BED">
        <w:rPr>
          <w:lang w:val="uk-UA"/>
        </w:rPr>
        <w:t>). Все це говорить про те, що територія РЛП «Краматорський», після взяття її під охорону як об'є</w:t>
      </w:r>
      <w:r w:rsidRPr="00BD7BED">
        <w:rPr>
          <w:lang w:val="uk-UA"/>
        </w:rPr>
        <w:t>к</w:t>
      </w:r>
      <w:r w:rsidRPr="00BD7BED">
        <w:rPr>
          <w:lang w:val="uk-UA"/>
        </w:rPr>
        <w:t>та ПЗФ, виконує також функцію резервату мисливських видів тварин. У зв'язку з цим, крім охорони цих видів, доцільно проводитись у парку спеціальні біотехнічні заходи щодо підвищення чисельності мисливських видів тварин, які в цьому випадку неминуче будуть розселятися на суміжні території.</w:t>
      </w:r>
    </w:p>
    <w:p w:rsidR="000C0A23" w:rsidRPr="00BD7BED" w:rsidRDefault="000C0A23" w:rsidP="000C0A23">
      <w:pPr>
        <w:pStyle w:val="a8"/>
        <w:keepNext/>
        <w:rPr>
          <w:lang w:val="uk-UA"/>
        </w:rPr>
      </w:pPr>
      <w:bookmarkStart w:id="12" w:name="_Ref417293828"/>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7</w:t>
      </w:r>
      <w:r w:rsidR="00656FCC">
        <w:rPr>
          <w:lang w:val="uk-UA"/>
        </w:rPr>
        <w:fldChar w:fldCharType="end"/>
      </w:r>
      <w:bookmarkEnd w:id="12"/>
      <w:r w:rsidRPr="00BD7BED">
        <w:rPr>
          <w:noProof/>
          <w:lang w:val="uk-UA"/>
        </w:rPr>
        <w:t xml:space="preserve"> Види мисливських тварин РЛП «Краматорський»</w:t>
      </w:r>
    </w:p>
    <w:tbl>
      <w:tblPr>
        <w:tblW w:w="0" w:type="auto"/>
        <w:tblLook w:val="01E0"/>
      </w:tblPr>
      <w:tblGrid>
        <w:gridCol w:w="4785"/>
        <w:gridCol w:w="4785"/>
      </w:tblGrid>
      <w:tr w:rsidR="00F41585" w:rsidRPr="00BD7BED" w:rsidTr="00F41585">
        <w:tc>
          <w:tcPr>
            <w:tcW w:w="47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41585" w:rsidRPr="00BD7BED" w:rsidRDefault="00F41585" w:rsidP="00F41585">
            <w:pPr>
              <w:pStyle w:val="ad"/>
              <w:jc w:val="center"/>
              <w:rPr>
                <w:b/>
                <w:lang w:val="uk-UA" w:eastAsia="uk-UA"/>
              </w:rPr>
            </w:pPr>
            <w:r w:rsidRPr="00BD7BED">
              <w:rPr>
                <w:b/>
                <w:lang w:val="uk-UA" w:eastAsia="uk-UA"/>
              </w:rPr>
              <w:t>Ссавці:</w:t>
            </w:r>
          </w:p>
        </w:tc>
        <w:tc>
          <w:tcPr>
            <w:tcW w:w="47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41585" w:rsidRPr="00BD7BED" w:rsidRDefault="00F41585" w:rsidP="00F41585">
            <w:pPr>
              <w:pStyle w:val="ad"/>
              <w:jc w:val="center"/>
              <w:rPr>
                <w:b/>
                <w:lang w:val="uk-UA" w:eastAsia="uk-UA"/>
              </w:rPr>
            </w:pPr>
            <w:r w:rsidRPr="00BD7BED">
              <w:rPr>
                <w:b/>
                <w:lang w:val="uk-UA" w:eastAsia="uk-UA"/>
              </w:rPr>
              <w:t>Птахи:</w:t>
            </w:r>
          </w:p>
        </w:tc>
      </w:tr>
      <w:tr w:rsidR="00F41585" w:rsidRPr="00BD7BED" w:rsidTr="00F41585">
        <w:tc>
          <w:tcPr>
            <w:tcW w:w="4785" w:type="dxa"/>
            <w:tcBorders>
              <w:top w:val="single" w:sz="4" w:space="0" w:color="auto"/>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Заєць-русак</w:t>
            </w:r>
          </w:p>
        </w:tc>
        <w:tc>
          <w:tcPr>
            <w:tcW w:w="4785" w:type="dxa"/>
            <w:tcBorders>
              <w:top w:val="single" w:sz="4" w:space="0" w:color="auto"/>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Лебідь-шипун</w:t>
            </w:r>
          </w:p>
        </w:tc>
      </w:tr>
      <w:tr w:rsidR="00F41585" w:rsidRPr="00BD7BED" w:rsidTr="00C93727">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Нутрія напівводяна</w:t>
            </w:r>
          </w:p>
        </w:tc>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Гуска сіра</w:t>
            </w:r>
          </w:p>
        </w:tc>
      </w:tr>
      <w:tr w:rsidR="00F41585" w:rsidRPr="00BD7BED" w:rsidTr="00C93727">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Ондатра мускусна</w:t>
            </w:r>
          </w:p>
        </w:tc>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Огар</w:t>
            </w:r>
          </w:p>
        </w:tc>
      </w:tr>
      <w:tr w:rsidR="00F41585" w:rsidRPr="00BD7BED" w:rsidTr="00C93727">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Вовк звичайний</w:t>
            </w:r>
          </w:p>
        </w:tc>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Крижень</w:t>
            </w:r>
          </w:p>
        </w:tc>
      </w:tr>
      <w:tr w:rsidR="00F41585" w:rsidRPr="00BD7BED" w:rsidTr="00C93727">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Лисиця звичайна</w:t>
            </w:r>
          </w:p>
        </w:tc>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Шилохвіст</w:t>
            </w:r>
          </w:p>
        </w:tc>
      </w:tr>
      <w:tr w:rsidR="00F41585" w:rsidRPr="00BD7BED" w:rsidTr="00C93727">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Єнотовидний собака</w:t>
            </w:r>
          </w:p>
        </w:tc>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Куріпка сіра</w:t>
            </w:r>
          </w:p>
        </w:tc>
      </w:tr>
      <w:tr w:rsidR="00F41585" w:rsidRPr="00BD7BED" w:rsidTr="00C93727">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Куниця кам’яна</w:t>
            </w:r>
          </w:p>
        </w:tc>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Перепел</w:t>
            </w:r>
          </w:p>
        </w:tc>
      </w:tr>
      <w:tr w:rsidR="00F41585" w:rsidRPr="00BD7BED" w:rsidTr="00C93727">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Куниця лісова</w:t>
            </w:r>
          </w:p>
        </w:tc>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Фазан</w:t>
            </w:r>
          </w:p>
        </w:tc>
      </w:tr>
      <w:tr w:rsidR="00F41585" w:rsidRPr="00BD7BED" w:rsidTr="00C93727">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Тхір лісовий</w:t>
            </w:r>
          </w:p>
        </w:tc>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Лиска</w:t>
            </w:r>
          </w:p>
        </w:tc>
      </w:tr>
      <w:tr w:rsidR="00F41585" w:rsidRPr="00BD7BED" w:rsidTr="00C93727">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Борсук звичайний</w:t>
            </w:r>
          </w:p>
        </w:tc>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Курочка водяна</w:t>
            </w:r>
          </w:p>
        </w:tc>
      </w:tr>
      <w:tr w:rsidR="00F41585" w:rsidRPr="00BD7BED" w:rsidTr="00C93727">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Свиня дика</w:t>
            </w:r>
          </w:p>
        </w:tc>
        <w:tc>
          <w:tcPr>
            <w:tcW w:w="4785" w:type="dxa"/>
            <w:tcBorders>
              <w:left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Деркач</w:t>
            </w:r>
          </w:p>
        </w:tc>
      </w:tr>
      <w:tr w:rsidR="00F41585" w:rsidRPr="00BD7BED" w:rsidTr="00C93727">
        <w:tc>
          <w:tcPr>
            <w:tcW w:w="4785" w:type="dxa"/>
            <w:tcBorders>
              <w:left w:val="single" w:sz="4" w:space="0" w:color="auto"/>
              <w:bottom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Козуля</w:t>
            </w:r>
          </w:p>
        </w:tc>
        <w:tc>
          <w:tcPr>
            <w:tcW w:w="4785" w:type="dxa"/>
            <w:tcBorders>
              <w:left w:val="single" w:sz="4" w:space="0" w:color="auto"/>
              <w:bottom w:val="single" w:sz="4" w:space="0" w:color="auto"/>
              <w:right w:val="single" w:sz="4" w:space="0" w:color="auto"/>
            </w:tcBorders>
          </w:tcPr>
          <w:p w:rsidR="00F41585" w:rsidRPr="00BD7BED" w:rsidRDefault="00F41585" w:rsidP="00F41585">
            <w:pPr>
              <w:pStyle w:val="ad"/>
              <w:ind w:left="284"/>
              <w:rPr>
                <w:lang w:val="uk-UA" w:eastAsia="uk-UA"/>
              </w:rPr>
            </w:pPr>
            <w:r w:rsidRPr="00BD7BED">
              <w:rPr>
                <w:lang w:val="uk-UA" w:eastAsia="uk-UA"/>
              </w:rPr>
              <w:t>Пастушок</w:t>
            </w:r>
          </w:p>
          <w:p w:rsidR="00F41585" w:rsidRPr="00BD7BED" w:rsidRDefault="00F41585" w:rsidP="00F41585">
            <w:pPr>
              <w:pStyle w:val="ad"/>
              <w:ind w:left="284"/>
              <w:rPr>
                <w:lang w:val="uk-UA" w:eastAsia="uk-UA"/>
              </w:rPr>
            </w:pPr>
            <w:r w:rsidRPr="00BD7BED">
              <w:rPr>
                <w:lang w:val="uk-UA" w:eastAsia="uk-UA"/>
              </w:rPr>
              <w:t>Деркач</w:t>
            </w:r>
          </w:p>
          <w:p w:rsidR="00F41585" w:rsidRPr="00BD7BED" w:rsidRDefault="00F41585" w:rsidP="00F41585">
            <w:pPr>
              <w:pStyle w:val="ad"/>
              <w:ind w:left="284"/>
              <w:rPr>
                <w:lang w:val="uk-UA" w:eastAsia="uk-UA"/>
              </w:rPr>
            </w:pPr>
            <w:r w:rsidRPr="00BD7BED">
              <w:rPr>
                <w:lang w:val="uk-UA" w:eastAsia="uk-UA"/>
              </w:rPr>
              <w:t>Пісочник малій</w:t>
            </w:r>
          </w:p>
          <w:p w:rsidR="00F41585" w:rsidRPr="00BD7BED" w:rsidRDefault="00F41585" w:rsidP="00F41585">
            <w:pPr>
              <w:pStyle w:val="ad"/>
              <w:ind w:left="284"/>
              <w:rPr>
                <w:lang w:val="uk-UA" w:eastAsia="uk-UA"/>
              </w:rPr>
            </w:pPr>
            <w:r w:rsidRPr="00BD7BED">
              <w:rPr>
                <w:lang w:val="uk-UA" w:eastAsia="uk-UA"/>
              </w:rPr>
              <w:t>Травник</w:t>
            </w:r>
          </w:p>
          <w:p w:rsidR="00F41585" w:rsidRPr="00BD7BED" w:rsidRDefault="00F41585" w:rsidP="00F41585">
            <w:pPr>
              <w:pStyle w:val="ad"/>
              <w:ind w:left="284"/>
              <w:rPr>
                <w:lang w:val="uk-UA" w:eastAsia="uk-UA"/>
              </w:rPr>
            </w:pPr>
            <w:r w:rsidRPr="00BD7BED">
              <w:rPr>
                <w:lang w:val="uk-UA" w:eastAsia="uk-UA"/>
              </w:rPr>
              <w:t>Вальдшнеп</w:t>
            </w:r>
          </w:p>
          <w:p w:rsidR="00F41585" w:rsidRPr="00BD7BED" w:rsidRDefault="00F41585" w:rsidP="00F41585">
            <w:pPr>
              <w:pStyle w:val="ad"/>
              <w:ind w:left="284"/>
              <w:rPr>
                <w:lang w:val="uk-UA" w:eastAsia="uk-UA"/>
              </w:rPr>
            </w:pPr>
            <w:r w:rsidRPr="00BD7BED">
              <w:rPr>
                <w:lang w:val="uk-UA" w:eastAsia="uk-UA"/>
              </w:rPr>
              <w:t>Бекас</w:t>
            </w:r>
          </w:p>
          <w:p w:rsidR="00F41585" w:rsidRPr="00BD7BED" w:rsidRDefault="00F41585" w:rsidP="00F41585">
            <w:pPr>
              <w:pStyle w:val="ad"/>
              <w:ind w:left="284"/>
              <w:rPr>
                <w:lang w:val="uk-UA" w:eastAsia="uk-UA"/>
              </w:rPr>
            </w:pPr>
            <w:r w:rsidRPr="00BD7BED">
              <w:rPr>
                <w:lang w:val="uk-UA" w:eastAsia="uk-UA"/>
              </w:rPr>
              <w:t>Припутень</w:t>
            </w:r>
          </w:p>
          <w:p w:rsidR="00F41585" w:rsidRPr="00BD7BED" w:rsidRDefault="00F41585" w:rsidP="00F41585">
            <w:pPr>
              <w:pStyle w:val="ad"/>
              <w:ind w:left="284"/>
              <w:rPr>
                <w:lang w:val="uk-UA" w:eastAsia="uk-UA"/>
              </w:rPr>
            </w:pPr>
            <w:r w:rsidRPr="00BD7BED">
              <w:rPr>
                <w:lang w:val="uk-UA" w:eastAsia="uk-UA"/>
              </w:rPr>
              <w:t>Горлиця звичайна</w:t>
            </w:r>
          </w:p>
          <w:p w:rsidR="00F41585" w:rsidRPr="00BD7BED" w:rsidRDefault="00F41585" w:rsidP="00F41585">
            <w:pPr>
              <w:pStyle w:val="ad"/>
              <w:ind w:left="284"/>
              <w:rPr>
                <w:lang w:val="uk-UA" w:eastAsia="uk-UA"/>
              </w:rPr>
            </w:pPr>
            <w:r w:rsidRPr="00BD7BED">
              <w:rPr>
                <w:lang w:val="uk-UA" w:eastAsia="uk-UA"/>
              </w:rPr>
              <w:t>Горлиця кільчаста</w:t>
            </w:r>
          </w:p>
        </w:tc>
      </w:tr>
    </w:tbl>
    <w:p w:rsidR="008F199C" w:rsidRPr="00BD7BED" w:rsidRDefault="008F199C" w:rsidP="005C48C0">
      <w:pPr>
        <w:pStyle w:val="3"/>
        <w:rPr>
          <w:lang w:val="uk-UA"/>
        </w:rPr>
      </w:pPr>
      <w:r w:rsidRPr="00BD7BED">
        <w:rPr>
          <w:lang w:val="uk-UA"/>
        </w:rPr>
        <w:t>Рідкісні та зникаючі види тварин та їх збереження</w:t>
      </w:r>
    </w:p>
    <w:p w:rsidR="00F13ED1" w:rsidRPr="00BD7BED" w:rsidRDefault="00F13ED1" w:rsidP="00F13ED1">
      <w:pPr>
        <w:rPr>
          <w:lang w:val="uk-UA"/>
        </w:rPr>
      </w:pPr>
      <w:r w:rsidRPr="00BD7BED">
        <w:rPr>
          <w:lang w:val="uk-UA"/>
        </w:rPr>
        <w:t>На території РЛП «Краматорський» зустрічається ряд рідкісних та зникаючих видів тварин, які занесені до Червоної книги України, Європейського Червоного списку та дод</w:t>
      </w:r>
      <w:r w:rsidRPr="00BD7BED">
        <w:rPr>
          <w:lang w:val="uk-UA"/>
        </w:rPr>
        <w:t>а</w:t>
      </w:r>
      <w:r w:rsidRPr="00BD7BED">
        <w:rPr>
          <w:lang w:val="uk-UA"/>
        </w:rPr>
        <w:t>тки до Бернської конвенції.</w:t>
      </w:r>
    </w:p>
    <w:p w:rsidR="00F13ED1" w:rsidRPr="00BD7BED" w:rsidRDefault="00F13ED1" w:rsidP="00F13ED1">
      <w:pPr>
        <w:rPr>
          <w:lang w:val="uk-UA"/>
        </w:rPr>
      </w:pPr>
      <w:r w:rsidRPr="00BD7BED">
        <w:rPr>
          <w:lang w:val="uk-UA"/>
        </w:rPr>
        <w:lastRenderedPageBreak/>
        <w:t>До реєстру Червоної книги України із мешканців парку відносяться 42 видів: 8 видів ссавців, 17 видів птахів, 2 види плазунів 13 видів комах та 1 вид багатоніжок.</w:t>
      </w:r>
    </w:p>
    <w:p w:rsidR="00F13ED1" w:rsidRPr="00BD7BED" w:rsidRDefault="00F13ED1" w:rsidP="00F13ED1">
      <w:pPr>
        <w:rPr>
          <w:lang w:val="uk-UA"/>
        </w:rPr>
      </w:pPr>
      <w:r w:rsidRPr="00BD7BED">
        <w:rPr>
          <w:lang w:val="uk-UA"/>
        </w:rPr>
        <w:t>В Європейському Червоному списку міститься 12 видів тварин парку, з яких 2 види ссавців, 3 види птахів і 7 видів комах [10].</w:t>
      </w:r>
    </w:p>
    <w:p w:rsidR="00F13ED1" w:rsidRPr="00BD7BED" w:rsidRDefault="00F13ED1" w:rsidP="00F13ED1">
      <w:pPr>
        <w:rPr>
          <w:lang w:val="uk-UA"/>
        </w:rPr>
      </w:pPr>
      <w:r w:rsidRPr="00BD7BED">
        <w:rPr>
          <w:lang w:val="uk-UA"/>
        </w:rPr>
        <w:t>До списку видів Бернської конвенції з тва</w:t>
      </w:r>
      <w:r w:rsidR="00721ED9">
        <w:rPr>
          <w:lang w:val="uk-UA"/>
        </w:rPr>
        <w:t>рин РЛП «Краматорський» занесені</w:t>
      </w:r>
      <w:r w:rsidRPr="00BD7BED">
        <w:rPr>
          <w:lang w:val="uk-UA"/>
        </w:rPr>
        <w:t xml:space="preserve"> 107 в</w:t>
      </w:r>
      <w:r w:rsidRPr="00BD7BED">
        <w:rPr>
          <w:lang w:val="uk-UA"/>
        </w:rPr>
        <w:t>и</w:t>
      </w:r>
      <w:r w:rsidRPr="00BD7BED">
        <w:rPr>
          <w:lang w:val="uk-UA"/>
        </w:rPr>
        <w:t>дів: 2 видів ссавців, 94 видів птахів, 4 видів плазунів, 3 видів земноводних та 4 видів к</w:t>
      </w:r>
      <w:r w:rsidRPr="00BD7BED">
        <w:rPr>
          <w:lang w:val="uk-UA"/>
        </w:rPr>
        <w:t>о</w:t>
      </w:r>
      <w:r w:rsidRPr="00BD7BED">
        <w:rPr>
          <w:lang w:val="uk-UA"/>
        </w:rPr>
        <w:t>мах. Але слід зауважити, що багато з них є звичайними фоновими видами Донецького р</w:t>
      </w:r>
      <w:r w:rsidRPr="00BD7BED">
        <w:rPr>
          <w:lang w:val="uk-UA"/>
        </w:rPr>
        <w:t>е</w:t>
      </w:r>
      <w:r w:rsidRPr="00BD7BED">
        <w:rPr>
          <w:lang w:val="uk-UA"/>
        </w:rPr>
        <w:t>гіону. Тому в питанні охорони рідких та зникаючих видів тварин на території парку оріє</w:t>
      </w:r>
      <w:r w:rsidRPr="00BD7BED">
        <w:rPr>
          <w:lang w:val="uk-UA"/>
        </w:rPr>
        <w:t>н</w:t>
      </w:r>
      <w:r w:rsidRPr="00BD7BED">
        <w:rPr>
          <w:lang w:val="uk-UA"/>
        </w:rPr>
        <w:t>туватися слід, в першу чергу, на види, які являються рідкими для України та для регіону, тобто на Червону книгу України [10].</w:t>
      </w:r>
    </w:p>
    <w:p w:rsidR="00F13ED1" w:rsidRPr="00BD7BED" w:rsidRDefault="00F13ED1" w:rsidP="00F13ED1">
      <w:pPr>
        <w:pStyle w:val="a8"/>
        <w:keepNext/>
        <w:rPr>
          <w:lang w:val="uk-UA"/>
        </w:rPr>
      </w:pPr>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8</w:t>
      </w:r>
      <w:r w:rsidR="00656FCC">
        <w:rPr>
          <w:lang w:val="uk-UA"/>
        </w:rPr>
        <w:fldChar w:fldCharType="end"/>
      </w:r>
      <w:r w:rsidRPr="00BD7BED">
        <w:rPr>
          <w:noProof/>
          <w:lang w:val="uk-UA"/>
        </w:rPr>
        <w:t xml:space="preserve"> Види тварин РЛП «Краматорський»,  які занесені до Червоної книги України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6"/>
        <w:gridCol w:w="4272"/>
        <w:gridCol w:w="516"/>
        <w:gridCol w:w="4254"/>
      </w:tblGrid>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1</w:t>
            </w:r>
          </w:p>
        </w:tc>
        <w:tc>
          <w:tcPr>
            <w:tcW w:w="4272" w:type="dxa"/>
            <w:tcBorders>
              <w:left w:val="nil"/>
            </w:tcBorders>
            <w:vAlign w:val="center"/>
          </w:tcPr>
          <w:p w:rsidR="00F13ED1" w:rsidRPr="00BD7BED" w:rsidRDefault="00F13ED1" w:rsidP="00FE47FF">
            <w:pPr>
              <w:pStyle w:val="ad"/>
              <w:rPr>
                <w:lang w:val="uk-UA"/>
              </w:rPr>
            </w:pPr>
            <w:r w:rsidRPr="00BD7BED">
              <w:rPr>
                <w:lang w:val="uk-UA"/>
              </w:rPr>
              <w:t>Мухоловка звичайна</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22</w:t>
            </w:r>
          </w:p>
        </w:tc>
        <w:tc>
          <w:tcPr>
            <w:tcW w:w="4254" w:type="dxa"/>
            <w:tcBorders>
              <w:left w:val="nil"/>
            </w:tcBorders>
            <w:vAlign w:val="center"/>
          </w:tcPr>
          <w:p w:rsidR="00F13ED1" w:rsidRPr="00BD7BED" w:rsidRDefault="00F13ED1" w:rsidP="00FE47FF">
            <w:pPr>
              <w:pStyle w:val="ad"/>
              <w:rPr>
                <w:lang w:val="uk-UA"/>
              </w:rPr>
            </w:pPr>
            <w:r w:rsidRPr="00BD7BED">
              <w:rPr>
                <w:lang w:val="uk-UA"/>
              </w:rPr>
              <w:t>Лунь лучний</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2</w:t>
            </w:r>
          </w:p>
        </w:tc>
        <w:tc>
          <w:tcPr>
            <w:tcW w:w="4272" w:type="dxa"/>
            <w:tcBorders>
              <w:left w:val="nil"/>
            </w:tcBorders>
            <w:vAlign w:val="center"/>
          </w:tcPr>
          <w:p w:rsidR="00F13ED1" w:rsidRPr="00BD7BED" w:rsidRDefault="00F13ED1" w:rsidP="00FE47FF">
            <w:pPr>
              <w:pStyle w:val="ad"/>
              <w:rPr>
                <w:lang w:val="uk-UA"/>
              </w:rPr>
            </w:pPr>
            <w:r w:rsidRPr="00BD7BED">
              <w:rPr>
                <w:lang w:val="uk-UA"/>
              </w:rPr>
              <w:t>Дибка степова</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23</w:t>
            </w:r>
          </w:p>
        </w:tc>
        <w:tc>
          <w:tcPr>
            <w:tcW w:w="4254" w:type="dxa"/>
            <w:tcBorders>
              <w:left w:val="nil"/>
            </w:tcBorders>
            <w:vAlign w:val="center"/>
          </w:tcPr>
          <w:p w:rsidR="00F13ED1" w:rsidRPr="00BD7BED" w:rsidRDefault="00F13ED1" w:rsidP="00FE47FF">
            <w:pPr>
              <w:pStyle w:val="ad"/>
              <w:rPr>
                <w:lang w:val="uk-UA"/>
              </w:rPr>
            </w:pPr>
            <w:r w:rsidRPr="00BD7BED">
              <w:rPr>
                <w:lang w:val="uk-UA"/>
              </w:rPr>
              <w:t>Канюк степовий</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3</w:t>
            </w:r>
          </w:p>
        </w:tc>
        <w:tc>
          <w:tcPr>
            <w:tcW w:w="4272" w:type="dxa"/>
            <w:tcBorders>
              <w:left w:val="nil"/>
            </w:tcBorders>
            <w:vAlign w:val="center"/>
          </w:tcPr>
          <w:p w:rsidR="00F13ED1" w:rsidRPr="00BD7BED" w:rsidRDefault="00F13ED1" w:rsidP="00FE47FF">
            <w:pPr>
              <w:pStyle w:val="ad"/>
              <w:rPr>
                <w:lang w:val="uk-UA"/>
              </w:rPr>
            </w:pPr>
            <w:r w:rsidRPr="00BD7BED">
              <w:rPr>
                <w:lang w:val="uk-UA"/>
              </w:rPr>
              <w:t>Жук-олень</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24</w:t>
            </w:r>
          </w:p>
        </w:tc>
        <w:tc>
          <w:tcPr>
            <w:tcW w:w="4254" w:type="dxa"/>
            <w:tcBorders>
              <w:left w:val="nil"/>
            </w:tcBorders>
            <w:vAlign w:val="center"/>
          </w:tcPr>
          <w:p w:rsidR="00F13ED1" w:rsidRPr="00BD7BED" w:rsidRDefault="00F13ED1" w:rsidP="00FE47FF">
            <w:pPr>
              <w:pStyle w:val="ad"/>
              <w:rPr>
                <w:lang w:val="uk-UA"/>
              </w:rPr>
            </w:pPr>
            <w:r w:rsidRPr="00BD7BED">
              <w:rPr>
                <w:lang w:val="uk-UA"/>
              </w:rPr>
              <w:t>Орел-карлик</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4</w:t>
            </w:r>
          </w:p>
        </w:tc>
        <w:tc>
          <w:tcPr>
            <w:tcW w:w="4272" w:type="dxa"/>
            <w:tcBorders>
              <w:left w:val="nil"/>
            </w:tcBorders>
            <w:vAlign w:val="center"/>
          </w:tcPr>
          <w:p w:rsidR="00F13ED1" w:rsidRPr="00BD7BED" w:rsidRDefault="00F13ED1" w:rsidP="00FE47FF">
            <w:pPr>
              <w:pStyle w:val="ad"/>
              <w:rPr>
                <w:lang w:val="uk-UA"/>
              </w:rPr>
            </w:pPr>
            <w:r w:rsidRPr="00BD7BED">
              <w:rPr>
                <w:lang w:val="uk-UA"/>
              </w:rPr>
              <w:t>Вусач земляний хрестоносець</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25</w:t>
            </w:r>
          </w:p>
        </w:tc>
        <w:tc>
          <w:tcPr>
            <w:tcW w:w="4254" w:type="dxa"/>
            <w:tcBorders>
              <w:left w:val="nil"/>
            </w:tcBorders>
            <w:vAlign w:val="center"/>
          </w:tcPr>
          <w:p w:rsidR="00F13ED1" w:rsidRPr="00BD7BED" w:rsidRDefault="00F13ED1" w:rsidP="00FE47FF">
            <w:pPr>
              <w:pStyle w:val="ad"/>
              <w:rPr>
                <w:lang w:val="uk-UA"/>
              </w:rPr>
            </w:pPr>
            <w:r w:rsidRPr="00BD7BED">
              <w:rPr>
                <w:lang w:val="uk-UA"/>
              </w:rPr>
              <w:t>Могильник</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5</w:t>
            </w:r>
          </w:p>
        </w:tc>
        <w:tc>
          <w:tcPr>
            <w:tcW w:w="4272" w:type="dxa"/>
            <w:tcBorders>
              <w:left w:val="nil"/>
            </w:tcBorders>
            <w:vAlign w:val="center"/>
          </w:tcPr>
          <w:p w:rsidR="00F13ED1" w:rsidRPr="00BD7BED" w:rsidRDefault="00F13ED1" w:rsidP="00FE47FF">
            <w:pPr>
              <w:pStyle w:val="ad"/>
              <w:rPr>
                <w:lang w:val="uk-UA"/>
              </w:rPr>
            </w:pPr>
            <w:r w:rsidRPr="00BD7BED">
              <w:rPr>
                <w:lang w:val="uk-UA"/>
              </w:rPr>
              <w:t>Вусач мускусний</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26</w:t>
            </w:r>
          </w:p>
        </w:tc>
        <w:tc>
          <w:tcPr>
            <w:tcW w:w="4254" w:type="dxa"/>
            <w:tcBorders>
              <w:left w:val="nil"/>
            </w:tcBorders>
            <w:vAlign w:val="center"/>
          </w:tcPr>
          <w:p w:rsidR="00F13ED1" w:rsidRPr="00BD7BED" w:rsidRDefault="00F13ED1" w:rsidP="00FE47FF">
            <w:pPr>
              <w:pStyle w:val="ad"/>
              <w:rPr>
                <w:lang w:val="uk-UA"/>
              </w:rPr>
            </w:pPr>
            <w:r w:rsidRPr="00BD7BED">
              <w:rPr>
                <w:lang w:val="uk-UA"/>
              </w:rPr>
              <w:t>Беркут</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6</w:t>
            </w:r>
          </w:p>
        </w:tc>
        <w:tc>
          <w:tcPr>
            <w:tcW w:w="4272" w:type="dxa"/>
            <w:tcBorders>
              <w:left w:val="nil"/>
            </w:tcBorders>
            <w:vAlign w:val="center"/>
          </w:tcPr>
          <w:p w:rsidR="00F13ED1" w:rsidRPr="00BD7BED" w:rsidRDefault="00F13ED1" w:rsidP="00FE47FF">
            <w:pPr>
              <w:pStyle w:val="ad"/>
              <w:rPr>
                <w:lang w:val="uk-UA"/>
              </w:rPr>
            </w:pPr>
            <w:r w:rsidRPr="00BD7BED">
              <w:rPr>
                <w:lang w:val="uk-UA"/>
              </w:rPr>
              <w:t>Махаон</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27</w:t>
            </w:r>
          </w:p>
        </w:tc>
        <w:tc>
          <w:tcPr>
            <w:tcW w:w="4254" w:type="dxa"/>
            <w:tcBorders>
              <w:left w:val="nil"/>
            </w:tcBorders>
            <w:vAlign w:val="center"/>
          </w:tcPr>
          <w:p w:rsidR="00F13ED1" w:rsidRPr="00BD7BED" w:rsidRDefault="00F13ED1" w:rsidP="00FE47FF">
            <w:pPr>
              <w:pStyle w:val="ad"/>
              <w:rPr>
                <w:lang w:val="uk-UA"/>
              </w:rPr>
            </w:pPr>
            <w:r w:rsidRPr="00BD7BED">
              <w:rPr>
                <w:lang w:val="uk-UA"/>
              </w:rPr>
              <w:t>Орлан-білохвіст</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7</w:t>
            </w:r>
          </w:p>
        </w:tc>
        <w:tc>
          <w:tcPr>
            <w:tcW w:w="4272" w:type="dxa"/>
            <w:tcBorders>
              <w:left w:val="nil"/>
            </w:tcBorders>
            <w:vAlign w:val="center"/>
          </w:tcPr>
          <w:p w:rsidR="00F13ED1" w:rsidRPr="00BD7BED" w:rsidRDefault="00F13ED1" w:rsidP="00FE47FF">
            <w:pPr>
              <w:pStyle w:val="ad"/>
              <w:rPr>
                <w:lang w:val="uk-UA"/>
              </w:rPr>
            </w:pPr>
            <w:r w:rsidRPr="00BD7BED">
              <w:rPr>
                <w:lang w:val="uk-UA"/>
              </w:rPr>
              <w:t>Подалірій</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28</w:t>
            </w:r>
          </w:p>
        </w:tc>
        <w:tc>
          <w:tcPr>
            <w:tcW w:w="4254" w:type="dxa"/>
            <w:tcBorders>
              <w:left w:val="nil"/>
            </w:tcBorders>
            <w:vAlign w:val="center"/>
          </w:tcPr>
          <w:p w:rsidR="00F13ED1" w:rsidRPr="00BD7BED" w:rsidRDefault="00F13ED1" w:rsidP="00FE47FF">
            <w:pPr>
              <w:pStyle w:val="ad"/>
              <w:rPr>
                <w:lang w:val="uk-UA"/>
              </w:rPr>
            </w:pPr>
            <w:r w:rsidRPr="00BD7BED">
              <w:rPr>
                <w:lang w:val="uk-UA"/>
              </w:rPr>
              <w:t>Балабан</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8</w:t>
            </w:r>
          </w:p>
        </w:tc>
        <w:tc>
          <w:tcPr>
            <w:tcW w:w="4272" w:type="dxa"/>
            <w:tcBorders>
              <w:left w:val="nil"/>
            </w:tcBorders>
            <w:vAlign w:val="center"/>
          </w:tcPr>
          <w:p w:rsidR="00F13ED1" w:rsidRPr="00BD7BED" w:rsidRDefault="00F13ED1" w:rsidP="00FE47FF">
            <w:pPr>
              <w:pStyle w:val="ad"/>
              <w:rPr>
                <w:lang w:val="uk-UA"/>
              </w:rPr>
            </w:pPr>
            <w:r w:rsidRPr="00BD7BED">
              <w:rPr>
                <w:lang w:val="uk-UA"/>
              </w:rPr>
              <w:t>Поліксена</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29</w:t>
            </w:r>
          </w:p>
        </w:tc>
        <w:tc>
          <w:tcPr>
            <w:tcW w:w="4254" w:type="dxa"/>
            <w:tcBorders>
              <w:left w:val="nil"/>
            </w:tcBorders>
            <w:vAlign w:val="center"/>
          </w:tcPr>
          <w:p w:rsidR="00F13ED1" w:rsidRPr="00BD7BED" w:rsidRDefault="00F13ED1" w:rsidP="00FE47FF">
            <w:pPr>
              <w:pStyle w:val="ad"/>
              <w:rPr>
                <w:lang w:val="uk-UA"/>
              </w:rPr>
            </w:pPr>
            <w:r w:rsidRPr="00BD7BED">
              <w:rPr>
                <w:lang w:val="uk-UA"/>
              </w:rPr>
              <w:t>Журавель сірий</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9</w:t>
            </w:r>
          </w:p>
        </w:tc>
        <w:tc>
          <w:tcPr>
            <w:tcW w:w="4272" w:type="dxa"/>
            <w:tcBorders>
              <w:left w:val="nil"/>
            </w:tcBorders>
            <w:vAlign w:val="center"/>
          </w:tcPr>
          <w:p w:rsidR="00F13ED1" w:rsidRPr="00BD7BED" w:rsidRDefault="00F13ED1" w:rsidP="00FE47FF">
            <w:pPr>
              <w:pStyle w:val="ad"/>
              <w:rPr>
                <w:lang w:val="uk-UA"/>
              </w:rPr>
            </w:pPr>
            <w:r w:rsidRPr="00BD7BED">
              <w:rPr>
                <w:lang w:val="uk-UA"/>
              </w:rPr>
              <w:t>Мнемозина</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30</w:t>
            </w:r>
          </w:p>
        </w:tc>
        <w:tc>
          <w:tcPr>
            <w:tcW w:w="4254" w:type="dxa"/>
            <w:tcBorders>
              <w:left w:val="nil"/>
            </w:tcBorders>
            <w:vAlign w:val="center"/>
          </w:tcPr>
          <w:p w:rsidR="00F13ED1" w:rsidRPr="00BD7BED" w:rsidRDefault="00F13ED1" w:rsidP="00FE47FF">
            <w:pPr>
              <w:pStyle w:val="ad"/>
              <w:rPr>
                <w:lang w:val="uk-UA"/>
              </w:rPr>
            </w:pPr>
            <w:r w:rsidRPr="00BD7BED">
              <w:rPr>
                <w:lang w:val="uk-UA"/>
              </w:rPr>
              <w:t>Пугач</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10</w:t>
            </w:r>
          </w:p>
        </w:tc>
        <w:tc>
          <w:tcPr>
            <w:tcW w:w="4272" w:type="dxa"/>
            <w:tcBorders>
              <w:left w:val="nil"/>
            </w:tcBorders>
            <w:vAlign w:val="center"/>
          </w:tcPr>
          <w:p w:rsidR="00F13ED1" w:rsidRPr="00BD7BED" w:rsidRDefault="00F13ED1" w:rsidP="00FE47FF">
            <w:pPr>
              <w:pStyle w:val="ad"/>
              <w:rPr>
                <w:lang w:val="uk-UA"/>
              </w:rPr>
            </w:pPr>
            <w:r w:rsidRPr="00BD7BED">
              <w:rPr>
                <w:lang w:val="uk-UA"/>
              </w:rPr>
              <w:t>Бражник хорватський</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31</w:t>
            </w:r>
          </w:p>
        </w:tc>
        <w:tc>
          <w:tcPr>
            <w:tcW w:w="4254" w:type="dxa"/>
            <w:tcBorders>
              <w:left w:val="nil"/>
            </w:tcBorders>
            <w:vAlign w:val="center"/>
          </w:tcPr>
          <w:p w:rsidR="00F13ED1" w:rsidRPr="00BD7BED" w:rsidRDefault="00F13ED1" w:rsidP="00FE47FF">
            <w:pPr>
              <w:pStyle w:val="ad"/>
              <w:rPr>
                <w:lang w:val="uk-UA"/>
              </w:rPr>
            </w:pPr>
            <w:r w:rsidRPr="00BD7BED">
              <w:rPr>
                <w:lang w:val="uk-UA"/>
              </w:rPr>
              <w:t>Сова болотяна</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11</w:t>
            </w:r>
          </w:p>
        </w:tc>
        <w:tc>
          <w:tcPr>
            <w:tcW w:w="4272" w:type="dxa"/>
            <w:tcBorders>
              <w:left w:val="nil"/>
            </w:tcBorders>
            <w:vAlign w:val="center"/>
          </w:tcPr>
          <w:p w:rsidR="00F13ED1" w:rsidRPr="00BD7BED" w:rsidRDefault="00F13ED1" w:rsidP="00FE47FF">
            <w:pPr>
              <w:pStyle w:val="ad"/>
              <w:rPr>
                <w:lang w:val="uk-UA"/>
              </w:rPr>
            </w:pPr>
            <w:r w:rsidRPr="00BD7BED">
              <w:rPr>
                <w:lang w:val="uk-UA"/>
              </w:rPr>
              <w:t>Сатурнія велика</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32</w:t>
            </w:r>
          </w:p>
        </w:tc>
        <w:tc>
          <w:tcPr>
            <w:tcW w:w="4254" w:type="dxa"/>
            <w:tcBorders>
              <w:left w:val="nil"/>
            </w:tcBorders>
            <w:vAlign w:val="center"/>
          </w:tcPr>
          <w:p w:rsidR="00F13ED1" w:rsidRPr="00BD7BED" w:rsidRDefault="00F13ED1" w:rsidP="00FE47FF">
            <w:pPr>
              <w:pStyle w:val="ad"/>
              <w:rPr>
                <w:lang w:val="uk-UA"/>
              </w:rPr>
            </w:pPr>
            <w:r w:rsidRPr="00BD7BED">
              <w:rPr>
                <w:lang w:val="uk-UA"/>
              </w:rPr>
              <w:t>Совка</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12</w:t>
            </w:r>
          </w:p>
        </w:tc>
        <w:tc>
          <w:tcPr>
            <w:tcW w:w="4272" w:type="dxa"/>
            <w:tcBorders>
              <w:left w:val="nil"/>
            </w:tcBorders>
            <w:vAlign w:val="center"/>
          </w:tcPr>
          <w:p w:rsidR="00F13ED1" w:rsidRPr="00BD7BED" w:rsidRDefault="00F13ED1" w:rsidP="00FE47FF">
            <w:pPr>
              <w:pStyle w:val="ad"/>
              <w:rPr>
                <w:lang w:val="uk-UA"/>
              </w:rPr>
            </w:pPr>
            <w:r w:rsidRPr="00BD7BED">
              <w:rPr>
                <w:lang w:val="uk-UA"/>
              </w:rPr>
              <w:t>Сколія-гігант</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33</w:t>
            </w:r>
          </w:p>
        </w:tc>
        <w:tc>
          <w:tcPr>
            <w:tcW w:w="4254" w:type="dxa"/>
            <w:tcBorders>
              <w:left w:val="nil"/>
            </w:tcBorders>
            <w:vAlign w:val="center"/>
          </w:tcPr>
          <w:p w:rsidR="00F13ED1" w:rsidRPr="00BD7BED" w:rsidRDefault="00F13ED1" w:rsidP="00FE47FF">
            <w:pPr>
              <w:pStyle w:val="ad"/>
              <w:rPr>
                <w:lang w:val="uk-UA"/>
              </w:rPr>
            </w:pPr>
            <w:r w:rsidRPr="00BD7BED">
              <w:rPr>
                <w:lang w:val="uk-UA"/>
              </w:rPr>
              <w:t>Сиворакша</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13</w:t>
            </w:r>
          </w:p>
        </w:tc>
        <w:tc>
          <w:tcPr>
            <w:tcW w:w="4272" w:type="dxa"/>
            <w:tcBorders>
              <w:left w:val="nil"/>
            </w:tcBorders>
            <w:vAlign w:val="center"/>
          </w:tcPr>
          <w:p w:rsidR="00F13ED1" w:rsidRPr="00BD7BED" w:rsidRDefault="00F13ED1" w:rsidP="00FE47FF">
            <w:pPr>
              <w:pStyle w:val="ad"/>
              <w:rPr>
                <w:lang w:val="uk-UA"/>
              </w:rPr>
            </w:pPr>
            <w:r w:rsidRPr="00BD7BED">
              <w:rPr>
                <w:lang w:val="uk-UA"/>
              </w:rPr>
              <w:t>Ксилокопа фіолетова</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34</w:t>
            </w:r>
          </w:p>
        </w:tc>
        <w:tc>
          <w:tcPr>
            <w:tcW w:w="4254" w:type="dxa"/>
            <w:tcBorders>
              <w:left w:val="nil"/>
            </w:tcBorders>
            <w:vAlign w:val="center"/>
          </w:tcPr>
          <w:p w:rsidR="00F13ED1" w:rsidRPr="00BD7BED" w:rsidRDefault="00F13ED1" w:rsidP="00FE47FF">
            <w:pPr>
              <w:pStyle w:val="ad"/>
              <w:rPr>
                <w:lang w:val="uk-UA"/>
              </w:rPr>
            </w:pPr>
            <w:r w:rsidRPr="00BD7BED">
              <w:rPr>
                <w:lang w:val="uk-UA"/>
              </w:rPr>
              <w:t>Сорокопуд сірий</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14</w:t>
            </w:r>
          </w:p>
        </w:tc>
        <w:tc>
          <w:tcPr>
            <w:tcW w:w="4272" w:type="dxa"/>
            <w:tcBorders>
              <w:left w:val="nil"/>
            </w:tcBorders>
            <w:vAlign w:val="center"/>
          </w:tcPr>
          <w:p w:rsidR="00F13ED1" w:rsidRPr="00BD7BED" w:rsidRDefault="00F13ED1" w:rsidP="00FE47FF">
            <w:pPr>
              <w:pStyle w:val="ad"/>
              <w:rPr>
                <w:lang w:val="uk-UA"/>
              </w:rPr>
            </w:pPr>
            <w:r w:rsidRPr="00BD7BED">
              <w:rPr>
                <w:lang w:val="uk-UA"/>
              </w:rPr>
              <w:t>Ксилокопа звичайна</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35</w:t>
            </w:r>
          </w:p>
        </w:tc>
        <w:tc>
          <w:tcPr>
            <w:tcW w:w="4254" w:type="dxa"/>
            <w:tcBorders>
              <w:left w:val="nil"/>
            </w:tcBorders>
            <w:vAlign w:val="center"/>
          </w:tcPr>
          <w:p w:rsidR="00F13ED1" w:rsidRPr="00BD7BED" w:rsidRDefault="00F13ED1" w:rsidP="00FE47FF">
            <w:pPr>
              <w:pStyle w:val="ad"/>
              <w:rPr>
                <w:lang w:val="uk-UA"/>
              </w:rPr>
            </w:pPr>
            <w:r w:rsidRPr="00BD7BED">
              <w:rPr>
                <w:lang w:val="uk-UA"/>
              </w:rPr>
              <w:t>Нічниця гостровуха</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15</w:t>
            </w:r>
          </w:p>
        </w:tc>
        <w:tc>
          <w:tcPr>
            <w:tcW w:w="4272" w:type="dxa"/>
            <w:tcBorders>
              <w:left w:val="nil"/>
            </w:tcBorders>
            <w:vAlign w:val="center"/>
          </w:tcPr>
          <w:p w:rsidR="00F13ED1" w:rsidRPr="00BD7BED" w:rsidRDefault="00F13ED1" w:rsidP="00FE47FF">
            <w:pPr>
              <w:pStyle w:val="ad"/>
              <w:rPr>
                <w:lang w:val="uk-UA"/>
              </w:rPr>
            </w:pPr>
            <w:r w:rsidRPr="00BD7BED">
              <w:rPr>
                <w:lang w:val="uk-UA"/>
              </w:rPr>
              <w:t>Мідянка звичайна</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36</w:t>
            </w:r>
          </w:p>
        </w:tc>
        <w:tc>
          <w:tcPr>
            <w:tcW w:w="4254" w:type="dxa"/>
            <w:tcBorders>
              <w:left w:val="nil"/>
            </w:tcBorders>
            <w:vAlign w:val="center"/>
          </w:tcPr>
          <w:p w:rsidR="00F13ED1" w:rsidRPr="00BD7BED" w:rsidRDefault="00F13ED1" w:rsidP="00FE47FF">
            <w:pPr>
              <w:pStyle w:val="ad"/>
              <w:rPr>
                <w:lang w:val="uk-UA"/>
              </w:rPr>
            </w:pPr>
            <w:r w:rsidRPr="00BD7BED">
              <w:rPr>
                <w:lang w:val="uk-UA"/>
              </w:rPr>
              <w:t>Вухань звичайний</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16</w:t>
            </w:r>
          </w:p>
        </w:tc>
        <w:tc>
          <w:tcPr>
            <w:tcW w:w="4272" w:type="dxa"/>
            <w:tcBorders>
              <w:left w:val="nil"/>
            </w:tcBorders>
            <w:vAlign w:val="center"/>
          </w:tcPr>
          <w:p w:rsidR="00F13ED1" w:rsidRPr="00BD7BED" w:rsidRDefault="00F13ED1" w:rsidP="00FE47FF">
            <w:pPr>
              <w:pStyle w:val="ad"/>
              <w:rPr>
                <w:lang w:val="uk-UA"/>
              </w:rPr>
            </w:pPr>
            <w:r w:rsidRPr="00BD7BED">
              <w:rPr>
                <w:lang w:val="uk-UA"/>
              </w:rPr>
              <w:t>Полоз візерунковий</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37</w:t>
            </w:r>
          </w:p>
        </w:tc>
        <w:tc>
          <w:tcPr>
            <w:tcW w:w="4254" w:type="dxa"/>
            <w:tcBorders>
              <w:left w:val="nil"/>
            </w:tcBorders>
            <w:vAlign w:val="center"/>
          </w:tcPr>
          <w:p w:rsidR="00F13ED1" w:rsidRPr="00BD7BED" w:rsidRDefault="00F13ED1" w:rsidP="00FE47FF">
            <w:pPr>
              <w:pStyle w:val="ad"/>
              <w:rPr>
                <w:lang w:val="uk-UA"/>
              </w:rPr>
            </w:pPr>
            <w:r w:rsidRPr="00BD7BED">
              <w:rPr>
                <w:lang w:val="uk-UA"/>
              </w:rPr>
              <w:t>Вечірниця руда</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17</w:t>
            </w:r>
          </w:p>
        </w:tc>
        <w:tc>
          <w:tcPr>
            <w:tcW w:w="4272" w:type="dxa"/>
            <w:tcBorders>
              <w:left w:val="nil"/>
            </w:tcBorders>
            <w:vAlign w:val="center"/>
          </w:tcPr>
          <w:p w:rsidR="00F13ED1" w:rsidRPr="00BD7BED" w:rsidRDefault="00F13ED1" w:rsidP="00FE47FF">
            <w:pPr>
              <w:pStyle w:val="ad"/>
              <w:rPr>
                <w:lang w:val="uk-UA"/>
              </w:rPr>
            </w:pPr>
            <w:r w:rsidRPr="00BD7BED">
              <w:rPr>
                <w:lang w:val="uk-UA"/>
              </w:rPr>
              <w:t>Гадюка степова</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38</w:t>
            </w:r>
          </w:p>
        </w:tc>
        <w:tc>
          <w:tcPr>
            <w:tcW w:w="4254" w:type="dxa"/>
            <w:tcBorders>
              <w:left w:val="nil"/>
            </w:tcBorders>
            <w:vAlign w:val="center"/>
          </w:tcPr>
          <w:p w:rsidR="00F13ED1" w:rsidRPr="00BD7BED" w:rsidRDefault="00F13ED1" w:rsidP="00FE47FF">
            <w:pPr>
              <w:pStyle w:val="ad"/>
              <w:rPr>
                <w:lang w:val="uk-UA"/>
              </w:rPr>
            </w:pPr>
            <w:r w:rsidRPr="00BD7BED">
              <w:rPr>
                <w:lang w:val="uk-UA"/>
              </w:rPr>
              <w:t>Нетопир звичайний</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18</w:t>
            </w:r>
          </w:p>
        </w:tc>
        <w:tc>
          <w:tcPr>
            <w:tcW w:w="4272" w:type="dxa"/>
            <w:tcBorders>
              <w:left w:val="nil"/>
            </w:tcBorders>
            <w:vAlign w:val="center"/>
          </w:tcPr>
          <w:p w:rsidR="00F13ED1" w:rsidRPr="00BD7BED" w:rsidRDefault="00F13ED1" w:rsidP="00FE47FF">
            <w:pPr>
              <w:pStyle w:val="ad"/>
              <w:rPr>
                <w:lang w:val="uk-UA"/>
              </w:rPr>
            </w:pPr>
            <w:r w:rsidRPr="00BD7BED">
              <w:rPr>
                <w:lang w:val="uk-UA"/>
              </w:rPr>
              <w:t>Огар</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39</w:t>
            </w:r>
          </w:p>
        </w:tc>
        <w:tc>
          <w:tcPr>
            <w:tcW w:w="4254" w:type="dxa"/>
            <w:tcBorders>
              <w:left w:val="nil"/>
            </w:tcBorders>
            <w:vAlign w:val="center"/>
          </w:tcPr>
          <w:p w:rsidR="00F13ED1" w:rsidRPr="00BD7BED" w:rsidRDefault="00F13ED1" w:rsidP="00FE47FF">
            <w:pPr>
              <w:pStyle w:val="ad"/>
              <w:rPr>
                <w:lang w:val="uk-UA"/>
              </w:rPr>
            </w:pPr>
            <w:r w:rsidRPr="00BD7BED">
              <w:rPr>
                <w:lang w:val="uk-UA"/>
              </w:rPr>
              <w:t>Нетопир-карлик</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19</w:t>
            </w:r>
          </w:p>
        </w:tc>
        <w:tc>
          <w:tcPr>
            <w:tcW w:w="4272" w:type="dxa"/>
            <w:tcBorders>
              <w:left w:val="nil"/>
            </w:tcBorders>
            <w:vAlign w:val="center"/>
          </w:tcPr>
          <w:p w:rsidR="00F13ED1" w:rsidRPr="00BD7BED" w:rsidRDefault="00F13ED1" w:rsidP="00FE47FF">
            <w:pPr>
              <w:pStyle w:val="ad"/>
              <w:rPr>
                <w:lang w:val="uk-UA"/>
              </w:rPr>
            </w:pPr>
            <w:r w:rsidRPr="00BD7BED">
              <w:rPr>
                <w:lang w:val="uk-UA"/>
              </w:rPr>
              <w:t>Шуліка чорний</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40</w:t>
            </w:r>
          </w:p>
        </w:tc>
        <w:tc>
          <w:tcPr>
            <w:tcW w:w="4254" w:type="dxa"/>
            <w:tcBorders>
              <w:left w:val="nil"/>
            </w:tcBorders>
            <w:vAlign w:val="center"/>
          </w:tcPr>
          <w:p w:rsidR="00F13ED1" w:rsidRPr="00BD7BED" w:rsidRDefault="00F13ED1" w:rsidP="00FE47FF">
            <w:pPr>
              <w:pStyle w:val="ad"/>
              <w:rPr>
                <w:lang w:val="uk-UA"/>
              </w:rPr>
            </w:pPr>
            <w:r w:rsidRPr="00BD7BED">
              <w:rPr>
                <w:lang w:val="uk-UA"/>
              </w:rPr>
              <w:t>Нетопир середземноморський</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20</w:t>
            </w:r>
          </w:p>
        </w:tc>
        <w:tc>
          <w:tcPr>
            <w:tcW w:w="4272" w:type="dxa"/>
            <w:tcBorders>
              <w:left w:val="nil"/>
            </w:tcBorders>
            <w:vAlign w:val="center"/>
          </w:tcPr>
          <w:p w:rsidR="00F13ED1" w:rsidRPr="00BD7BED" w:rsidRDefault="00F13ED1" w:rsidP="00FE47FF">
            <w:pPr>
              <w:pStyle w:val="ad"/>
              <w:rPr>
                <w:lang w:val="uk-UA"/>
              </w:rPr>
            </w:pPr>
            <w:r w:rsidRPr="00BD7BED">
              <w:rPr>
                <w:lang w:val="uk-UA"/>
              </w:rPr>
              <w:t>Лунь польовий</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41</w:t>
            </w:r>
          </w:p>
        </w:tc>
        <w:tc>
          <w:tcPr>
            <w:tcW w:w="4254" w:type="dxa"/>
            <w:tcBorders>
              <w:left w:val="nil"/>
            </w:tcBorders>
            <w:vAlign w:val="center"/>
          </w:tcPr>
          <w:p w:rsidR="00F13ED1" w:rsidRPr="00BD7BED" w:rsidRDefault="00F13ED1" w:rsidP="00FE47FF">
            <w:pPr>
              <w:pStyle w:val="ad"/>
              <w:rPr>
                <w:lang w:val="uk-UA"/>
              </w:rPr>
            </w:pPr>
            <w:r w:rsidRPr="00BD7BED">
              <w:rPr>
                <w:lang w:val="uk-UA"/>
              </w:rPr>
              <w:t>Хом’ячок сірий</w:t>
            </w:r>
          </w:p>
        </w:tc>
      </w:tr>
      <w:tr w:rsidR="00F13ED1" w:rsidRPr="00BD7BED" w:rsidTr="00867413">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21</w:t>
            </w:r>
          </w:p>
        </w:tc>
        <w:tc>
          <w:tcPr>
            <w:tcW w:w="4272" w:type="dxa"/>
            <w:tcBorders>
              <w:left w:val="nil"/>
            </w:tcBorders>
            <w:vAlign w:val="center"/>
          </w:tcPr>
          <w:p w:rsidR="00F13ED1" w:rsidRPr="00BD7BED" w:rsidRDefault="00F13ED1" w:rsidP="00FE47FF">
            <w:pPr>
              <w:pStyle w:val="ad"/>
              <w:rPr>
                <w:lang w:val="uk-UA"/>
              </w:rPr>
            </w:pPr>
            <w:r w:rsidRPr="00BD7BED">
              <w:rPr>
                <w:lang w:val="uk-UA"/>
              </w:rPr>
              <w:t>Лунь степовий</w:t>
            </w:r>
          </w:p>
        </w:tc>
        <w:tc>
          <w:tcPr>
            <w:tcW w:w="516" w:type="dxa"/>
            <w:tcBorders>
              <w:right w:val="nil"/>
            </w:tcBorders>
            <w:shd w:val="clear" w:color="auto" w:fill="F2F2F2" w:themeFill="background1" w:themeFillShade="F2"/>
            <w:vAlign w:val="center"/>
          </w:tcPr>
          <w:p w:rsidR="00F13ED1" w:rsidRPr="00BD7BED" w:rsidRDefault="00F13ED1" w:rsidP="00867413">
            <w:pPr>
              <w:pStyle w:val="ad"/>
              <w:rPr>
                <w:b/>
                <w:lang w:val="uk-UA"/>
              </w:rPr>
            </w:pPr>
            <w:r w:rsidRPr="00BD7BED">
              <w:rPr>
                <w:b/>
                <w:lang w:val="uk-UA"/>
              </w:rPr>
              <w:t>42</w:t>
            </w:r>
          </w:p>
        </w:tc>
        <w:tc>
          <w:tcPr>
            <w:tcW w:w="4254" w:type="dxa"/>
            <w:tcBorders>
              <w:left w:val="nil"/>
            </w:tcBorders>
            <w:vAlign w:val="center"/>
          </w:tcPr>
          <w:p w:rsidR="00F13ED1" w:rsidRPr="00BD7BED" w:rsidRDefault="00F13ED1" w:rsidP="00FE47FF">
            <w:pPr>
              <w:pStyle w:val="ad"/>
              <w:rPr>
                <w:lang w:val="uk-UA"/>
              </w:rPr>
            </w:pPr>
            <w:r w:rsidRPr="00BD7BED">
              <w:rPr>
                <w:lang w:val="uk-UA"/>
              </w:rPr>
              <w:t>Тхір лісовий</w:t>
            </w:r>
          </w:p>
        </w:tc>
      </w:tr>
    </w:tbl>
    <w:p w:rsidR="00F13ED1" w:rsidRPr="00BD7BED" w:rsidRDefault="00F13ED1" w:rsidP="00F13ED1">
      <w:pPr>
        <w:rPr>
          <w:lang w:val="uk-UA"/>
        </w:rPr>
      </w:pPr>
      <w:r w:rsidRPr="00BD7BED">
        <w:rPr>
          <w:lang w:val="uk-UA"/>
        </w:rPr>
        <w:t>Найбільш ефективним засобом охорони рідких та зникаючих видів тварин в умовах РЛП «Краматорський» є охорона їх типових біотопів, тобто місць їх існування. Охорона найбільш цінних з точки зору біотичного різноманіття ділянок парку дозволяє комплексно вирішувати питання збереження всієї його біоти разом з діючими факторами, які оптим</w:t>
      </w:r>
      <w:r w:rsidRPr="00BD7BED">
        <w:rPr>
          <w:lang w:val="uk-UA"/>
        </w:rPr>
        <w:t>і</w:t>
      </w:r>
      <w:r w:rsidRPr="00BD7BED">
        <w:rPr>
          <w:lang w:val="uk-UA"/>
        </w:rPr>
        <w:t>зують її існування.</w:t>
      </w:r>
    </w:p>
    <w:p w:rsidR="00F13ED1" w:rsidRPr="00BD7BED" w:rsidRDefault="00F13ED1" w:rsidP="00F13ED1">
      <w:pPr>
        <w:rPr>
          <w:lang w:val="uk-UA"/>
        </w:rPr>
      </w:pPr>
      <w:r w:rsidRPr="00BD7BED">
        <w:rPr>
          <w:lang w:val="uk-UA"/>
        </w:rPr>
        <w:t>Охорона перелічених видів здійснюється також у загальному режимі постійної інспе</w:t>
      </w:r>
      <w:r w:rsidRPr="00BD7BED">
        <w:rPr>
          <w:lang w:val="uk-UA"/>
        </w:rPr>
        <w:t>к</w:t>
      </w:r>
      <w:r w:rsidRPr="00BD7BED">
        <w:rPr>
          <w:lang w:val="uk-UA"/>
        </w:rPr>
        <w:t>торської праці співробітників СДО парку по недопущенню фактів порушень режиму ох</w:t>
      </w:r>
      <w:r w:rsidRPr="00BD7BED">
        <w:rPr>
          <w:lang w:val="uk-UA"/>
        </w:rPr>
        <w:t>о</w:t>
      </w:r>
      <w:r w:rsidRPr="00BD7BED">
        <w:rPr>
          <w:lang w:val="uk-UA"/>
        </w:rPr>
        <w:t>рони території об’єкту природно-заповідного фонду України – РЛП «Краматорський» (недопущення браконьєрства, незаконного випасу худоби та сінокосіння, роз’яснювальна робота з місцевим населенням і т.д.). Крім того, проводиться ряд спеціальних заходів – акція «Сезон тиші», з метою виключення фактору турбування під час масового гніздува</w:t>
      </w:r>
      <w:r w:rsidRPr="00BD7BED">
        <w:rPr>
          <w:lang w:val="uk-UA"/>
        </w:rPr>
        <w:t>н</w:t>
      </w:r>
      <w:r w:rsidRPr="00BD7BED">
        <w:rPr>
          <w:lang w:val="uk-UA"/>
        </w:rPr>
        <w:t>ня птахів, ведеться особливий контроль за лісовими урочищами, у яких виявлені гнізда рідкісних хижих птахів. Також, під час пожежно</w:t>
      </w:r>
      <w:r w:rsidR="00CC15F7" w:rsidRPr="00BD7BED">
        <w:rPr>
          <w:lang w:val="uk-UA"/>
        </w:rPr>
        <w:t>-</w:t>
      </w:r>
      <w:r w:rsidRPr="00BD7BED">
        <w:rPr>
          <w:lang w:val="uk-UA"/>
        </w:rPr>
        <w:t>небезпечного сезону, з метою недоп</w:t>
      </w:r>
      <w:r w:rsidRPr="00BD7BED">
        <w:rPr>
          <w:lang w:val="uk-UA"/>
        </w:rPr>
        <w:t>у</w:t>
      </w:r>
      <w:r w:rsidRPr="00BD7BED">
        <w:rPr>
          <w:lang w:val="uk-UA"/>
        </w:rPr>
        <w:t>щення знищення природних місць перебування рідкісних видів та безпосередньо тварин, відповідним чином посилюється інспекторський контроль за територією, регулярно пр</w:t>
      </w:r>
      <w:r w:rsidRPr="00BD7BED">
        <w:rPr>
          <w:lang w:val="uk-UA"/>
        </w:rPr>
        <w:t>о</w:t>
      </w:r>
      <w:r w:rsidRPr="00BD7BED">
        <w:rPr>
          <w:lang w:val="uk-UA"/>
        </w:rPr>
        <w:t>водяться рейдові перевірки згідно плану, який розробляється щорічно.</w:t>
      </w:r>
    </w:p>
    <w:tbl>
      <w:tblPr>
        <w:tblStyle w:val="af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754F03" w:rsidRPr="00BD7BED" w:rsidTr="003F2EA3">
        <w:trPr>
          <w:jc w:val="center"/>
        </w:trPr>
        <w:tc>
          <w:tcPr>
            <w:tcW w:w="4785" w:type="dxa"/>
            <w:vAlign w:val="center"/>
          </w:tcPr>
          <w:p w:rsidR="00754F03" w:rsidRPr="00BD7BED" w:rsidRDefault="00754F03" w:rsidP="00C93727">
            <w:pPr>
              <w:pStyle w:val="ad"/>
              <w:keepNext/>
              <w:rPr>
                <w:lang w:val="uk-UA"/>
              </w:rPr>
            </w:pPr>
            <w:r w:rsidRPr="00BD7BED">
              <w:rPr>
                <w:noProof/>
                <w:lang w:eastAsia="ru-RU"/>
              </w:rPr>
              <w:lastRenderedPageBreak/>
              <w:drawing>
                <wp:inline distT="0" distB="0" distL="0" distR="0">
                  <wp:extent cx="2814984" cy="2520000"/>
                  <wp:effectExtent l="19050" t="0" r="4416"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4984" cy="2520000"/>
                          </a:xfrm>
                          <a:prstGeom prst="rect">
                            <a:avLst/>
                          </a:prstGeom>
                          <a:noFill/>
                        </pic:spPr>
                      </pic:pic>
                    </a:graphicData>
                  </a:graphic>
                </wp:inline>
              </w:drawing>
            </w:r>
          </w:p>
          <w:p w:rsidR="00754F03" w:rsidRPr="00BD7BED" w:rsidRDefault="00754F03" w:rsidP="00C93727">
            <w:pPr>
              <w:ind w:firstLine="0"/>
              <w:jc w:val="center"/>
              <w:rPr>
                <w:i/>
                <w:lang w:val="uk-UA"/>
              </w:rPr>
            </w:pPr>
            <w:r w:rsidRPr="00BD7BED">
              <w:rPr>
                <w:i/>
                <w:lang w:val="uk-UA"/>
              </w:rPr>
              <w:t>Канюк степовий</w:t>
            </w:r>
          </w:p>
        </w:tc>
        <w:tc>
          <w:tcPr>
            <w:tcW w:w="4786" w:type="dxa"/>
            <w:vAlign w:val="center"/>
          </w:tcPr>
          <w:p w:rsidR="00754F03" w:rsidRPr="00BD7BED" w:rsidRDefault="00754F03" w:rsidP="00C93727">
            <w:pPr>
              <w:pStyle w:val="ad"/>
              <w:rPr>
                <w:lang w:val="uk-UA"/>
              </w:rPr>
            </w:pPr>
            <w:r w:rsidRPr="00BD7BED">
              <w:rPr>
                <w:noProof/>
                <w:lang w:eastAsia="ru-RU"/>
              </w:rPr>
              <w:drawing>
                <wp:inline distT="0" distB="0" distL="0" distR="0">
                  <wp:extent cx="2813885" cy="2520000"/>
                  <wp:effectExtent l="19050" t="0" r="55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3885" cy="2520000"/>
                          </a:xfrm>
                          <a:prstGeom prst="rect">
                            <a:avLst/>
                          </a:prstGeom>
                          <a:noFill/>
                        </pic:spPr>
                      </pic:pic>
                    </a:graphicData>
                  </a:graphic>
                </wp:inline>
              </w:drawing>
            </w:r>
          </w:p>
          <w:p w:rsidR="00754F03" w:rsidRPr="00BD7BED" w:rsidRDefault="00754F03" w:rsidP="00C93727">
            <w:pPr>
              <w:ind w:firstLine="0"/>
              <w:jc w:val="center"/>
              <w:rPr>
                <w:i/>
                <w:lang w:val="uk-UA"/>
              </w:rPr>
            </w:pPr>
            <w:r w:rsidRPr="00BD7BED">
              <w:rPr>
                <w:i/>
                <w:lang w:val="uk-UA"/>
              </w:rPr>
              <w:t>Орлан-білохвіст</w:t>
            </w:r>
          </w:p>
        </w:tc>
      </w:tr>
      <w:tr w:rsidR="00754F03" w:rsidRPr="00BD7BED" w:rsidTr="003F2EA3">
        <w:trPr>
          <w:jc w:val="center"/>
        </w:trPr>
        <w:tc>
          <w:tcPr>
            <w:tcW w:w="4785" w:type="dxa"/>
            <w:vAlign w:val="center"/>
          </w:tcPr>
          <w:p w:rsidR="00754F03" w:rsidRPr="00BD7BED" w:rsidRDefault="00754F03" w:rsidP="00C93727">
            <w:pPr>
              <w:pStyle w:val="ad"/>
              <w:rPr>
                <w:lang w:val="uk-UA"/>
              </w:rPr>
            </w:pPr>
            <w:r w:rsidRPr="00BD7BED">
              <w:rPr>
                <w:noProof/>
                <w:lang w:eastAsia="ru-RU"/>
              </w:rPr>
              <w:drawing>
                <wp:inline distT="0" distB="0" distL="0" distR="0">
                  <wp:extent cx="2796279" cy="2520000"/>
                  <wp:effectExtent l="19050" t="0" r="4071"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6279" cy="2520000"/>
                          </a:xfrm>
                          <a:prstGeom prst="rect">
                            <a:avLst/>
                          </a:prstGeom>
                          <a:noFill/>
                        </pic:spPr>
                      </pic:pic>
                    </a:graphicData>
                  </a:graphic>
                </wp:inline>
              </w:drawing>
            </w:r>
          </w:p>
          <w:p w:rsidR="00754F03" w:rsidRPr="00BD7BED" w:rsidRDefault="00754F03" w:rsidP="00C93727">
            <w:pPr>
              <w:ind w:firstLine="0"/>
              <w:jc w:val="center"/>
              <w:rPr>
                <w:i/>
                <w:lang w:val="uk-UA"/>
              </w:rPr>
            </w:pPr>
            <w:r w:rsidRPr="00BD7BED">
              <w:rPr>
                <w:i/>
                <w:lang w:val="uk-UA"/>
              </w:rPr>
              <w:t>Полоз візерунковий</w:t>
            </w:r>
          </w:p>
        </w:tc>
        <w:tc>
          <w:tcPr>
            <w:tcW w:w="4786" w:type="dxa"/>
            <w:vAlign w:val="center"/>
          </w:tcPr>
          <w:p w:rsidR="00754F03" w:rsidRPr="00BD7BED" w:rsidRDefault="00754F03" w:rsidP="00C93727">
            <w:pPr>
              <w:pStyle w:val="ad"/>
              <w:rPr>
                <w:lang w:val="uk-UA"/>
              </w:rPr>
            </w:pPr>
            <w:r w:rsidRPr="00BD7BED">
              <w:rPr>
                <w:noProof/>
                <w:lang w:eastAsia="ru-RU"/>
              </w:rPr>
              <w:drawing>
                <wp:inline distT="0" distB="0" distL="0" distR="0">
                  <wp:extent cx="2783231" cy="2520000"/>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3231" cy="2520000"/>
                          </a:xfrm>
                          <a:prstGeom prst="rect">
                            <a:avLst/>
                          </a:prstGeom>
                          <a:noFill/>
                        </pic:spPr>
                      </pic:pic>
                    </a:graphicData>
                  </a:graphic>
                </wp:inline>
              </w:drawing>
            </w:r>
          </w:p>
          <w:p w:rsidR="00754F03" w:rsidRPr="00BD7BED" w:rsidRDefault="00754F03" w:rsidP="003F2EA3">
            <w:pPr>
              <w:keepNext/>
              <w:ind w:firstLine="35"/>
              <w:jc w:val="center"/>
              <w:rPr>
                <w:i/>
                <w:lang w:val="uk-UA"/>
              </w:rPr>
            </w:pPr>
            <w:r w:rsidRPr="00BD7BED">
              <w:rPr>
                <w:i/>
                <w:lang w:val="uk-UA"/>
              </w:rPr>
              <w:t>Тхір лісовий</w:t>
            </w:r>
          </w:p>
        </w:tc>
      </w:tr>
    </w:tbl>
    <w:p w:rsidR="00F13ED1" w:rsidRPr="00BD7BED" w:rsidRDefault="003F2EA3" w:rsidP="003F2EA3">
      <w:pPr>
        <w:pStyle w:val="a8"/>
        <w:jc w:val="center"/>
        <w:rPr>
          <w:noProof/>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13</w:t>
      </w:r>
      <w:r w:rsidR="00656FCC">
        <w:rPr>
          <w:lang w:val="uk-UA"/>
        </w:rPr>
        <w:fldChar w:fldCharType="end"/>
      </w:r>
      <w:r w:rsidRPr="00BD7BED">
        <w:rPr>
          <w:noProof/>
          <w:lang w:val="uk-UA"/>
        </w:rPr>
        <w:t xml:space="preserve"> Представники тваринного світу РЛП «Краматорський», які занесені до Червоної книги України</w:t>
      </w:r>
    </w:p>
    <w:p w:rsidR="00443ADE" w:rsidRPr="00BD7BED" w:rsidRDefault="00443ADE" w:rsidP="00443ADE">
      <w:pPr>
        <w:pStyle w:val="a8"/>
        <w:keepNext/>
        <w:rPr>
          <w:lang w:val="uk-UA"/>
        </w:rPr>
      </w:pPr>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2</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9</w:t>
      </w:r>
      <w:r w:rsidR="00656FCC">
        <w:rPr>
          <w:lang w:val="uk-UA"/>
        </w:rPr>
        <w:fldChar w:fldCharType="end"/>
      </w:r>
      <w:r w:rsidRPr="00BD7BED">
        <w:rPr>
          <w:noProof/>
          <w:lang w:val="uk-UA"/>
        </w:rPr>
        <w:t xml:space="preserve"> Види тварин РЛП «Краматорський»,  які занесені до Європейського Червоного списку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6"/>
        <w:gridCol w:w="4272"/>
        <w:gridCol w:w="516"/>
        <w:gridCol w:w="4254"/>
      </w:tblGrid>
      <w:tr w:rsidR="003F2EA3" w:rsidRPr="00BD7BED" w:rsidTr="003F2EA3">
        <w:tc>
          <w:tcPr>
            <w:tcW w:w="516" w:type="dxa"/>
            <w:tcBorders>
              <w:right w:val="nil"/>
            </w:tcBorders>
            <w:shd w:val="clear" w:color="auto" w:fill="F2F2F2" w:themeFill="background1" w:themeFillShade="F2"/>
          </w:tcPr>
          <w:p w:rsidR="003F2EA3" w:rsidRPr="00BD7BED" w:rsidRDefault="003F2EA3" w:rsidP="003F2EA3">
            <w:pPr>
              <w:pStyle w:val="ad"/>
              <w:rPr>
                <w:b/>
                <w:lang w:val="uk-UA"/>
              </w:rPr>
            </w:pPr>
            <w:r w:rsidRPr="00BD7BED">
              <w:rPr>
                <w:b/>
                <w:lang w:val="uk-UA"/>
              </w:rPr>
              <w:t>1</w:t>
            </w:r>
          </w:p>
        </w:tc>
        <w:tc>
          <w:tcPr>
            <w:tcW w:w="4272" w:type="dxa"/>
            <w:tcBorders>
              <w:left w:val="nil"/>
            </w:tcBorders>
          </w:tcPr>
          <w:p w:rsidR="003F2EA3" w:rsidRPr="00BD7BED" w:rsidRDefault="003F2EA3" w:rsidP="003F2EA3">
            <w:pPr>
              <w:pStyle w:val="ad"/>
              <w:rPr>
                <w:lang w:val="uk-UA"/>
              </w:rPr>
            </w:pPr>
            <w:r w:rsidRPr="00BD7BED">
              <w:rPr>
                <w:lang w:val="uk-UA"/>
              </w:rPr>
              <w:t>Дибка степова (рідкісний)</w:t>
            </w:r>
          </w:p>
        </w:tc>
        <w:tc>
          <w:tcPr>
            <w:tcW w:w="516" w:type="dxa"/>
            <w:tcBorders>
              <w:right w:val="nil"/>
            </w:tcBorders>
            <w:shd w:val="clear" w:color="auto" w:fill="F2F2F2" w:themeFill="background1" w:themeFillShade="F2"/>
          </w:tcPr>
          <w:p w:rsidR="003F2EA3" w:rsidRPr="00BD7BED" w:rsidRDefault="003F2EA3" w:rsidP="003F2EA3">
            <w:pPr>
              <w:pStyle w:val="ad"/>
              <w:rPr>
                <w:b/>
                <w:lang w:val="uk-UA"/>
              </w:rPr>
            </w:pPr>
            <w:r w:rsidRPr="00BD7BED">
              <w:rPr>
                <w:b/>
                <w:lang w:val="uk-UA"/>
              </w:rPr>
              <w:t>7</w:t>
            </w:r>
          </w:p>
        </w:tc>
        <w:tc>
          <w:tcPr>
            <w:tcW w:w="4254" w:type="dxa"/>
            <w:tcBorders>
              <w:left w:val="nil"/>
            </w:tcBorders>
          </w:tcPr>
          <w:p w:rsidR="003F2EA3" w:rsidRPr="00BD7BED" w:rsidRDefault="003F2EA3" w:rsidP="003F2EA3">
            <w:pPr>
              <w:pStyle w:val="ad"/>
              <w:rPr>
                <w:lang w:val="uk-UA"/>
              </w:rPr>
            </w:pPr>
            <w:r w:rsidRPr="00BD7BED">
              <w:rPr>
                <w:lang w:val="uk-UA"/>
              </w:rPr>
              <w:t>Мурашка руда лісова (звичайний)</w:t>
            </w:r>
          </w:p>
        </w:tc>
      </w:tr>
      <w:tr w:rsidR="003F2EA3" w:rsidRPr="00BD7BED" w:rsidTr="003F2EA3">
        <w:tc>
          <w:tcPr>
            <w:tcW w:w="516" w:type="dxa"/>
            <w:tcBorders>
              <w:right w:val="nil"/>
            </w:tcBorders>
            <w:shd w:val="clear" w:color="auto" w:fill="F2F2F2" w:themeFill="background1" w:themeFillShade="F2"/>
          </w:tcPr>
          <w:p w:rsidR="003F2EA3" w:rsidRPr="00BD7BED" w:rsidRDefault="003F2EA3" w:rsidP="003F2EA3">
            <w:pPr>
              <w:pStyle w:val="ad"/>
              <w:rPr>
                <w:b/>
                <w:lang w:val="uk-UA"/>
              </w:rPr>
            </w:pPr>
            <w:r w:rsidRPr="00BD7BED">
              <w:rPr>
                <w:b/>
                <w:lang w:val="uk-UA"/>
              </w:rPr>
              <w:t>2</w:t>
            </w:r>
          </w:p>
        </w:tc>
        <w:tc>
          <w:tcPr>
            <w:tcW w:w="4272" w:type="dxa"/>
            <w:tcBorders>
              <w:left w:val="nil"/>
            </w:tcBorders>
          </w:tcPr>
          <w:p w:rsidR="003F2EA3" w:rsidRPr="00BD7BED" w:rsidRDefault="003F2EA3" w:rsidP="003F2EA3">
            <w:pPr>
              <w:pStyle w:val="ad"/>
              <w:rPr>
                <w:lang w:val="uk-UA"/>
              </w:rPr>
            </w:pPr>
            <w:r w:rsidRPr="00BD7BED">
              <w:rPr>
                <w:lang w:val="uk-UA"/>
              </w:rPr>
              <w:t>Мнемозина (рідкісний)</w:t>
            </w:r>
          </w:p>
        </w:tc>
        <w:tc>
          <w:tcPr>
            <w:tcW w:w="516" w:type="dxa"/>
            <w:tcBorders>
              <w:right w:val="nil"/>
            </w:tcBorders>
            <w:shd w:val="clear" w:color="auto" w:fill="F2F2F2" w:themeFill="background1" w:themeFillShade="F2"/>
          </w:tcPr>
          <w:p w:rsidR="003F2EA3" w:rsidRPr="00BD7BED" w:rsidRDefault="003F2EA3" w:rsidP="003F2EA3">
            <w:pPr>
              <w:pStyle w:val="ad"/>
              <w:rPr>
                <w:b/>
                <w:lang w:val="uk-UA"/>
              </w:rPr>
            </w:pPr>
            <w:r w:rsidRPr="00BD7BED">
              <w:rPr>
                <w:b/>
                <w:lang w:val="uk-UA"/>
              </w:rPr>
              <w:t>8</w:t>
            </w:r>
          </w:p>
        </w:tc>
        <w:tc>
          <w:tcPr>
            <w:tcW w:w="4254" w:type="dxa"/>
            <w:tcBorders>
              <w:left w:val="nil"/>
            </w:tcBorders>
          </w:tcPr>
          <w:p w:rsidR="003F2EA3" w:rsidRPr="00BD7BED" w:rsidRDefault="003F2EA3" w:rsidP="003F2EA3">
            <w:pPr>
              <w:pStyle w:val="ad"/>
              <w:rPr>
                <w:lang w:val="uk-UA"/>
              </w:rPr>
            </w:pPr>
            <w:r w:rsidRPr="00BD7BED">
              <w:rPr>
                <w:lang w:val="uk-UA"/>
              </w:rPr>
              <w:t>Могильник (поодинокі зустрічі)</w:t>
            </w:r>
          </w:p>
        </w:tc>
      </w:tr>
      <w:tr w:rsidR="003F2EA3" w:rsidRPr="00BD7BED" w:rsidTr="003F2EA3">
        <w:tc>
          <w:tcPr>
            <w:tcW w:w="516" w:type="dxa"/>
            <w:tcBorders>
              <w:right w:val="nil"/>
            </w:tcBorders>
            <w:shd w:val="clear" w:color="auto" w:fill="F2F2F2" w:themeFill="background1" w:themeFillShade="F2"/>
          </w:tcPr>
          <w:p w:rsidR="003F2EA3" w:rsidRPr="00BD7BED" w:rsidRDefault="003F2EA3" w:rsidP="003F2EA3">
            <w:pPr>
              <w:pStyle w:val="ad"/>
              <w:rPr>
                <w:b/>
                <w:lang w:val="uk-UA"/>
              </w:rPr>
            </w:pPr>
            <w:r w:rsidRPr="00BD7BED">
              <w:rPr>
                <w:b/>
                <w:lang w:val="uk-UA"/>
              </w:rPr>
              <w:t>3</w:t>
            </w:r>
          </w:p>
        </w:tc>
        <w:tc>
          <w:tcPr>
            <w:tcW w:w="4272" w:type="dxa"/>
            <w:tcBorders>
              <w:left w:val="nil"/>
            </w:tcBorders>
          </w:tcPr>
          <w:p w:rsidR="003F2EA3" w:rsidRPr="00BD7BED" w:rsidRDefault="003F2EA3" w:rsidP="003F2EA3">
            <w:pPr>
              <w:pStyle w:val="ad"/>
              <w:rPr>
                <w:lang w:val="uk-UA"/>
              </w:rPr>
            </w:pPr>
            <w:r w:rsidRPr="00BD7BED">
              <w:rPr>
                <w:lang w:val="uk-UA"/>
              </w:rPr>
              <w:t>Поліксена (звичайний)</w:t>
            </w:r>
          </w:p>
        </w:tc>
        <w:tc>
          <w:tcPr>
            <w:tcW w:w="516" w:type="dxa"/>
            <w:tcBorders>
              <w:right w:val="nil"/>
            </w:tcBorders>
            <w:shd w:val="clear" w:color="auto" w:fill="F2F2F2" w:themeFill="background1" w:themeFillShade="F2"/>
          </w:tcPr>
          <w:p w:rsidR="003F2EA3" w:rsidRPr="00BD7BED" w:rsidRDefault="003F2EA3" w:rsidP="003F2EA3">
            <w:pPr>
              <w:pStyle w:val="ad"/>
              <w:rPr>
                <w:b/>
                <w:lang w:val="uk-UA"/>
              </w:rPr>
            </w:pPr>
            <w:r w:rsidRPr="00BD7BED">
              <w:rPr>
                <w:b/>
                <w:lang w:val="uk-UA"/>
              </w:rPr>
              <w:t>9</w:t>
            </w:r>
          </w:p>
        </w:tc>
        <w:tc>
          <w:tcPr>
            <w:tcW w:w="4254" w:type="dxa"/>
            <w:tcBorders>
              <w:left w:val="nil"/>
            </w:tcBorders>
          </w:tcPr>
          <w:p w:rsidR="003F2EA3" w:rsidRPr="00BD7BED" w:rsidRDefault="003F2EA3" w:rsidP="003F2EA3">
            <w:pPr>
              <w:pStyle w:val="ad"/>
              <w:rPr>
                <w:lang w:val="uk-UA"/>
              </w:rPr>
            </w:pPr>
            <w:r w:rsidRPr="00BD7BED">
              <w:rPr>
                <w:lang w:val="uk-UA"/>
              </w:rPr>
              <w:t>Орлан-білохвіст (поодинокі зустрічі на прольоті)</w:t>
            </w:r>
          </w:p>
        </w:tc>
      </w:tr>
      <w:tr w:rsidR="003F2EA3" w:rsidRPr="00BD7BED" w:rsidTr="003F2EA3">
        <w:tc>
          <w:tcPr>
            <w:tcW w:w="516" w:type="dxa"/>
            <w:tcBorders>
              <w:right w:val="nil"/>
            </w:tcBorders>
            <w:shd w:val="clear" w:color="auto" w:fill="F2F2F2" w:themeFill="background1" w:themeFillShade="F2"/>
          </w:tcPr>
          <w:p w:rsidR="003F2EA3" w:rsidRPr="00BD7BED" w:rsidRDefault="003F2EA3" w:rsidP="003F2EA3">
            <w:pPr>
              <w:pStyle w:val="ad"/>
              <w:rPr>
                <w:b/>
                <w:lang w:val="uk-UA"/>
              </w:rPr>
            </w:pPr>
            <w:r w:rsidRPr="00BD7BED">
              <w:rPr>
                <w:b/>
                <w:lang w:val="uk-UA"/>
              </w:rPr>
              <w:t>4</w:t>
            </w:r>
          </w:p>
        </w:tc>
        <w:tc>
          <w:tcPr>
            <w:tcW w:w="4272" w:type="dxa"/>
            <w:tcBorders>
              <w:left w:val="nil"/>
            </w:tcBorders>
          </w:tcPr>
          <w:p w:rsidR="003F2EA3" w:rsidRPr="00BD7BED" w:rsidRDefault="003F2EA3" w:rsidP="003F2EA3">
            <w:pPr>
              <w:pStyle w:val="ad"/>
              <w:rPr>
                <w:lang w:val="uk-UA"/>
              </w:rPr>
            </w:pPr>
            <w:r w:rsidRPr="00BD7BED">
              <w:rPr>
                <w:lang w:val="uk-UA"/>
              </w:rPr>
              <w:t>Червонець непарний (рідкісний)</w:t>
            </w:r>
          </w:p>
        </w:tc>
        <w:tc>
          <w:tcPr>
            <w:tcW w:w="516" w:type="dxa"/>
            <w:tcBorders>
              <w:right w:val="nil"/>
            </w:tcBorders>
            <w:shd w:val="clear" w:color="auto" w:fill="F2F2F2" w:themeFill="background1" w:themeFillShade="F2"/>
          </w:tcPr>
          <w:p w:rsidR="003F2EA3" w:rsidRPr="00BD7BED" w:rsidRDefault="003F2EA3" w:rsidP="003F2EA3">
            <w:pPr>
              <w:pStyle w:val="ad"/>
              <w:rPr>
                <w:b/>
                <w:lang w:val="uk-UA"/>
              </w:rPr>
            </w:pPr>
            <w:r w:rsidRPr="00BD7BED">
              <w:rPr>
                <w:b/>
                <w:lang w:val="uk-UA"/>
              </w:rPr>
              <w:t>10</w:t>
            </w:r>
          </w:p>
        </w:tc>
        <w:tc>
          <w:tcPr>
            <w:tcW w:w="4254" w:type="dxa"/>
            <w:tcBorders>
              <w:left w:val="nil"/>
            </w:tcBorders>
          </w:tcPr>
          <w:p w:rsidR="003F2EA3" w:rsidRPr="00BD7BED" w:rsidRDefault="003F2EA3" w:rsidP="003F2EA3">
            <w:pPr>
              <w:pStyle w:val="ad"/>
              <w:rPr>
                <w:lang w:val="uk-UA"/>
              </w:rPr>
            </w:pPr>
            <w:r w:rsidRPr="00BD7BED">
              <w:rPr>
                <w:lang w:val="uk-UA"/>
              </w:rPr>
              <w:t>Деркач (звичайний)</w:t>
            </w:r>
          </w:p>
        </w:tc>
      </w:tr>
      <w:tr w:rsidR="003F2EA3" w:rsidRPr="00BD7BED" w:rsidTr="003F2EA3">
        <w:tc>
          <w:tcPr>
            <w:tcW w:w="516" w:type="dxa"/>
            <w:tcBorders>
              <w:right w:val="nil"/>
            </w:tcBorders>
            <w:shd w:val="clear" w:color="auto" w:fill="F2F2F2" w:themeFill="background1" w:themeFillShade="F2"/>
          </w:tcPr>
          <w:p w:rsidR="003F2EA3" w:rsidRPr="00BD7BED" w:rsidRDefault="003F2EA3" w:rsidP="003F2EA3">
            <w:pPr>
              <w:pStyle w:val="ad"/>
              <w:rPr>
                <w:b/>
                <w:lang w:val="uk-UA"/>
              </w:rPr>
            </w:pPr>
            <w:r w:rsidRPr="00BD7BED">
              <w:rPr>
                <w:b/>
                <w:lang w:val="uk-UA"/>
              </w:rPr>
              <w:t>5</w:t>
            </w:r>
          </w:p>
        </w:tc>
        <w:tc>
          <w:tcPr>
            <w:tcW w:w="4272" w:type="dxa"/>
            <w:tcBorders>
              <w:left w:val="nil"/>
            </w:tcBorders>
          </w:tcPr>
          <w:p w:rsidR="003F2EA3" w:rsidRPr="00BD7BED" w:rsidRDefault="003F2EA3" w:rsidP="003F2EA3">
            <w:pPr>
              <w:pStyle w:val="ad"/>
              <w:rPr>
                <w:lang w:val="uk-UA"/>
              </w:rPr>
            </w:pPr>
            <w:r w:rsidRPr="00BD7BED">
              <w:rPr>
                <w:lang w:val="uk-UA"/>
              </w:rPr>
              <w:t>Аріон (рідкісний)</w:t>
            </w:r>
          </w:p>
        </w:tc>
        <w:tc>
          <w:tcPr>
            <w:tcW w:w="516" w:type="dxa"/>
            <w:tcBorders>
              <w:right w:val="nil"/>
            </w:tcBorders>
            <w:shd w:val="clear" w:color="auto" w:fill="F2F2F2" w:themeFill="background1" w:themeFillShade="F2"/>
          </w:tcPr>
          <w:p w:rsidR="003F2EA3" w:rsidRPr="00BD7BED" w:rsidRDefault="003F2EA3" w:rsidP="003F2EA3">
            <w:pPr>
              <w:pStyle w:val="ad"/>
              <w:rPr>
                <w:b/>
                <w:lang w:val="uk-UA"/>
              </w:rPr>
            </w:pPr>
            <w:r w:rsidRPr="00BD7BED">
              <w:rPr>
                <w:b/>
                <w:lang w:val="uk-UA"/>
              </w:rPr>
              <w:t>11</w:t>
            </w:r>
          </w:p>
        </w:tc>
        <w:tc>
          <w:tcPr>
            <w:tcW w:w="4254" w:type="dxa"/>
            <w:tcBorders>
              <w:left w:val="nil"/>
            </w:tcBorders>
          </w:tcPr>
          <w:p w:rsidR="003F2EA3" w:rsidRPr="00BD7BED" w:rsidRDefault="003F2EA3" w:rsidP="003F2EA3">
            <w:pPr>
              <w:pStyle w:val="ad"/>
              <w:rPr>
                <w:lang w:val="uk-UA"/>
              </w:rPr>
            </w:pPr>
            <w:r w:rsidRPr="00BD7BED">
              <w:rPr>
                <w:lang w:val="uk-UA"/>
              </w:rPr>
              <w:t>Сліпак звичайний (звичайний)</w:t>
            </w:r>
          </w:p>
        </w:tc>
      </w:tr>
      <w:tr w:rsidR="003F2EA3" w:rsidRPr="00BD7BED" w:rsidTr="003F2EA3">
        <w:tc>
          <w:tcPr>
            <w:tcW w:w="516" w:type="dxa"/>
            <w:tcBorders>
              <w:right w:val="nil"/>
            </w:tcBorders>
            <w:shd w:val="clear" w:color="auto" w:fill="F2F2F2" w:themeFill="background1" w:themeFillShade="F2"/>
          </w:tcPr>
          <w:p w:rsidR="003F2EA3" w:rsidRPr="00BD7BED" w:rsidRDefault="003F2EA3" w:rsidP="003F2EA3">
            <w:pPr>
              <w:pStyle w:val="ad"/>
              <w:rPr>
                <w:b/>
                <w:lang w:val="uk-UA"/>
              </w:rPr>
            </w:pPr>
            <w:r w:rsidRPr="00BD7BED">
              <w:rPr>
                <w:b/>
                <w:lang w:val="uk-UA"/>
              </w:rPr>
              <w:t>6</w:t>
            </w:r>
          </w:p>
        </w:tc>
        <w:tc>
          <w:tcPr>
            <w:tcW w:w="4272" w:type="dxa"/>
            <w:tcBorders>
              <w:left w:val="nil"/>
            </w:tcBorders>
          </w:tcPr>
          <w:p w:rsidR="003F2EA3" w:rsidRPr="00BD7BED" w:rsidRDefault="003F2EA3" w:rsidP="003F2EA3">
            <w:pPr>
              <w:pStyle w:val="ad"/>
              <w:rPr>
                <w:lang w:val="uk-UA"/>
              </w:rPr>
            </w:pPr>
            <w:r w:rsidRPr="00BD7BED">
              <w:rPr>
                <w:lang w:val="uk-UA"/>
              </w:rPr>
              <w:t>Павиноочка грушева (звичайний)</w:t>
            </w:r>
          </w:p>
        </w:tc>
        <w:tc>
          <w:tcPr>
            <w:tcW w:w="516" w:type="dxa"/>
            <w:tcBorders>
              <w:right w:val="nil"/>
            </w:tcBorders>
            <w:shd w:val="clear" w:color="auto" w:fill="F2F2F2" w:themeFill="background1" w:themeFillShade="F2"/>
          </w:tcPr>
          <w:p w:rsidR="003F2EA3" w:rsidRPr="00BD7BED" w:rsidRDefault="003F2EA3" w:rsidP="003F2EA3">
            <w:pPr>
              <w:pStyle w:val="ad"/>
              <w:rPr>
                <w:b/>
                <w:lang w:val="uk-UA"/>
              </w:rPr>
            </w:pPr>
            <w:r w:rsidRPr="00BD7BED">
              <w:rPr>
                <w:b/>
                <w:lang w:val="uk-UA"/>
              </w:rPr>
              <w:t>12</w:t>
            </w:r>
          </w:p>
        </w:tc>
        <w:tc>
          <w:tcPr>
            <w:tcW w:w="4254" w:type="dxa"/>
            <w:tcBorders>
              <w:left w:val="nil"/>
            </w:tcBorders>
          </w:tcPr>
          <w:p w:rsidR="003F2EA3" w:rsidRPr="00BD7BED" w:rsidRDefault="003F2EA3" w:rsidP="003F2EA3">
            <w:pPr>
              <w:pStyle w:val="ad"/>
              <w:rPr>
                <w:lang w:val="uk-UA"/>
              </w:rPr>
            </w:pPr>
            <w:r w:rsidRPr="00BD7BED">
              <w:rPr>
                <w:lang w:val="uk-UA"/>
              </w:rPr>
              <w:t>Вовк (заходить у зимовий період)</w:t>
            </w:r>
          </w:p>
        </w:tc>
      </w:tr>
    </w:tbl>
    <w:p w:rsidR="003F2EA3" w:rsidRPr="00BD7BED" w:rsidRDefault="00037D72" w:rsidP="003F2EA3">
      <w:pPr>
        <w:rPr>
          <w:lang w:val="uk-UA"/>
        </w:rPr>
      </w:pPr>
      <w:r w:rsidRPr="00BD7BED">
        <w:rPr>
          <w:lang w:val="uk-UA"/>
        </w:rPr>
        <w:t>Для забезпечення максимально ефективної діяльності по охороні рідкіс</w:t>
      </w:r>
      <w:r w:rsidR="00541302">
        <w:rPr>
          <w:lang w:val="uk-UA"/>
        </w:rPr>
        <w:t>них видів у РЛП «Краматорський»</w:t>
      </w:r>
      <w:r w:rsidRPr="00BD7BED">
        <w:rPr>
          <w:lang w:val="uk-UA"/>
        </w:rPr>
        <w:t xml:space="preserve"> особлива увага приділяється проведенню постійного моніторингу тв</w:t>
      </w:r>
      <w:r w:rsidRPr="00BD7BED">
        <w:rPr>
          <w:lang w:val="uk-UA"/>
        </w:rPr>
        <w:t>а</w:t>
      </w:r>
      <w:r w:rsidRPr="00BD7BED">
        <w:rPr>
          <w:lang w:val="uk-UA"/>
        </w:rPr>
        <w:t>ринного світу, стану їх популяцій в межах парку. При цьому, для участі у моніторингу р</w:t>
      </w:r>
      <w:r w:rsidRPr="00BD7BED">
        <w:rPr>
          <w:lang w:val="uk-UA"/>
        </w:rPr>
        <w:t>е</w:t>
      </w:r>
      <w:r w:rsidRPr="00BD7BED">
        <w:rPr>
          <w:lang w:val="uk-UA"/>
        </w:rPr>
        <w:t>гулярно залучаються фахівці у різних галузях біології – представників кафедр зоології ДонНУ та ХНУ, Українського товариства охорони птахів, Українського герпетологічного товариства та ін. Отримані у результаті досліджень дані використовуються при розробці планів природоохоронних заходів, що спрямовані на подальшу охорону, збереження та відтворення рідкісних видів тварин.</w:t>
      </w:r>
    </w:p>
    <w:p w:rsidR="008F199C" w:rsidRPr="00BD7BED" w:rsidRDefault="008F199C" w:rsidP="005C48C0">
      <w:pPr>
        <w:pStyle w:val="3"/>
        <w:rPr>
          <w:lang w:val="uk-UA"/>
        </w:rPr>
      </w:pPr>
      <w:r w:rsidRPr="00BD7BED">
        <w:rPr>
          <w:lang w:val="uk-UA"/>
        </w:rPr>
        <w:lastRenderedPageBreak/>
        <w:t>Шляхи мінімізації впливу антропогенних чинників на тваринний світ</w:t>
      </w:r>
    </w:p>
    <w:p w:rsidR="003C5493" w:rsidRPr="00BD7BED" w:rsidRDefault="003C5493" w:rsidP="003C5493">
      <w:pPr>
        <w:rPr>
          <w:lang w:val="uk-UA"/>
        </w:rPr>
      </w:pPr>
      <w:r w:rsidRPr="00BD7BED">
        <w:rPr>
          <w:lang w:val="uk-UA"/>
        </w:rPr>
        <w:t>З видів негативного антропогенного впливу на тваринний світ РЛП «Краматорський» на перше місце слід поставити фактор турбування диких тварин від надмірної рекреації. Тому важливо провести відповідне зонування території парку, де ділянкам з найбільшим біотичним різноманіттям, а також, де існують популяції рідких та зникаючих видів тв</w:t>
      </w:r>
      <w:r w:rsidRPr="00BD7BED">
        <w:rPr>
          <w:lang w:val="uk-UA"/>
        </w:rPr>
        <w:t>а</w:t>
      </w:r>
      <w:r w:rsidRPr="00BD7BED">
        <w:rPr>
          <w:lang w:val="uk-UA"/>
        </w:rPr>
        <w:t>рин, слід надати статус заповідної (заказної) зони з відповідним режимом їх охорони. В зоні регульованої рекреації слід проводити організовану рекреаційну діяльність, зокрема пішохідні маршрути по екологічним стежкам, а зовні них у спеціально облаштованих мі</w:t>
      </w:r>
      <w:r w:rsidRPr="00BD7BED">
        <w:rPr>
          <w:lang w:val="uk-UA"/>
        </w:rPr>
        <w:t>с</w:t>
      </w:r>
      <w:r w:rsidRPr="00BD7BED">
        <w:rPr>
          <w:lang w:val="uk-UA"/>
        </w:rPr>
        <w:t>цях. На інших ділянках слід розставляти відповідні аншлаги та стенди з інформацією щ</w:t>
      </w:r>
      <w:r w:rsidRPr="00BD7BED">
        <w:rPr>
          <w:lang w:val="uk-UA"/>
        </w:rPr>
        <w:t>о</w:t>
      </w:r>
      <w:r w:rsidRPr="00BD7BED">
        <w:rPr>
          <w:lang w:val="uk-UA"/>
        </w:rPr>
        <w:t>до неприпустимості турбування тварин та інших негативних відносно них дій.</w:t>
      </w:r>
    </w:p>
    <w:p w:rsidR="003C5493" w:rsidRPr="00BD7BED" w:rsidRDefault="003C5493" w:rsidP="003C5493">
      <w:pPr>
        <w:rPr>
          <w:lang w:val="uk-UA"/>
        </w:rPr>
      </w:pPr>
      <w:r w:rsidRPr="00BD7BED">
        <w:rPr>
          <w:lang w:val="uk-UA"/>
        </w:rPr>
        <w:t>Взагалі для забезпечення мінімізації впливу антропогенних чинників на тваринний світ парку рекомендовано встановити такі обмеження:</w:t>
      </w:r>
    </w:p>
    <w:p w:rsidR="003C5493" w:rsidRPr="00BD7BED" w:rsidRDefault="003C5493" w:rsidP="00590D05">
      <w:pPr>
        <w:pStyle w:val="af"/>
        <w:numPr>
          <w:ilvl w:val="0"/>
          <w:numId w:val="2"/>
        </w:numPr>
        <w:rPr>
          <w:lang w:val="uk-UA"/>
        </w:rPr>
      </w:pPr>
      <w:r w:rsidRPr="00BD7BED">
        <w:rPr>
          <w:lang w:val="uk-UA"/>
        </w:rPr>
        <w:t>розорювання земель, окремі види лісокористування;</w:t>
      </w:r>
    </w:p>
    <w:p w:rsidR="003C5493" w:rsidRPr="00BD7BED" w:rsidRDefault="003C5493" w:rsidP="00590D05">
      <w:pPr>
        <w:pStyle w:val="af"/>
        <w:numPr>
          <w:ilvl w:val="0"/>
          <w:numId w:val="2"/>
        </w:numPr>
        <w:rPr>
          <w:lang w:val="uk-UA"/>
        </w:rPr>
      </w:pPr>
      <w:r w:rsidRPr="00BD7BED">
        <w:rPr>
          <w:lang w:val="uk-UA"/>
        </w:rPr>
        <w:t>забороняється сінокосіння на ділянках після набуття ними статусу заповідних зон;</w:t>
      </w:r>
    </w:p>
    <w:p w:rsidR="003C5493" w:rsidRPr="00BD7BED" w:rsidRDefault="003C5493" w:rsidP="00590D05">
      <w:pPr>
        <w:pStyle w:val="af"/>
        <w:numPr>
          <w:ilvl w:val="0"/>
          <w:numId w:val="2"/>
        </w:numPr>
        <w:rPr>
          <w:lang w:val="uk-UA"/>
        </w:rPr>
      </w:pPr>
      <w:r w:rsidRPr="00BD7BED">
        <w:rPr>
          <w:lang w:val="uk-UA"/>
        </w:rPr>
        <w:t>забороняється випасання кіз</w:t>
      </w:r>
      <w:r w:rsidR="007675BA">
        <w:rPr>
          <w:lang w:val="uk-UA"/>
        </w:rPr>
        <w:t xml:space="preserve"> та овець, дозволяється лише ви</w:t>
      </w:r>
      <w:r w:rsidRPr="00BD7BED">
        <w:rPr>
          <w:lang w:val="uk-UA"/>
        </w:rPr>
        <w:t>пасання крупної р</w:t>
      </w:r>
      <w:r w:rsidRPr="00BD7BED">
        <w:rPr>
          <w:lang w:val="uk-UA"/>
        </w:rPr>
        <w:t>о</w:t>
      </w:r>
      <w:r w:rsidRPr="00BD7BED">
        <w:rPr>
          <w:lang w:val="uk-UA"/>
        </w:rPr>
        <w:t>гатої худоби або коней з розрахунку 1 особина на 1 га у межах господарської з</w:t>
      </w:r>
      <w:r w:rsidRPr="00BD7BED">
        <w:rPr>
          <w:lang w:val="uk-UA"/>
        </w:rPr>
        <w:t>о</w:t>
      </w:r>
      <w:r w:rsidRPr="00BD7BED">
        <w:rPr>
          <w:lang w:val="uk-UA"/>
        </w:rPr>
        <w:t>ни;</w:t>
      </w:r>
    </w:p>
    <w:p w:rsidR="003C5493" w:rsidRPr="00BD7BED" w:rsidRDefault="003C5493" w:rsidP="00590D05">
      <w:pPr>
        <w:pStyle w:val="af"/>
        <w:numPr>
          <w:ilvl w:val="0"/>
          <w:numId w:val="2"/>
        </w:numPr>
        <w:rPr>
          <w:lang w:val="uk-UA"/>
        </w:rPr>
      </w:pPr>
      <w:r w:rsidRPr="00BD7BED">
        <w:rPr>
          <w:lang w:val="uk-UA"/>
        </w:rPr>
        <w:t>забороняється проведення меліоративних робіт та осушення боліт;</w:t>
      </w:r>
    </w:p>
    <w:p w:rsidR="003C5493" w:rsidRPr="00BD7BED" w:rsidRDefault="003C5493" w:rsidP="00590D05">
      <w:pPr>
        <w:pStyle w:val="af"/>
        <w:numPr>
          <w:ilvl w:val="0"/>
          <w:numId w:val="2"/>
        </w:numPr>
        <w:rPr>
          <w:lang w:val="uk-UA"/>
        </w:rPr>
      </w:pPr>
      <w:r w:rsidRPr="00BD7BED">
        <w:rPr>
          <w:lang w:val="uk-UA"/>
        </w:rPr>
        <w:t>забороняється використання отрутохімікатів;</w:t>
      </w:r>
    </w:p>
    <w:p w:rsidR="003C5493" w:rsidRPr="00BD7BED" w:rsidRDefault="003C5493" w:rsidP="00590D05">
      <w:pPr>
        <w:pStyle w:val="af"/>
        <w:numPr>
          <w:ilvl w:val="0"/>
          <w:numId w:val="2"/>
        </w:numPr>
        <w:rPr>
          <w:lang w:val="uk-UA"/>
        </w:rPr>
      </w:pPr>
      <w:r w:rsidRPr="00BD7BED">
        <w:rPr>
          <w:lang w:val="uk-UA"/>
        </w:rPr>
        <w:t>забороняється нерегульоване мисливство та рибальство;</w:t>
      </w:r>
    </w:p>
    <w:p w:rsidR="003C5493" w:rsidRPr="00BD7BED" w:rsidRDefault="003C5493" w:rsidP="00590D05">
      <w:pPr>
        <w:pStyle w:val="af"/>
        <w:numPr>
          <w:ilvl w:val="0"/>
          <w:numId w:val="2"/>
        </w:numPr>
        <w:rPr>
          <w:lang w:val="uk-UA"/>
        </w:rPr>
      </w:pPr>
      <w:r w:rsidRPr="00BD7BED">
        <w:rPr>
          <w:lang w:val="uk-UA"/>
        </w:rPr>
        <w:t>забороняється порушення умов існування тварин, збирання колекцій;</w:t>
      </w:r>
    </w:p>
    <w:p w:rsidR="003C5493" w:rsidRPr="00BD7BED" w:rsidRDefault="003C5493" w:rsidP="00590D05">
      <w:pPr>
        <w:pStyle w:val="af"/>
        <w:numPr>
          <w:ilvl w:val="0"/>
          <w:numId w:val="2"/>
        </w:numPr>
        <w:rPr>
          <w:lang w:val="uk-UA"/>
        </w:rPr>
      </w:pPr>
      <w:r w:rsidRPr="00BD7BED">
        <w:rPr>
          <w:lang w:val="uk-UA"/>
        </w:rPr>
        <w:t>забороняється організація масових спортивних і видовищних заходів, улашт</w:t>
      </w:r>
      <w:r w:rsidRPr="00BD7BED">
        <w:rPr>
          <w:lang w:val="uk-UA"/>
        </w:rPr>
        <w:t>у</w:t>
      </w:r>
      <w:r w:rsidRPr="00BD7BED">
        <w:rPr>
          <w:lang w:val="uk-UA"/>
        </w:rPr>
        <w:t>вання стоянок і наметів, розведення вогню за межами передбачених для цього місць;</w:t>
      </w:r>
    </w:p>
    <w:p w:rsidR="003C5493" w:rsidRPr="00BD7BED" w:rsidRDefault="003C5493" w:rsidP="00590D05">
      <w:pPr>
        <w:pStyle w:val="af"/>
        <w:numPr>
          <w:ilvl w:val="0"/>
          <w:numId w:val="2"/>
        </w:numPr>
        <w:rPr>
          <w:lang w:val="uk-UA"/>
        </w:rPr>
      </w:pPr>
      <w:r w:rsidRPr="00BD7BED">
        <w:rPr>
          <w:lang w:val="uk-UA"/>
        </w:rPr>
        <w:t>забороняється рух механізованого транспорту поза межами доріг і водних шл</w:t>
      </w:r>
      <w:r w:rsidRPr="00BD7BED">
        <w:rPr>
          <w:lang w:val="uk-UA"/>
        </w:rPr>
        <w:t>я</w:t>
      </w:r>
      <w:r w:rsidRPr="00BD7BED">
        <w:rPr>
          <w:lang w:val="uk-UA"/>
        </w:rPr>
        <w:t>хів загального користування.</w:t>
      </w:r>
    </w:p>
    <w:p w:rsidR="003C5493" w:rsidRPr="00BD7BED" w:rsidRDefault="0091678B" w:rsidP="003C5493">
      <w:pPr>
        <w:rPr>
          <w:lang w:val="uk-UA"/>
        </w:rPr>
      </w:pPr>
      <w:r w:rsidRPr="00BD7BED">
        <w:rPr>
          <w:lang w:val="uk-UA"/>
        </w:rPr>
        <w:t>З метою збереження цінних, а також рідкісних і тих, що знаходяться під загрозою зн</w:t>
      </w:r>
      <w:r w:rsidRPr="00BD7BED">
        <w:rPr>
          <w:lang w:val="uk-UA"/>
        </w:rPr>
        <w:t>и</w:t>
      </w:r>
      <w:r w:rsidRPr="00BD7BED">
        <w:rPr>
          <w:lang w:val="uk-UA"/>
        </w:rPr>
        <w:t>кнення видів тварин, що зустрічаються у межах РЛП «Краматорський» , важливе значення має занесення цих видів до Червоної книги України та регіонального списку рідких видів.</w:t>
      </w:r>
    </w:p>
    <w:p w:rsidR="008F199C" w:rsidRPr="00BD7BED" w:rsidRDefault="008F199C" w:rsidP="005C48C0">
      <w:pPr>
        <w:pStyle w:val="3"/>
        <w:rPr>
          <w:lang w:val="uk-UA"/>
        </w:rPr>
      </w:pPr>
      <w:r w:rsidRPr="00BD7BED">
        <w:rPr>
          <w:lang w:val="uk-UA"/>
        </w:rPr>
        <w:t>Збереження різноманіття фауни РЛП  «Краматорський»</w:t>
      </w:r>
    </w:p>
    <w:p w:rsidR="004F3BBA" w:rsidRPr="00BD7BED" w:rsidRDefault="00541302" w:rsidP="004F3BBA">
      <w:pPr>
        <w:rPr>
          <w:lang w:val="uk-UA"/>
        </w:rPr>
      </w:pPr>
      <w:r>
        <w:rPr>
          <w:lang w:val="uk-UA"/>
        </w:rPr>
        <w:t>На сьогоднішній день поблизу ділянки</w:t>
      </w:r>
      <w:r w:rsidR="004F3BBA" w:rsidRPr="00BD7BED">
        <w:rPr>
          <w:lang w:val="uk-UA"/>
        </w:rPr>
        <w:t xml:space="preserve"> </w:t>
      </w:r>
      <w:r>
        <w:rPr>
          <w:lang w:val="uk-UA"/>
        </w:rPr>
        <w:t>«</w:t>
      </w:r>
      <w:r w:rsidR="004F3BBA" w:rsidRPr="00BD7BED">
        <w:rPr>
          <w:lang w:val="uk-UA"/>
        </w:rPr>
        <w:t>Комишуваха</w:t>
      </w:r>
      <w:r>
        <w:rPr>
          <w:lang w:val="uk-UA"/>
        </w:rPr>
        <w:t>»</w:t>
      </w:r>
      <w:r w:rsidR="004F3BBA" w:rsidRPr="00BD7BED">
        <w:rPr>
          <w:lang w:val="uk-UA"/>
        </w:rPr>
        <w:t xml:space="preserve"> РЛП «Краматорський» в його «Візит-центрі» є невеликий комплекс вольєрного утримання тварин, характерних для н</w:t>
      </w:r>
      <w:r w:rsidR="004F3BBA" w:rsidRPr="00BD7BED">
        <w:rPr>
          <w:lang w:val="uk-UA"/>
        </w:rPr>
        <w:t>а</w:t>
      </w:r>
      <w:r w:rsidR="004F3BBA" w:rsidRPr="00BD7BED">
        <w:rPr>
          <w:lang w:val="uk-UA"/>
        </w:rPr>
        <w:t>шої місцевості: лебідь-шипун, крижень, дика свиня, вовк звичайний. Більшість з них вже розмножуються. Тому цілком логічно використовувати приплід, наприклад, дикої свині, крижня, фазана звичайного для розселення на відповідні ділянки РЛП.</w:t>
      </w:r>
    </w:p>
    <w:p w:rsidR="004F3BBA" w:rsidRPr="00BD7BED" w:rsidRDefault="004F3BBA" w:rsidP="004F3BBA">
      <w:pPr>
        <w:rPr>
          <w:lang w:val="uk-UA"/>
        </w:rPr>
      </w:pPr>
      <w:r w:rsidRPr="00BD7BED">
        <w:rPr>
          <w:lang w:val="uk-UA"/>
        </w:rPr>
        <w:t>Можна також рекомендувати адміністрації парку розширити перелік видів тварин для вольєрного утримування з перспективою подальшого їх розселення по всій території РЛП і на суміжних територіях. Пріоритет тут слід віддавати місцевим видам тварин, чисел</w:t>
      </w:r>
      <w:r w:rsidRPr="00BD7BED">
        <w:rPr>
          <w:lang w:val="uk-UA"/>
        </w:rPr>
        <w:t>ь</w:t>
      </w:r>
      <w:r w:rsidRPr="00BD7BED">
        <w:rPr>
          <w:lang w:val="uk-UA"/>
        </w:rPr>
        <w:t>ність яких бажано підвищити.</w:t>
      </w:r>
    </w:p>
    <w:p w:rsidR="007B2B2B" w:rsidRPr="00BD7BED" w:rsidRDefault="007B2B2B">
      <w:pPr>
        <w:rPr>
          <w:lang w:val="uk-UA"/>
        </w:rPr>
      </w:pPr>
      <w:r w:rsidRPr="00BD7BED">
        <w:rPr>
          <w:b/>
          <w:sz w:val="28"/>
          <w:lang w:val="uk-UA"/>
        </w:rPr>
        <w:br w:type="page"/>
      </w:r>
    </w:p>
    <w:p w:rsidR="008F199C" w:rsidRPr="00BD7BED" w:rsidRDefault="008F199C" w:rsidP="005C48C0">
      <w:pPr>
        <w:pStyle w:val="2"/>
        <w:rPr>
          <w:lang w:val="uk-UA"/>
        </w:rPr>
      </w:pPr>
      <w:r w:rsidRPr="00BD7BED">
        <w:rPr>
          <w:lang w:val="uk-UA"/>
        </w:rPr>
        <w:lastRenderedPageBreak/>
        <w:t>Ландшафтне різноманіття РЛП «Краматорський»</w:t>
      </w:r>
    </w:p>
    <w:p w:rsidR="008F199C" w:rsidRPr="00BD7BED" w:rsidRDefault="008F199C" w:rsidP="005C48C0">
      <w:pPr>
        <w:pStyle w:val="3"/>
        <w:rPr>
          <w:lang w:val="uk-UA"/>
        </w:rPr>
      </w:pPr>
      <w:r w:rsidRPr="00BD7BED">
        <w:rPr>
          <w:lang w:val="uk-UA"/>
        </w:rPr>
        <w:t>Сучасна та колишня ландшафтна структура РЛП «Краматорський»</w:t>
      </w:r>
    </w:p>
    <w:p w:rsidR="004F3BBA" w:rsidRPr="00BD7BED" w:rsidRDefault="004F3BBA" w:rsidP="004F3BBA">
      <w:pPr>
        <w:rPr>
          <w:lang w:val="uk-UA"/>
        </w:rPr>
      </w:pPr>
      <w:r w:rsidRPr="00BD7BED">
        <w:rPr>
          <w:lang w:val="uk-UA"/>
        </w:rPr>
        <w:t>Відповідно фізико-географічному районуванню РЛП «Краматорський» знаходиться в Степової ландшафтній зоні, північно-степової підзоні, Донецькому фізико-географічному краю (провінції), Західно-Донецькій наклонно-підвищенної фізико-географічній області, Бахмутсько-Торецькому фізико-географічному районі [20].</w:t>
      </w:r>
    </w:p>
    <w:p w:rsidR="004F3BBA" w:rsidRPr="00BD7BED" w:rsidRDefault="004F3BBA" w:rsidP="004F3BBA">
      <w:pPr>
        <w:rPr>
          <w:lang w:val="uk-UA"/>
        </w:rPr>
      </w:pPr>
      <w:r w:rsidRPr="00BD7BED">
        <w:rPr>
          <w:lang w:val="uk-UA"/>
        </w:rPr>
        <w:t>Згідно систематики ландшафтів території РЛП належать до лесової хвилястій височині на складчастих відкопаних річковими долинами осадових породах із чорноземами зв</w:t>
      </w:r>
      <w:r w:rsidRPr="00BD7BED">
        <w:rPr>
          <w:lang w:val="uk-UA"/>
        </w:rPr>
        <w:t>и</w:t>
      </w:r>
      <w:r w:rsidRPr="00BD7BED">
        <w:rPr>
          <w:lang w:val="uk-UA"/>
        </w:rPr>
        <w:t xml:space="preserve">чайними. </w:t>
      </w:r>
    </w:p>
    <w:p w:rsidR="004F3BBA" w:rsidRPr="00BD7BED" w:rsidRDefault="004F3BBA" w:rsidP="004F3BBA">
      <w:pPr>
        <w:rPr>
          <w:lang w:val="uk-UA"/>
        </w:rPr>
      </w:pPr>
      <w:r w:rsidRPr="00BD7BED">
        <w:rPr>
          <w:lang w:val="uk-UA"/>
        </w:rPr>
        <w:t>З орографічної характеристики територія парку лежить у північно-західних відрогах Донецького кряжу і має вигляд горбистого плато з сильно врізаними річковими долинами, ярами та балками. Максимальні відмітки поверхні досягають 206 м над р.м. на вододіл</w:t>
      </w:r>
      <w:r w:rsidRPr="00BD7BED">
        <w:rPr>
          <w:lang w:val="uk-UA"/>
        </w:rPr>
        <w:t>ь</w:t>
      </w:r>
      <w:r w:rsidRPr="00BD7BED">
        <w:rPr>
          <w:lang w:val="uk-UA"/>
        </w:rPr>
        <w:t>ному плато, мінімальні (60 м) – в руслі річки Казений Торець. Глибина ерозійного розчл</w:t>
      </w:r>
      <w:r w:rsidRPr="00BD7BED">
        <w:rPr>
          <w:lang w:val="uk-UA"/>
        </w:rPr>
        <w:t>е</w:t>
      </w:r>
      <w:r w:rsidRPr="00BD7BED">
        <w:rPr>
          <w:lang w:val="uk-UA"/>
        </w:rPr>
        <w:t xml:space="preserve">нення складає 140 м. </w:t>
      </w:r>
    </w:p>
    <w:p w:rsidR="004F3BBA" w:rsidRPr="00BD7BED" w:rsidRDefault="004F3BBA" w:rsidP="004F3BBA">
      <w:pPr>
        <w:rPr>
          <w:lang w:val="uk-UA"/>
        </w:rPr>
      </w:pPr>
      <w:r w:rsidRPr="00BD7BED">
        <w:rPr>
          <w:lang w:val="uk-UA"/>
        </w:rPr>
        <w:t>Ріка Казенний Торець – головна водна артерія всього району, найбільший правий пр</w:t>
      </w:r>
      <w:r w:rsidRPr="00BD7BED">
        <w:rPr>
          <w:lang w:val="uk-UA"/>
        </w:rPr>
        <w:t>и</w:t>
      </w:r>
      <w:r w:rsidRPr="00BD7BED">
        <w:rPr>
          <w:lang w:val="uk-UA"/>
        </w:rPr>
        <w:t>ток Сіверського Донця в межах Донецької адміністративної області. Ширина русла ріки у місті Краматорську складає 50-60 метрів. В районі розташування ділянок РЛП «Крамато</w:t>
      </w:r>
      <w:r w:rsidRPr="00BD7BED">
        <w:rPr>
          <w:lang w:val="uk-UA"/>
        </w:rPr>
        <w:t>р</w:t>
      </w:r>
      <w:r w:rsidRPr="00BD7BED">
        <w:rPr>
          <w:lang w:val="uk-UA"/>
        </w:rPr>
        <w:t>ський» в Казенний Торець впадають: з заходу річки Маячка і Бичок – його ліві притоки, зі сходу його праві притоки – річки Біленька, яка тече через однойменне селище і дала назву одній з ділянок парку, і Друга Біленька,</w:t>
      </w:r>
      <w:r w:rsidR="003251C0">
        <w:rPr>
          <w:lang w:val="uk-UA"/>
        </w:rPr>
        <w:t xml:space="preserve"> що тече через селища Білокузьми</w:t>
      </w:r>
      <w:r w:rsidRPr="00BD7BED">
        <w:rPr>
          <w:lang w:val="uk-UA"/>
        </w:rPr>
        <w:t>нівка, Семенівка та Василівка, де розташовані урочища ділянки парку «Білокузьминівська». Долини річок відносяться до типу заплавних, з добре оформленим дном і різко вираженими схилами. Берега річок асиметричні. Долини притоків місцями заболочені, в спекотні часи дуже м</w:t>
      </w:r>
      <w:r w:rsidRPr="00BD7BED">
        <w:rPr>
          <w:lang w:val="uk-UA"/>
        </w:rPr>
        <w:t>і</w:t>
      </w:r>
      <w:r w:rsidRPr="00BD7BED">
        <w:rPr>
          <w:lang w:val="uk-UA"/>
        </w:rPr>
        <w:t>ліють [36].</w:t>
      </w:r>
    </w:p>
    <w:p w:rsidR="004F3BBA" w:rsidRPr="00BD7BED" w:rsidRDefault="004F3BBA" w:rsidP="004F3BBA">
      <w:pPr>
        <w:rPr>
          <w:lang w:val="uk-UA"/>
        </w:rPr>
      </w:pPr>
      <w:r w:rsidRPr="00BD7BED">
        <w:rPr>
          <w:lang w:val="uk-UA"/>
        </w:rPr>
        <w:t>Серед ґрунтів переважають чорноземи звичайні середнєгумусові на лесових породах. Вздовж річок – лужні, чорноземно-лужні, солонцюваті ґрунти на лесових породах.</w:t>
      </w:r>
    </w:p>
    <w:p w:rsidR="004F3BBA" w:rsidRPr="00BD7BED" w:rsidRDefault="004F3BBA" w:rsidP="004F3BBA">
      <w:pPr>
        <w:rPr>
          <w:lang w:val="uk-UA"/>
        </w:rPr>
      </w:pPr>
      <w:r w:rsidRPr="00BD7BED">
        <w:rPr>
          <w:lang w:val="uk-UA"/>
        </w:rPr>
        <w:t>Характерною ознакою РЛП «Краматорський» є різноплановість утворюючих парк об'</w:t>
      </w:r>
      <w:r w:rsidRPr="00BD7BED">
        <w:rPr>
          <w:lang w:val="uk-UA"/>
        </w:rPr>
        <w:t>є</w:t>
      </w:r>
      <w:r w:rsidRPr="00BD7BED">
        <w:rPr>
          <w:lang w:val="uk-UA"/>
        </w:rPr>
        <w:t>ктів - в його межах об'єднані геологічні і палеонтологічні пам'ятки, різного ступеню тра</w:t>
      </w:r>
      <w:r w:rsidRPr="00BD7BED">
        <w:rPr>
          <w:lang w:val="uk-UA"/>
        </w:rPr>
        <w:t>н</w:t>
      </w:r>
      <w:r w:rsidRPr="00BD7BED">
        <w:rPr>
          <w:lang w:val="uk-UA"/>
        </w:rPr>
        <w:t>сформації типові степи, залишки природних лісів та штучно створені насадження, луги тощо. Розташовані всі складові парку в умовах доволі різкої розчленованості рельєфу - типовими елементами території є розвинені і розгалужені яружно-балкові системи та рі</w:t>
      </w:r>
      <w:r w:rsidRPr="00BD7BED">
        <w:rPr>
          <w:lang w:val="uk-UA"/>
        </w:rPr>
        <w:t>ч</w:t>
      </w:r>
      <w:r w:rsidRPr="00BD7BED">
        <w:rPr>
          <w:lang w:val="uk-UA"/>
        </w:rPr>
        <w:t>кові долини. В перспективі така різноплановість і неповторність складових парку надає широких можливостей багатоваріантності екологічно доцільного користування угіддями.</w:t>
      </w:r>
    </w:p>
    <w:p w:rsidR="008F199C" w:rsidRPr="00BD7BED" w:rsidRDefault="00541302" w:rsidP="005C48C0">
      <w:pPr>
        <w:pStyle w:val="3"/>
        <w:rPr>
          <w:lang w:val="uk-UA"/>
        </w:rPr>
      </w:pPr>
      <w:r w:rsidRPr="00BD7BED">
        <w:rPr>
          <w:lang w:val="uk-UA"/>
        </w:rPr>
        <w:t>Особливості</w:t>
      </w:r>
      <w:r w:rsidR="008F199C" w:rsidRPr="00BD7BED">
        <w:rPr>
          <w:lang w:val="uk-UA"/>
        </w:rPr>
        <w:t xml:space="preserve"> антропогенної трансформації ландшафтів РЛП «Крамато</w:t>
      </w:r>
      <w:r w:rsidR="008F199C" w:rsidRPr="00BD7BED">
        <w:rPr>
          <w:lang w:val="uk-UA"/>
        </w:rPr>
        <w:t>р</w:t>
      </w:r>
      <w:r w:rsidR="008F199C" w:rsidRPr="00BD7BED">
        <w:rPr>
          <w:lang w:val="uk-UA"/>
        </w:rPr>
        <w:t>ський»</w:t>
      </w:r>
    </w:p>
    <w:p w:rsidR="004F3BBA" w:rsidRPr="00BD7BED" w:rsidRDefault="004F3BBA" w:rsidP="004F3BBA">
      <w:pPr>
        <w:rPr>
          <w:lang w:val="uk-UA"/>
        </w:rPr>
      </w:pPr>
      <w:r w:rsidRPr="00BD7BED">
        <w:rPr>
          <w:lang w:val="uk-UA"/>
        </w:rPr>
        <w:t>Особливістю РЛП «Краматорський» є його розташування на території міста з поту</w:t>
      </w:r>
      <w:r w:rsidRPr="00BD7BED">
        <w:rPr>
          <w:lang w:val="uk-UA"/>
        </w:rPr>
        <w:t>ж</w:t>
      </w:r>
      <w:r w:rsidRPr="00BD7BED">
        <w:rPr>
          <w:lang w:val="uk-UA"/>
        </w:rPr>
        <w:t>ною промисловістю (ОАО "НКМЗ", ОАО "СКМЗ", ОАО "КЗТС", ОАО "ЭМСС" та ін.), а також з високою концентрацією сільськогосподарських угідь і, відповідно, щільності н</w:t>
      </w:r>
      <w:r w:rsidRPr="00BD7BED">
        <w:rPr>
          <w:lang w:val="uk-UA"/>
        </w:rPr>
        <w:t>а</w:t>
      </w:r>
      <w:r w:rsidRPr="00BD7BED">
        <w:rPr>
          <w:lang w:val="uk-UA"/>
        </w:rPr>
        <w:t>селення. Тому більшість його природних ландшафтів, особливо їх біотична складова з</w:t>
      </w:r>
      <w:r w:rsidRPr="00BD7BED">
        <w:rPr>
          <w:lang w:val="uk-UA"/>
        </w:rPr>
        <w:t>а</w:t>
      </w:r>
      <w:r w:rsidRPr="00BD7BED">
        <w:rPr>
          <w:lang w:val="uk-UA"/>
        </w:rPr>
        <w:t xml:space="preserve">знала досить великого ступеню антропогенною трансформації. Територія парку відносно в недавньому минулому була місцем стиснення надпоймених дібрав долини Сіверського Донця та байрачних та плакорних лісів Донецького кряжу. Тоді (орієнтовно 250-300 років тому) на нинішній території парку були розповсюджені байрачні ліси, про що свідчить </w:t>
      </w:r>
      <w:r w:rsidRPr="00BD7BED">
        <w:rPr>
          <w:lang w:val="uk-UA"/>
        </w:rPr>
        <w:lastRenderedPageBreak/>
        <w:t>наявність аборигенної арбофлори, численні залишки похідних поколінь корінних деревно-чагарникових формацій дібровного типу, збереження прадавніх топонімів в назвах окр</w:t>
      </w:r>
      <w:r w:rsidRPr="00BD7BED">
        <w:rPr>
          <w:lang w:val="uk-UA"/>
        </w:rPr>
        <w:t>е</w:t>
      </w:r>
      <w:r w:rsidRPr="00BD7BED">
        <w:rPr>
          <w:lang w:val="uk-UA"/>
        </w:rPr>
        <w:t>мих урочищ та ділянок лісу - «Липове Велике», «Дубина», «Пристінок». Показово, що останній топонім повно і вичерпно відображає характер розміщення і переважаючий тип природних лісів - корінні байрачні діброви раніш зростали здебільшого на «пристінках» - крутих схилах ярів, балок і річкових долин. Зазвичай вони мали значні розміри, поєднув</w:t>
      </w:r>
      <w:r w:rsidRPr="00BD7BED">
        <w:rPr>
          <w:lang w:val="uk-UA"/>
        </w:rPr>
        <w:t>а</w:t>
      </w:r>
      <w:r w:rsidRPr="00BD7BED">
        <w:rPr>
          <w:lang w:val="uk-UA"/>
        </w:rPr>
        <w:t>лись між собою по гідрографічній мережі, а подекуди виходили за бровки балок і утвор</w:t>
      </w:r>
      <w:r w:rsidRPr="00BD7BED">
        <w:rPr>
          <w:lang w:val="uk-UA"/>
        </w:rPr>
        <w:t>ю</w:t>
      </w:r>
      <w:r w:rsidRPr="00BD7BED">
        <w:rPr>
          <w:lang w:val="uk-UA"/>
        </w:rPr>
        <w:t>вали вододільні ліси [31].</w:t>
      </w:r>
    </w:p>
    <w:p w:rsidR="004F3BBA" w:rsidRPr="00BD7BED" w:rsidRDefault="004F3BBA" w:rsidP="004F3BBA">
      <w:pPr>
        <w:rPr>
          <w:lang w:val="uk-UA"/>
        </w:rPr>
      </w:pPr>
      <w:r w:rsidRPr="00BD7BED">
        <w:rPr>
          <w:lang w:val="uk-UA"/>
        </w:rPr>
        <w:t>Після інтенсивної рубки лісів з кінця XVIII до начала ХХ століть більшість природних лісів в регіоні було знищено. Але і досить на території РЛП збереглася значна частка лісів природного походження – байрачні ліси. Вже в післявоєнні роки відповідно державній програми степового лісорозведення в 50-60 роки ХХ ст. в Донбасі було створено значні масиві штучних лісів. Не виключенням з цього була і територія сучасного РЛП «Крам</w:t>
      </w:r>
      <w:r w:rsidRPr="00BD7BED">
        <w:rPr>
          <w:lang w:val="uk-UA"/>
        </w:rPr>
        <w:t>а</w:t>
      </w:r>
      <w:r w:rsidRPr="00BD7BED">
        <w:rPr>
          <w:lang w:val="uk-UA"/>
        </w:rPr>
        <w:t>торський». Ліси парку мають природне та штучне походження:  питома частка вегетати</w:t>
      </w:r>
      <w:r w:rsidRPr="00BD7BED">
        <w:rPr>
          <w:lang w:val="uk-UA"/>
        </w:rPr>
        <w:t>в</w:t>
      </w:r>
      <w:r w:rsidRPr="00BD7BED">
        <w:rPr>
          <w:lang w:val="uk-UA"/>
        </w:rPr>
        <w:t>но-насіннєвих поколінь залишків байрачних лісів в головних урочищах складає 45%, н</w:t>
      </w:r>
      <w:r w:rsidRPr="00BD7BED">
        <w:rPr>
          <w:lang w:val="uk-UA"/>
        </w:rPr>
        <w:t>о</w:t>
      </w:r>
      <w:r w:rsidRPr="00BD7BED">
        <w:rPr>
          <w:lang w:val="uk-UA"/>
        </w:rPr>
        <w:t>востворених лісів (лісових культур) - 55%. Штучні ліси зосереджені переважно на ділянці «Біленьке», сховищем і резе</w:t>
      </w:r>
      <w:r w:rsidR="007675BA">
        <w:rPr>
          <w:lang w:val="uk-UA"/>
        </w:rPr>
        <w:t>рватом природних лісів є ділянки</w:t>
      </w:r>
      <w:r w:rsidRPr="00BD7BED">
        <w:rPr>
          <w:lang w:val="uk-UA"/>
        </w:rPr>
        <w:t xml:space="preserve"> «Комишуваха»</w:t>
      </w:r>
      <w:r w:rsidR="007675BA">
        <w:rPr>
          <w:lang w:val="uk-UA"/>
        </w:rPr>
        <w:t xml:space="preserve"> та «Шабел</w:t>
      </w:r>
      <w:r w:rsidR="007675BA">
        <w:rPr>
          <w:lang w:val="uk-UA"/>
        </w:rPr>
        <w:t>ь</w:t>
      </w:r>
      <w:r w:rsidR="007675BA">
        <w:rPr>
          <w:lang w:val="uk-UA"/>
        </w:rPr>
        <w:t>ківська»</w:t>
      </w:r>
      <w:r w:rsidRPr="00BD7BED">
        <w:rPr>
          <w:lang w:val="uk-UA"/>
        </w:rPr>
        <w:t xml:space="preserve"> (гол</w:t>
      </w:r>
      <w:r w:rsidR="007675BA">
        <w:rPr>
          <w:lang w:val="uk-UA"/>
        </w:rPr>
        <w:t>о</w:t>
      </w:r>
      <w:r w:rsidRPr="00BD7BED">
        <w:rPr>
          <w:lang w:val="uk-UA"/>
        </w:rPr>
        <w:t>вним чином це</w:t>
      </w:r>
      <w:r w:rsidR="007675BA">
        <w:rPr>
          <w:lang w:val="uk-UA"/>
        </w:rPr>
        <w:t xml:space="preserve"> урочища «Граково-Комишуваха»,</w:t>
      </w:r>
      <w:r w:rsidRPr="00BD7BED">
        <w:rPr>
          <w:lang w:val="uk-UA"/>
        </w:rPr>
        <w:t xml:space="preserve"> «Липове Велике»</w:t>
      </w:r>
      <w:r w:rsidR="007675BA">
        <w:rPr>
          <w:lang w:val="uk-UA"/>
        </w:rPr>
        <w:t>, «Рос</w:t>
      </w:r>
      <w:r w:rsidR="007675BA">
        <w:rPr>
          <w:lang w:val="uk-UA"/>
        </w:rPr>
        <w:t>о</w:t>
      </w:r>
      <w:r w:rsidR="007675BA">
        <w:rPr>
          <w:lang w:val="uk-UA"/>
        </w:rPr>
        <w:t>ховате», «Широкий ліс», «Довгий яр»</w:t>
      </w:r>
      <w:r w:rsidRPr="00BD7BED">
        <w:rPr>
          <w:lang w:val="uk-UA"/>
        </w:rPr>
        <w:t>).</w:t>
      </w:r>
    </w:p>
    <w:p w:rsidR="004F3BBA" w:rsidRPr="00BD7BED" w:rsidRDefault="004F3BBA" w:rsidP="004F3BBA">
      <w:pPr>
        <w:rPr>
          <w:lang w:val="uk-UA"/>
        </w:rPr>
      </w:pPr>
      <w:r w:rsidRPr="00BD7BED">
        <w:rPr>
          <w:lang w:val="uk-UA"/>
        </w:rPr>
        <w:t>На більшості території сучасного РЛП «Краматорський» представлені різні варіанти степових та квазістепових ландшафтів. До створення парку вони переважно використов</w:t>
      </w:r>
      <w:r w:rsidRPr="00BD7BED">
        <w:rPr>
          <w:lang w:val="uk-UA"/>
        </w:rPr>
        <w:t>у</w:t>
      </w:r>
      <w:r w:rsidRPr="00BD7BED">
        <w:rPr>
          <w:lang w:val="uk-UA"/>
        </w:rPr>
        <w:t>вались під пасовище та сінокосіння. Але завдяки, головним чином, складної структуру р</w:t>
      </w:r>
      <w:r w:rsidRPr="00BD7BED">
        <w:rPr>
          <w:lang w:val="uk-UA"/>
        </w:rPr>
        <w:t>е</w:t>
      </w:r>
      <w:r w:rsidRPr="00BD7BED">
        <w:rPr>
          <w:lang w:val="uk-UA"/>
        </w:rPr>
        <w:t>льєфу в парку збереглися і мало змінені степові ділянки.</w:t>
      </w:r>
    </w:p>
    <w:p w:rsidR="004F3BBA" w:rsidRPr="00BD7BED" w:rsidRDefault="004F3BBA" w:rsidP="004F3BBA">
      <w:pPr>
        <w:rPr>
          <w:lang w:val="uk-UA"/>
        </w:rPr>
      </w:pPr>
      <w:r w:rsidRPr="00BD7BED">
        <w:rPr>
          <w:lang w:val="uk-UA"/>
        </w:rPr>
        <w:t>До корінних або слабо порушених зональних фітоценозів – типчаково-ковилових та р</w:t>
      </w:r>
      <w:r w:rsidRPr="00BD7BED">
        <w:rPr>
          <w:lang w:val="uk-UA"/>
        </w:rPr>
        <w:t>і</w:t>
      </w:r>
      <w:r w:rsidRPr="00BD7BED">
        <w:rPr>
          <w:lang w:val="uk-UA"/>
        </w:rPr>
        <w:t>знотравно-типчаково-ковилових степів південного сходу України відносяться співтовар</w:t>
      </w:r>
      <w:r w:rsidRPr="00BD7BED">
        <w:rPr>
          <w:lang w:val="uk-UA"/>
        </w:rPr>
        <w:t>и</w:t>
      </w:r>
      <w:r w:rsidRPr="00BD7BED">
        <w:rPr>
          <w:lang w:val="uk-UA"/>
        </w:rPr>
        <w:t xml:space="preserve">ства формації </w:t>
      </w:r>
      <w:r w:rsidRPr="00BD7BED">
        <w:rPr>
          <w:rStyle w:val="af2"/>
          <w:lang w:val="uk-UA"/>
        </w:rPr>
        <w:t>Stipeta capillatae</w:t>
      </w:r>
      <w:r w:rsidRPr="00BD7BED">
        <w:rPr>
          <w:lang w:val="uk-UA"/>
        </w:rPr>
        <w:t xml:space="preserve">. Головним едифікатором фрагментів степів, що збереглися, виступає найбільш стійкий до різних видів антропогенних впливів (стравлення худобою, витоптування, випалювання, косіння) </w:t>
      </w:r>
      <w:r w:rsidRPr="00BD7BED">
        <w:rPr>
          <w:rStyle w:val="af2"/>
          <w:lang w:val="uk-UA"/>
        </w:rPr>
        <w:t>Stipa capillata</w:t>
      </w:r>
      <w:r w:rsidRPr="00BD7BED">
        <w:rPr>
          <w:lang w:val="uk-UA"/>
        </w:rPr>
        <w:t>. Але такі ділянки зустрічаються д</w:t>
      </w:r>
      <w:r w:rsidRPr="00BD7BED">
        <w:rPr>
          <w:lang w:val="uk-UA"/>
        </w:rPr>
        <w:t>о</w:t>
      </w:r>
      <w:r w:rsidRPr="00BD7BED">
        <w:rPr>
          <w:lang w:val="uk-UA"/>
        </w:rPr>
        <w:t xml:space="preserve">сить рідко і є зникаючими. Досить розповсюдженими є фітоценози, що належать до інших таксономічних одиниць, в яких фітоценотична роль </w:t>
      </w:r>
      <w:r w:rsidRPr="00BD7BED">
        <w:rPr>
          <w:rStyle w:val="af2"/>
          <w:lang w:val="uk-UA"/>
        </w:rPr>
        <w:t>S. сapillata</w:t>
      </w:r>
      <w:r w:rsidRPr="00BD7BED">
        <w:rPr>
          <w:lang w:val="uk-UA"/>
        </w:rPr>
        <w:t xml:space="preserve"> є менш наявною (чагарн</w:t>
      </w:r>
      <w:r w:rsidRPr="00BD7BED">
        <w:rPr>
          <w:lang w:val="uk-UA"/>
        </w:rPr>
        <w:t>и</w:t>
      </w:r>
      <w:r w:rsidRPr="00BD7BED">
        <w:rPr>
          <w:lang w:val="uk-UA"/>
        </w:rPr>
        <w:t>ковий степ, дигресивні тирсові співтовариства).</w:t>
      </w:r>
    </w:p>
    <w:p w:rsidR="004F3BBA" w:rsidRPr="00BD7BED" w:rsidRDefault="004F3BBA" w:rsidP="004F3BBA">
      <w:pPr>
        <w:rPr>
          <w:lang w:val="uk-UA"/>
        </w:rPr>
      </w:pPr>
      <w:r w:rsidRPr="00BD7BED">
        <w:rPr>
          <w:lang w:val="uk-UA"/>
        </w:rPr>
        <w:t>Подібні фітоценози зустрічаються на більш менш пологих схилах і рідко на вузьких смугах плакору на чорноземних, часто еродованих, щебенистих та піскових ґрунтах. На</w:t>
      </w:r>
      <w:r w:rsidRPr="00BD7BED">
        <w:rPr>
          <w:lang w:val="uk-UA"/>
        </w:rPr>
        <w:t>й</w:t>
      </w:r>
      <w:r w:rsidRPr="00BD7BED">
        <w:rPr>
          <w:lang w:val="uk-UA"/>
        </w:rPr>
        <w:t>більш близькі до корінних фітоценозів травостої волохастоковилові характеризуються с</w:t>
      </w:r>
      <w:r w:rsidRPr="00BD7BED">
        <w:rPr>
          <w:lang w:val="uk-UA"/>
        </w:rPr>
        <w:t>о</w:t>
      </w:r>
      <w:r w:rsidRPr="00BD7BED">
        <w:rPr>
          <w:lang w:val="uk-UA"/>
        </w:rPr>
        <w:t xml:space="preserve">едифікаційної ролью </w:t>
      </w:r>
      <w:r w:rsidRPr="00BD7BED">
        <w:rPr>
          <w:rStyle w:val="af2"/>
          <w:lang w:val="uk-UA"/>
        </w:rPr>
        <w:t>Festuca valesiaca</w:t>
      </w:r>
      <w:r w:rsidRPr="00BD7BED">
        <w:rPr>
          <w:lang w:val="uk-UA"/>
        </w:rPr>
        <w:t>.</w:t>
      </w:r>
    </w:p>
    <w:p w:rsidR="004F3BBA" w:rsidRPr="00BD7BED" w:rsidRDefault="004F3BBA" w:rsidP="004F3BBA">
      <w:pPr>
        <w:rPr>
          <w:lang w:val="uk-UA"/>
        </w:rPr>
      </w:pPr>
      <w:r w:rsidRPr="00BD7BED">
        <w:rPr>
          <w:lang w:val="uk-UA"/>
        </w:rPr>
        <w:t xml:space="preserve">Найбільш широко поширена формація </w:t>
      </w:r>
      <w:r w:rsidRPr="00BD7BED">
        <w:rPr>
          <w:rStyle w:val="af2"/>
          <w:lang w:val="uk-UA"/>
        </w:rPr>
        <w:t>Festuceta valesiacae</w:t>
      </w:r>
      <w:r w:rsidRPr="00BD7BED">
        <w:rPr>
          <w:lang w:val="uk-UA"/>
        </w:rPr>
        <w:t>. Без перебільшення можна сказати, що вона займає за площею велику частину всіх ділянок степової рослинності. С</w:t>
      </w:r>
      <w:r w:rsidRPr="00BD7BED">
        <w:rPr>
          <w:lang w:val="uk-UA"/>
        </w:rPr>
        <w:t>а</w:t>
      </w:r>
      <w:r w:rsidRPr="00BD7BED">
        <w:rPr>
          <w:lang w:val="uk-UA"/>
        </w:rPr>
        <w:t>ме на типчакової стадії пасовищної дигресії знаходиться більшість сучасних залишків степової рослинност</w:t>
      </w:r>
      <w:r w:rsidR="007A0B57">
        <w:rPr>
          <w:lang w:val="uk-UA"/>
        </w:rPr>
        <w:t>і (це досить широко представлена</w:t>
      </w:r>
      <w:r w:rsidRPr="00BD7BED">
        <w:rPr>
          <w:lang w:val="uk-UA"/>
        </w:rPr>
        <w:t xml:space="preserve"> ланка пасквальної сукцесії типч</w:t>
      </w:r>
      <w:r w:rsidRPr="00BD7BED">
        <w:rPr>
          <w:lang w:val="uk-UA"/>
        </w:rPr>
        <w:t>а</w:t>
      </w:r>
      <w:r w:rsidRPr="00BD7BED">
        <w:rPr>
          <w:lang w:val="uk-UA"/>
        </w:rPr>
        <w:t>ково-ковилових і різнотравно-типчаково-ковилових степів [38]. У ряді випадків, зокрема на кам'янистих ділянках схилів, типчатникі є корінними, едафічно зумовленими фітоцен</w:t>
      </w:r>
      <w:r w:rsidRPr="00BD7BED">
        <w:rPr>
          <w:lang w:val="uk-UA"/>
        </w:rPr>
        <w:t>о</w:t>
      </w:r>
      <w:r w:rsidRPr="00BD7BED">
        <w:rPr>
          <w:lang w:val="uk-UA"/>
        </w:rPr>
        <w:t xml:space="preserve">зами [38]. </w:t>
      </w:r>
    </w:p>
    <w:p w:rsidR="004F3BBA" w:rsidRPr="00BD7BED" w:rsidRDefault="004F3BBA" w:rsidP="004F3BBA">
      <w:pPr>
        <w:rPr>
          <w:lang w:val="uk-UA"/>
        </w:rPr>
      </w:pPr>
      <w:r w:rsidRPr="00BD7BED">
        <w:rPr>
          <w:lang w:val="uk-UA"/>
        </w:rPr>
        <w:t>Більшість дослідників ділить оголення на старі - багаті на своєрідну флору і молоді - з переважанням звичайної рудеральній флори. Останні виникли вже в історичний період внаслідок господарської діяльності людини. На збережених степових ділянках з домін</w:t>
      </w:r>
      <w:r w:rsidRPr="00BD7BED">
        <w:rPr>
          <w:lang w:val="uk-UA"/>
        </w:rPr>
        <w:t>у</w:t>
      </w:r>
      <w:r w:rsidRPr="00BD7BED">
        <w:rPr>
          <w:lang w:val="uk-UA"/>
        </w:rPr>
        <w:t xml:space="preserve">ванням </w:t>
      </w:r>
      <w:r w:rsidRPr="00BD7BED">
        <w:rPr>
          <w:rStyle w:val="af2"/>
          <w:lang w:val="uk-UA"/>
        </w:rPr>
        <w:t>F. valesiaca</w:t>
      </w:r>
      <w:r w:rsidRPr="00BD7BED">
        <w:rPr>
          <w:lang w:val="uk-UA"/>
        </w:rPr>
        <w:t xml:space="preserve"> і </w:t>
      </w:r>
      <w:r w:rsidRPr="00BD7BED">
        <w:rPr>
          <w:rStyle w:val="af2"/>
          <w:lang w:val="uk-UA"/>
        </w:rPr>
        <w:t>Festuca rupicola Heuff</w:t>
      </w:r>
      <w:r w:rsidRPr="00BD7BED">
        <w:rPr>
          <w:lang w:val="uk-UA"/>
        </w:rPr>
        <w:t xml:space="preserve">. майже повністю відсутні види ковили. Зрідка зустрічаються невеликі острівці рослинності, де проективне покриття </w:t>
      </w:r>
      <w:r w:rsidRPr="00BD7BED">
        <w:rPr>
          <w:rStyle w:val="af2"/>
          <w:lang w:val="uk-UA"/>
        </w:rPr>
        <w:t xml:space="preserve">S. capillata і S. </w:t>
      </w:r>
      <w:r w:rsidRPr="00BD7BED">
        <w:rPr>
          <w:rStyle w:val="af2"/>
          <w:lang w:val="uk-UA"/>
        </w:rPr>
        <w:lastRenderedPageBreak/>
        <w:t>lessingiana</w:t>
      </w:r>
      <w:r w:rsidRPr="00BD7BED">
        <w:rPr>
          <w:lang w:val="uk-UA"/>
        </w:rPr>
        <w:t xml:space="preserve"> становить до 15%. У сильно антропогенно трансформованих спільнотах значну роль відіграють </w:t>
      </w:r>
      <w:r w:rsidRPr="00BD7BED">
        <w:rPr>
          <w:rStyle w:val="af2"/>
          <w:lang w:val="uk-UA"/>
        </w:rPr>
        <w:t>Euphorbia stepposa Zoz</w:t>
      </w:r>
      <w:r w:rsidRPr="00BD7BED">
        <w:rPr>
          <w:lang w:val="uk-UA"/>
        </w:rPr>
        <w:t xml:space="preserve">, </w:t>
      </w:r>
      <w:r w:rsidRPr="00BD7BED">
        <w:rPr>
          <w:rStyle w:val="af2"/>
          <w:lang w:val="uk-UA"/>
        </w:rPr>
        <w:t>E. seguierana Neck.</w:t>
      </w:r>
      <w:r w:rsidRPr="00BD7BED">
        <w:rPr>
          <w:lang w:val="uk-UA"/>
        </w:rPr>
        <w:t xml:space="preserve">, </w:t>
      </w:r>
      <w:r w:rsidRPr="00BD7BED">
        <w:rPr>
          <w:rStyle w:val="af2"/>
          <w:lang w:val="uk-UA"/>
        </w:rPr>
        <w:t>Centaurea diffusa Lam.</w:t>
      </w:r>
      <w:r w:rsidRPr="00BD7BED">
        <w:rPr>
          <w:lang w:val="uk-UA"/>
        </w:rPr>
        <w:t xml:space="preserve">, </w:t>
      </w:r>
      <w:r w:rsidRPr="00BD7BED">
        <w:rPr>
          <w:rStyle w:val="af2"/>
          <w:lang w:val="uk-UA"/>
        </w:rPr>
        <w:t>Galatella villosa (L.) Rchb.f.</w:t>
      </w:r>
      <w:r w:rsidRPr="00BD7BED">
        <w:rPr>
          <w:lang w:val="uk-UA"/>
        </w:rPr>
        <w:t xml:space="preserve">, </w:t>
      </w:r>
      <w:r w:rsidRPr="00BD7BED">
        <w:rPr>
          <w:rStyle w:val="af2"/>
          <w:lang w:val="uk-UA"/>
        </w:rPr>
        <w:t>Teucrium polium L.</w:t>
      </w:r>
      <w:r w:rsidRPr="00BD7BED">
        <w:rPr>
          <w:lang w:val="uk-UA"/>
        </w:rPr>
        <w:t xml:space="preserve">, </w:t>
      </w:r>
      <w:r w:rsidRPr="00BD7BED">
        <w:rPr>
          <w:rStyle w:val="af2"/>
          <w:lang w:val="uk-UA"/>
        </w:rPr>
        <w:t>Eryngium campestre L.</w:t>
      </w:r>
      <w:r w:rsidRPr="00BD7BED">
        <w:rPr>
          <w:lang w:val="uk-UA"/>
        </w:rPr>
        <w:t xml:space="preserve">, </w:t>
      </w:r>
      <w:r w:rsidRPr="00BD7BED">
        <w:rPr>
          <w:rStyle w:val="af2"/>
          <w:lang w:val="uk-UA"/>
        </w:rPr>
        <w:t>E. planum L.</w:t>
      </w:r>
      <w:r w:rsidRPr="00BD7BED">
        <w:rPr>
          <w:lang w:val="uk-UA"/>
        </w:rPr>
        <w:t xml:space="preserve">, </w:t>
      </w:r>
      <w:r w:rsidRPr="00BD7BED">
        <w:rPr>
          <w:rStyle w:val="af2"/>
          <w:lang w:val="uk-UA"/>
        </w:rPr>
        <w:t>Achillea nobilis L.</w:t>
      </w:r>
      <w:r w:rsidRPr="00BD7BED">
        <w:rPr>
          <w:lang w:val="uk-UA"/>
        </w:rPr>
        <w:t xml:space="preserve">, </w:t>
      </w:r>
      <w:r w:rsidRPr="00BD7BED">
        <w:rPr>
          <w:rStyle w:val="af2"/>
          <w:lang w:val="uk-UA"/>
        </w:rPr>
        <w:t>A. pannonica Scheele</w:t>
      </w:r>
      <w:r w:rsidRPr="00BD7BED">
        <w:rPr>
          <w:lang w:val="uk-UA"/>
        </w:rPr>
        <w:t xml:space="preserve">, </w:t>
      </w:r>
      <w:r w:rsidRPr="00BD7BED">
        <w:rPr>
          <w:rStyle w:val="af2"/>
          <w:lang w:val="uk-UA"/>
        </w:rPr>
        <w:t>Thymus dimorphus</w:t>
      </w:r>
      <w:r w:rsidRPr="00BD7BED">
        <w:rPr>
          <w:lang w:val="uk-UA"/>
        </w:rPr>
        <w:t xml:space="preserve">, </w:t>
      </w:r>
      <w:r w:rsidRPr="00BD7BED">
        <w:rPr>
          <w:rStyle w:val="af2"/>
          <w:lang w:val="uk-UA"/>
        </w:rPr>
        <w:t>Poa bulbosa L.</w:t>
      </w:r>
      <w:r w:rsidRPr="00BD7BED">
        <w:rPr>
          <w:lang w:val="uk-UA"/>
        </w:rPr>
        <w:t xml:space="preserve"> і т. п.</w:t>
      </w:r>
    </w:p>
    <w:p w:rsidR="004F3BBA" w:rsidRPr="00BD7BED" w:rsidRDefault="004F3BBA" w:rsidP="004F3BBA">
      <w:pPr>
        <w:rPr>
          <w:lang w:val="uk-UA"/>
        </w:rPr>
      </w:pPr>
      <w:r w:rsidRPr="00BD7BED">
        <w:rPr>
          <w:lang w:val="uk-UA"/>
        </w:rPr>
        <w:t>Після створення РЛП «Краматорський», і, відповідно, послаблення антропогенного преса на цю територію, спостерігається поступове відновлення його рослинних угруп</w:t>
      </w:r>
      <w:r w:rsidRPr="00BD7BED">
        <w:rPr>
          <w:lang w:val="uk-UA"/>
        </w:rPr>
        <w:t>о</w:t>
      </w:r>
      <w:r w:rsidRPr="00BD7BED">
        <w:rPr>
          <w:lang w:val="uk-UA"/>
        </w:rPr>
        <w:t>вань, особливо степових ділянок. Після припинення випасу худоби на них спостерігают</w:t>
      </w:r>
      <w:r w:rsidRPr="00BD7BED">
        <w:rPr>
          <w:lang w:val="uk-UA"/>
        </w:rPr>
        <w:t>ь</w:t>
      </w:r>
      <w:r w:rsidRPr="00BD7BED">
        <w:rPr>
          <w:lang w:val="uk-UA"/>
        </w:rPr>
        <w:t xml:space="preserve">ся процеси відновної сукцесії. </w:t>
      </w:r>
    </w:p>
    <w:p w:rsidR="004F3BBA" w:rsidRPr="00BD7BED" w:rsidRDefault="004F3BBA" w:rsidP="004F3BBA">
      <w:pPr>
        <w:rPr>
          <w:lang w:val="uk-UA"/>
        </w:rPr>
      </w:pPr>
      <w:r w:rsidRPr="00BD7BED">
        <w:rPr>
          <w:lang w:val="uk-UA"/>
        </w:rPr>
        <w:t>У цілому ландшафт парку являє собою унікальний природний комплекс, який характ</w:t>
      </w:r>
      <w:r w:rsidRPr="00BD7BED">
        <w:rPr>
          <w:lang w:val="uk-UA"/>
        </w:rPr>
        <w:t>е</w:t>
      </w:r>
      <w:r w:rsidRPr="00BD7BED">
        <w:rPr>
          <w:lang w:val="uk-UA"/>
        </w:rPr>
        <w:t>ризується поєднанням різноманітної степової, петрофітної та лісової рослинності, що створює сприятливі умови для проживання численних видів тваринного світу. За своїм географічним положенням, щодо формованої регіональної екологічної мережі Донецької області, РЛП «Краматорський» є зв’язуючим природним ядром між природними ядрами долини Северс</w:t>
      </w:r>
      <w:r w:rsidR="00A170D0" w:rsidRPr="00BD7BED">
        <w:rPr>
          <w:lang w:val="uk-UA"/>
        </w:rPr>
        <w:t>ь</w:t>
      </w:r>
      <w:r w:rsidRPr="00BD7BED">
        <w:rPr>
          <w:lang w:val="uk-UA"/>
        </w:rPr>
        <w:t>кого Д</w:t>
      </w:r>
      <w:r w:rsidR="00A170D0" w:rsidRPr="00BD7BED">
        <w:rPr>
          <w:lang w:val="uk-UA"/>
        </w:rPr>
        <w:t>о</w:t>
      </w:r>
      <w:r w:rsidRPr="00BD7BED">
        <w:rPr>
          <w:lang w:val="uk-UA"/>
        </w:rPr>
        <w:t>нця, і природними ядрами північно-західній частині Донецького кряжу. Таким чином, РЛП «Краматорський», разом з регіональними ландшафтними па</w:t>
      </w:r>
      <w:r w:rsidRPr="00BD7BED">
        <w:rPr>
          <w:lang w:val="uk-UA"/>
        </w:rPr>
        <w:t>р</w:t>
      </w:r>
      <w:r w:rsidRPr="00BD7BED">
        <w:rPr>
          <w:lang w:val="uk-UA"/>
        </w:rPr>
        <w:t>ками «Клебан-Бик», «Зуївський», та іншими відносно великими об'єктами ПЗФ цій част</w:t>
      </w:r>
      <w:r w:rsidRPr="00BD7BED">
        <w:rPr>
          <w:lang w:val="uk-UA"/>
        </w:rPr>
        <w:t>и</w:t>
      </w:r>
      <w:r w:rsidRPr="00BD7BED">
        <w:rPr>
          <w:lang w:val="uk-UA"/>
        </w:rPr>
        <w:t>ні регіону, є вузловою структурною частиною національної екологічної мережі, що зв'язує дві найважливіші її субсистеми - магістральний екологічний коридор - долину С</w:t>
      </w:r>
      <w:r w:rsidR="00A170D0" w:rsidRPr="00BD7BED">
        <w:rPr>
          <w:lang w:val="uk-UA"/>
        </w:rPr>
        <w:t>е</w:t>
      </w:r>
      <w:r w:rsidRPr="00BD7BED">
        <w:rPr>
          <w:lang w:val="uk-UA"/>
        </w:rPr>
        <w:t>верськ</w:t>
      </w:r>
      <w:r w:rsidRPr="00BD7BED">
        <w:rPr>
          <w:lang w:val="uk-UA"/>
        </w:rPr>
        <w:t>о</w:t>
      </w:r>
      <w:r w:rsidR="00A170D0" w:rsidRPr="00BD7BED">
        <w:rPr>
          <w:lang w:val="uk-UA"/>
        </w:rPr>
        <w:t>го До</w:t>
      </w:r>
      <w:r w:rsidRPr="00BD7BED">
        <w:rPr>
          <w:lang w:val="uk-UA"/>
        </w:rPr>
        <w:t>нця і найбільше каркасне ядро Східн</w:t>
      </w:r>
      <w:r w:rsidR="00A170D0" w:rsidRPr="00BD7BED">
        <w:rPr>
          <w:lang w:val="uk-UA"/>
        </w:rPr>
        <w:t>ої</w:t>
      </w:r>
      <w:r w:rsidRPr="00BD7BED">
        <w:rPr>
          <w:lang w:val="uk-UA"/>
        </w:rPr>
        <w:t xml:space="preserve"> Україні - геоморфологічне утворення Дон</w:t>
      </w:r>
      <w:r w:rsidRPr="00BD7BED">
        <w:rPr>
          <w:lang w:val="uk-UA"/>
        </w:rPr>
        <w:t>е</w:t>
      </w:r>
      <w:r w:rsidRPr="00BD7BED">
        <w:rPr>
          <w:lang w:val="uk-UA"/>
        </w:rPr>
        <w:t>цький кряж [27].</w:t>
      </w:r>
    </w:p>
    <w:p w:rsidR="007B2B2B" w:rsidRPr="00BD7BED" w:rsidRDefault="007B2B2B">
      <w:pPr>
        <w:rPr>
          <w:lang w:val="uk-UA"/>
        </w:rPr>
      </w:pPr>
      <w:r w:rsidRPr="00BD7BED">
        <w:rPr>
          <w:b/>
          <w:sz w:val="28"/>
          <w:lang w:val="uk-UA"/>
        </w:rPr>
        <w:br w:type="page"/>
      </w:r>
    </w:p>
    <w:p w:rsidR="008F199C" w:rsidRPr="00BD7BED" w:rsidRDefault="008F199C" w:rsidP="005C48C0">
      <w:pPr>
        <w:pStyle w:val="2"/>
        <w:rPr>
          <w:lang w:val="uk-UA"/>
        </w:rPr>
      </w:pPr>
      <w:bookmarkStart w:id="13" w:name="_Ref417896972"/>
      <w:r w:rsidRPr="00BD7BED">
        <w:rPr>
          <w:lang w:val="uk-UA"/>
        </w:rPr>
        <w:lastRenderedPageBreak/>
        <w:t>Наукові дослідження на території РЛП «Краматорський»</w:t>
      </w:r>
      <w:bookmarkEnd w:id="13"/>
    </w:p>
    <w:p w:rsidR="008F199C" w:rsidRPr="00BD7BED" w:rsidRDefault="008F199C" w:rsidP="005C48C0">
      <w:pPr>
        <w:pStyle w:val="3"/>
        <w:rPr>
          <w:lang w:val="uk-UA"/>
        </w:rPr>
      </w:pPr>
      <w:r w:rsidRPr="00BD7BED">
        <w:rPr>
          <w:lang w:val="uk-UA"/>
        </w:rPr>
        <w:t>Огляд історії основних результатів наукових досліджень</w:t>
      </w:r>
    </w:p>
    <w:p w:rsidR="00BD7B4A" w:rsidRPr="00BD7BED" w:rsidRDefault="00BD7B4A" w:rsidP="00BD7B4A">
      <w:pPr>
        <w:rPr>
          <w:lang w:val="uk-UA"/>
        </w:rPr>
      </w:pPr>
      <w:r w:rsidRPr="00BD7BED">
        <w:rPr>
          <w:lang w:val="uk-UA"/>
        </w:rPr>
        <w:t>В якості об'єкта ПЗФ територія РЛП «Краматорський» в різний час вивчалася в осно</w:t>
      </w:r>
      <w:r w:rsidRPr="00BD7BED">
        <w:rPr>
          <w:lang w:val="uk-UA"/>
        </w:rPr>
        <w:t>в</w:t>
      </w:r>
      <w:r w:rsidRPr="00BD7BED">
        <w:rPr>
          <w:lang w:val="uk-UA"/>
        </w:rPr>
        <w:t xml:space="preserve">ному фахівцями-біологами. </w:t>
      </w:r>
    </w:p>
    <w:p w:rsidR="00BD7B4A" w:rsidRPr="00BD7BED" w:rsidRDefault="00BD7B4A" w:rsidP="00BD7B4A">
      <w:pPr>
        <w:rPr>
          <w:lang w:val="uk-UA"/>
        </w:rPr>
      </w:pPr>
      <w:r w:rsidRPr="00BD7BED">
        <w:rPr>
          <w:lang w:val="uk-UA"/>
        </w:rPr>
        <w:t>Фауна парку вивчалася вченими Донецького національного університету, Харківського національного університету та представниками УТОП (Українського товариства охорони птахів), а також силами власних фахівців (Курячий К.В.). [7, 8, 9]</w:t>
      </w:r>
    </w:p>
    <w:p w:rsidR="00BD7B4A" w:rsidRPr="00BD7BED" w:rsidRDefault="00BD7B4A" w:rsidP="00BD7B4A">
      <w:pPr>
        <w:rPr>
          <w:lang w:val="uk-UA"/>
        </w:rPr>
      </w:pPr>
      <w:r w:rsidRPr="00BD7BED">
        <w:rPr>
          <w:lang w:val="uk-UA"/>
        </w:rPr>
        <w:t>З безхребетних повніше інших вивчалася фауна жуків сем. Листоїдів в 2005-2006 рр. (кафедра зоології ДонНУ).</w:t>
      </w:r>
    </w:p>
    <w:p w:rsidR="00BD7B4A" w:rsidRPr="00BD7BED" w:rsidRDefault="00BD7B4A" w:rsidP="00BD7B4A">
      <w:pPr>
        <w:rPr>
          <w:lang w:val="uk-UA"/>
        </w:rPr>
      </w:pPr>
      <w:r w:rsidRPr="00BD7BED">
        <w:rPr>
          <w:lang w:val="uk-UA"/>
        </w:rPr>
        <w:t>З хребетних найбільш детально вивчена орнітофауна і герпетофауна (ДонНУ, ХНУ, УТОП). Дослідження по цих групах тварин мають переважно моніторинговий характер і продовжуються по теперішній час.</w:t>
      </w:r>
    </w:p>
    <w:p w:rsidR="00BD7B4A" w:rsidRPr="00BD7BED" w:rsidRDefault="00BD7B4A" w:rsidP="00BD7B4A">
      <w:pPr>
        <w:rPr>
          <w:lang w:val="uk-UA"/>
        </w:rPr>
      </w:pPr>
      <w:r w:rsidRPr="00BD7BED">
        <w:rPr>
          <w:lang w:val="uk-UA"/>
        </w:rPr>
        <w:t>У 2008-2009 рр. територія РЛП «Краматорський» була обстежена спеціалістами Марі</w:t>
      </w:r>
      <w:r w:rsidRPr="00BD7BED">
        <w:rPr>
          <w:lang w:val="uk-UA"/>
        </w:rPr>
        <w:t>у</w:t>
      </w:r>
      <w:r w:rsidRPr="00BD7BED">
        <w:rPr>
          <w:lang w:val="uk-UA"/>
        </w:rPr>
        <w:t>польської ЛНДС на предмет виявлення структури, екологічних умов та перспективи зб</w:t>
      </w:r>
      <w:r w:rsidRPr="00BD7BED">
        <w:rPr>
          <w:lang w:val="uk-UA"/>
        </w:rPr>
        <w:t>е</w:t>
      </w:r>
      <w:r w:rsidRPr="00BD7BED">
        <w:rPr>
          <w:lang w:val="uk-UA"/>
        </w:rPr>
        <w:t>реження лісових насаджень парку. У результаті був виявлений видова та фітоценотична структура лісів парку, проаналізована історія їх походження, динаміка їх розвитку в мі</w:t>
      </w:r>
      <w:r w:rsidRPr="00BD7BED">
        <w:rPr>
          <w:lang w:val="uk-UA"/>
        </w:rPr>
        <w:t>с</w:t>
      </w:r>
      <w:r w:rsidRPr="00BD7BED">
        <w:rPr>
          <w:lang w:val="uk-UA"/>
        </w:rPr>
        <w:t>цевих кліматичних умовах, розроблені рекомендації щодо їх збереження у перспективі функціонування РЛП як природоохоронного та рекреаційного об'єкта. Були виявлені і оцінені найбільш цінні ділянки парку, на яких збереглися первинні байрачні ліси.</w:t>
      </w:r>
    </w:p>
    <w:p w:rsidR="00BD7B4A" w:rsidRPr="00BD7BED" w:rsidRDefault="00BD7B4A" w:rsidP="00BD7B4A">
      <w:pPr>
        <w:rPr>
          <w:lang w:val="uk-UA"/>
        </w:rPr>
      </w:pPr>
      <w:r w:rsidRPr="00BD7BED">
        <w:rPr>
          <w:lang w:val="uk-UA"/>
        </w:rPr>
        <w:t>У 2009 р. РЛП «Краматорський» досліджувався фахівцями Донецького ботанічного с</w:t>
      </w:r>
      <w:r w:rsidRPr="00BD7BED">
        <w:rPr>
          <w:lang w:val="uk-UA"/>
        </w:rPr>
        <w:t>а</w:t>
      </w:r>
      <w:r w:rsidRPr="00BD7BED">
        <w:rPr>
          <w:lang w:val="uk-UA"/>
        </w:rPr>
        <w:t>ду НАН України. У результаті було визначено флористичний та фітоценоти</w:t>
      </w:r>
      <w:r w:rsidR="00995402">
        <w:rPr>
          <w:lang w:val="uk-UA"/>
        </w:rPr>
        <w:t>чний склад</w:t>
      </w:r>
      <w:r w:rsidRPr="00BD7BED">
        <w:rPr>
          <w:lang w:val="uk-UA"/>
        </w:rPr>
        <w:t xml:space="preserve"> парку, виявлені найбільш цінні ділянки його території, які мають найбільшу видову (фл</w:t>
      </w:r>
      <w:r w:rsidRPr="00BD7BED">
        <w:rPr>
          <w:lang w:val="uk-UA"/>
        </w:rPr>
        <w:t>о</w:t>
      </w:r>
      <w:r w:rsidRPr="00BD7BED">
        <w:rPr>
          <w:lang w:val="uk-UA"/>
        </w:rPr>
        <w:t>ристичну) різноманітність, а також місця концентрації раритетних видів.</w:t>
      </w:r>
    </w:p>
    <w:p w:rsidR="00BD7B4A" w:rsidRPr="00BD7BED" w:rsidRDefault="00BD7B4A" w:rsidP="00BD7B4A">
      <w:pPr>
        <w:rPr>
          <w:lang w:val="uk-UA"/>
        </w:rPr>
      </w:pPr>
      <w:r w:rsidRPr="00BD7BED">
        <w:rPr>
          <w:lang w:val="uk-UA"/>
        </w:rPr>
        <w:t>У 2010 р. фахівцями Маріупольської ЛНДС були додатково обстежені лісові ділянки прилеглих до РЛП територій з метою розширення його площі. В результаті були вибрані шість лісових ділянок загальною площею 509,0 га, які й були приєднані до РЛП «Крам</w:t>
      </w:r>
      <w:r w:rsidRPr="00BD7BED">
        <w:rPr>
          <w:lang w:val="uk-UA"/>
        </w:rPr>
        <w:t>а</w:t>
      </w:r>
      <w:r w:rsidRPr="00BD7BED">
        <w:rPr>
          <w:lang w:val="uk-UA"/>
        </w:rPr>
        <w:t>торський».</w:t>
      </w:r>
    </w:p>
    <w:p w:rsidR="008F199C" w:rsidRPr="00BD7BED" w:rsidRDefault="008F199C" w:rsidP="005C48C0">
      <w:pPr>
        <w:pStyle w:val="3"/>
        <w:rPr>
          <w:lang w:val="uk-UA"/>
        </w:rPr>
      </w:pPr>
      <w:r w:rsidRPr="00BD7BED">
        <w:rPr>
          <w:lang w:val="uk-UA"/>
        </w:rPr>
        <w:t>Стан та перспективи інвентаризації флори та фауни, рослинних угруп</w:t>
      </w:r>
      <w:r w:rsidRPr="00BD7BED">
        <w:rPr>
          <w:lang w:val="uk-UA"/>
        </w:rPr>
        <w:t>у</w:t>
      </w:r>
      <w:r w:rsidRPr="00BD7BED">
        <w:rPr>
          <w:lang w:val="uk-UA"/>
        </w:rPr>
        <w:t>вань</w:t>
      </w:r>
    </w:p>
    <w:p w:rsidR="00BD7B4A" w:rsidRPr="00BD7BED" w:rsidRDefault="00BD7B4A" w:rsidP="00BD7B4A">
      <w:pPr>
        <w:rPr>
          <w:lang w:val="uk-UA"/>
        </w:rPr>
      </w:pPr>
      <w:r w:rsidRPr="00BD7BED">
        <w:rPr>
          <w:lang w:val="uk-UA"/>
        </w:rPr>
        <w:t>Інвентаризація флори РЛП «Краматорський», проведена фахівцями Донецького ботан</w:t>
      </w:r>
      <w:r w:rsidRPr="00BD7BED">
        <w:rPr>
          <w:lang w:val="uk-UA"/>
        </w:rPr>
        <w:t>і</w:t>
      </w:r>
      <w:r w:rsidRPr="00BD7BED">
        <w:rPr>
          <w:lang w:val="uk-UA"/>
        </w:rPr>
        <w:t>чного саду (ДБ</w:t>
      </w:r>
      <w:r w:rsidR="00995402">
        <w:rPr>
          <w:lang w:val="uk-UA"/>
        </w:rPr>
        <w:t>С) НАН України, виявила 462 види</w:t>
      </w:r>
      <w:r w:rsidRPr="00BD7BED">
        <w:rPr>
          <w:lang w:val="uk-UA"/>
        </w:rPr>
        <w:t xml:space="preserve"> рослин, що відносяться до 257 родів і 71 сімейства. Виявлено десять найбільших за кількістю видів родини флори РЛП «Крам</w:t>
      </w:r>
      <w:r w:rsidRPr="00BD7BED">
        <w:rPr>
          <w:lang w:val="uk-UA"/>
        </w:rPr>
        <w:t>а</w:t>
      </w:r>
      <w:r w:rsidRPr="00BD7BED">
        <w:rPr>
          <w:lang w:val="uk-UA"/>
        </w:rPr>
        <w:t xml:space="preserve">торський» (319 видів, 69,0%) розміщені в такому порядку: </w:t>
      </w:r>
      <w:r w:rsidRPr="00BD7BED">
        <w:rPr>
          <w:rStyle w:val="af2"/>
          <w:lang w:val="uk-UA"/>
        </w:rPr>
        <w:t>Asteraceae</w:t>
      </w:r>
      <w:r w:rsidRPr="00BD7BED">
        <w:rPr>
          <w:lang w:val="uk-UA"/>
        </w:rPr>
        <w:t xml:space="preserve"> - 92 види (19,9%), </w:t>
      </w:r>
      <w:r w:rsidRPr="00BD7BED">
        <w:rPr>
          <w:rStyle w:val="af2"/>
          <w:lang w:val="uk-UA"/>
        </w:rPr>
        <w:t>Rosaceae</w:t>
      </w:r>
      <w:r w:rsidRPr="00BD7BED">
        <w:rPr>
          <w:lang w:val="uk-UA"/>
        </w:rPr>
        <w:t xml:space="preserve"> - 37 видів (8,0%), </w:t>
      </w:r>
      <w:r w:rsidRPr="00BD7BED">
        <w:rPr>
          <w:rStyle w:val="af2"/>
          <w:lang w:val="uk-UA"/>
        </w:rPr>
        <w:t>Роасеае</w:t>
      </w:r>
      <w:r w:rsidRPr="00BD7BED">
        <w:rPr>
          <w:lang w:val="uk-UA"/>
        </w:rPr>
        <w:t xml:space="preserve"> - 35 видів (7,6%), </w:t>
      </w:r>
      <w:r w:rsidRPr="00BD7BED">
        <w:rPr>
          <w:rStyle w:val="af2"/>
          <w:lang w:val="uk-UA"/>
        </w:rPr>
        <w:t>Fabaceae</w:t>
      </w:r>
      <w:r w:rsidRPr="00BD7BED">
        <w:rPr>
          <w:lang w:val="uk-UA"/>
        </w:rPr>
        <w:t xml:space="preserve"> - 32 види (6,9%), </w:t>
      </w:r>
      <w:r w:rsidRPr="00BD7BED">
        <w:rPr>
          <w:rStyle w:val="af2"/>
          <w:lang w:val="uk-UA"/>
        </w:rPr>
        <w:t>Lamiaceae</w:t>
      </w:r>
      <w:r w:rsidRPr="00BD7BED">
        <w:rPr>
          <w:lang w:val="uk-UA"/>
        </w:rPr>
        <w:t xml:space="preserve"> - 30 видів (6,5%), </w:t>
      </w:r>
      <w:r w:rsidRPr="00BD7BED">
        <w:rPr>
          <w:rStyle w:val="af2"/>
          <w:lang w:val="uk-UA"/>
        </w:rPr>
        <w:t>Brassicaceae</w:t>
      </w:r>
      <w:r w:rsidRPr="00BD7BED">
        <w:rPr>
          <w:lang w:val="uk-UA"/>
        </w:rPr>
        <w:t xml:space="preserve"> - 25 виду (5,4%), </w:t>
      </w:r>
      <w:r w:rsidRPr="00BD7BED">
        <w:rPr>
          <w:rStyle w:val="af2"/>
          <w:lang w:val="uk-UA"/>
        </w:rPr>
        <w:t>Caryophyllaceae</w:t>
      </w:r>
      <w:r w:rsidRPr="00BD7BED">
        <w:rPr>
          <w:lang w:val="uk-UA"/>
        </w:rPr>
        <w:t xml:space="preserve"> - 19 видів (4,1 %), </w:t>
      </w:r>
      <w:r w:rsidRPr="00BD7BED">
        <w:rPr>
          <w:rStyle w:val="af2"/>
          <w:lang w:val="uk-UA"/>
        </w:rPr>
        <w:t>Rubiaceae</w:t>
      </w:r>
      <w:r w:rsidRPr="00BD7BED">
        <w:rPr>
          <w:lang w:val="uk-UA"/>
        </w:rPr>
        <w:t xml:space="preserve"> - 17 видів (3,7%), </w:t>
      </w:r>
      <w:r w:rsidRPr="00BD7BED">
        <w:rPr>
          <w:rStyle w:val="af2"/>
          <w:lang w:val="uk-UA"/>
        </w:rPr>
        <w:t>Scrophulariaceae</w:t>
      </w:r>
      <w:r w:rsidRPr="00BD7BED">
        <w:rPr>
          <w:lang w:val="uk-UA"/>
        </w:rPr>
        <w:t xml:space="preserve"> - 16 видів (3,5%), </w:t>
      </w:r>
      <w:r w:rsidRPr="00BD7BED">
        <w:rPr>
          <w:rStyle w:val="af2"/>
          <w:lang w:val="uk-UA"/>
        </w:rPr>
        <w:t>Apiaceae</w:t>
      </w:r>
      <w:r w:rsidRPr="00BD7BED">
        <w:rPr>
          <w:lang w:val="uk-UA"/>
        </w:rPr>
        <w:t xml:space="preserve"> - 16 видів (3,5%) [38].</w:t>
      </w:r>
    </w:p>
    <w:p w:rsidR="00BD7B4A" w:rsidRPr="00BD7BED" w:rsidRDefault="00BD7B4A" w:rsidP="00BD7B4A">
      <w:pPr>
        <w:rPr>
          <w:lang w:val="uk-UA"/>
        </w:rPr>
      </w:pPr>
      <w:r w:rsidRPr="00BD7BED">
        <w:rPr>
          <w:lang w:val="uk-UA"/>
        </w:rPr>
        <w:t>Аутфітосозологічна оцінка флори виявила 73 раритетних видів рослин, з яких 7 внесені до Червоної книги МСОП, 6 вид до Європейського червоного списку, 16 видів, занесених до Червоної книги України, 1 вид - рекомендований до внесення до Червоної книги Укр</w:t>
      </w:r>
      <w:r w:rsidRPr="00BD7BED">
        <w:rPr>
          <w:lang w:val="uk-UA"/>
        </w:rPr>
        <w:t>а</w:t>
      </w:r>
      <w:r w:rsidRPr="00BD7BED">
        <w:rPr>
          <w:lang w:val="uk-UA"/>
        </w:rPr>
        <w:t>їни та 43 видів віднесено до категорії регіонально рідкісних.</w:t>
      </w:r>
    </w:p>
    <w:p w:rsidR="00BB6A48" w:rsidRPr="00BD7BED" w:rsidRDefault="00BB6A48" w:rsidP="00BB6A48">
      <w:pPr>
        <w:rPr>
          <w:lang w:val="uk-UA"/>
        </w:rPr>
      </w:pPr>
      <w:r w:rsidRPr="00BD7BED">
        <w:rPr>
          <w:lang w:val="uk-UA"/>
        </w:rPr>
        <w:lastRenderedPageBreak/>
        <w:t>Структура рослинності РЛП «Краматорський» фахівцями ДБС визначена у вигляді 49 формацій, які складаються з 213 рослинних асоціацій. Її сінфітосозологічна оцінка вияв</w:t>
      </w:r>
      <w:r w:rsidRPr="00BD7BED">
        <w:rPr>
          <w:lang w:val="uk-UA"/>
        </w:rPr>
        <w:t>и</w:t>
      </w:r>
      <w:r w:rsidRPr="00BD7BED">
        <w:rPr>
          <w:lang w:val="uk-UA"/>
        </w:rPr>
        <w:t>ла 22 рослинних асоціацій, занесених до Зеленої книги України, та 60 регіонально рідкі</w:t>
      </w:r>
      <w:r w:rsidRPr="00BD7BED">
        <w:rPr>
          <w:lang w:val="uk-UA"/>
        </w:rPr>
        <w:t>с</w:t>
      </w:r>
      <w:r w:rsidRPr="00BD7BED">
        <w:rPr>
          <w:lang w:val="uk-UA"/>
        </w:rPr>
        <w:t>них асоціацій [38].</w:t>
      </w:r>
    </w:p>
    <w:p w:rsidR="00BB6A48" w:rsidRPr="00BD7BED" w:rsidRDefault="00BB6A48" w:rsidP="00BB6A48">
      <w:pPr>
        <w:rPr>
          <w:lang w:val="uk-UA"/>
        </w:rPr>
      </w:pPr>
      <w:r w:rsidRPr="00BD7BED">
        <w:rPr>
          <w:lang w:val="uk-UA"/>
        </w:rPr>
        <w:t xml:space="preserve">Однак, як зазначають самі фахівці ДБС, інвентаризація флори парку не може вважатися завершеною, для чого необхідні додаткові дослідження. </w:t>
      </w:r>
    </w:p>
    <w:p w:rsidR="00BB6A48" w:rsidRPr="00BD7BED" w:rsidRDefault="00BB6A48" w:rsidP="00BB6A48">
      <w:pPr>
        <w:rPr>
          <w:lang w:val="uk-UA"/>
        </w:rPr>
      </w:pPr>
      <w:r w:rsidRPr="00BD7BED">
        <w:rPr>
          <w:lang w:val="uk-UA"/>
        </w:rPr>
        <w:t>Інвентаризація лісової рослинності РЛП «Краматорський» показала наявність в її стр</w:t>
      </w:r>
      <w:r w:rsidRPr="00BD7BED">
        <w:rPr>
          <w:lang w:val="uk-UA"/>
        </w:rPr>
        <w:t>у</w:t>
      </w:r>
      <w:r w:rsidRPr="00BD7BED">
        <w:rPr>
          <w:lang w:val="uk-UA"/>
        </w:rPr>
        <w:t>ктурі лісів як природного, так і штучного (антропогенного) походження. Природні ліси представлені в основному залишками байрачних лісів, які колись складали рослинний фон Донецького кряжу. На сьогоднішній день частка природних лісів парку становить 45% й</w:t>
      </w:r>
      <w:r w:rsidRPr="00BD7BED">
        <w:rPr>
          <w:lang w:val="uk-UA"/>
        </w:rPr>
        <w:t>о</w:t>
      </w:r>
      <w:r w:rsidRPr="00BD7BED">
        <w:rPr>
          <w:lang w:val="uk-UA"/>
        </w:rPr>
        <w:t>го лісо-покритої площі, штучних - лісових культур, відповідно, 55%. Останні знаходяться, переважно, на ділянці «Біленьке». Природні ліси зосереджені, головним чином, на діля</w:t>
      </w:r>
      <w:r w:rsidRPr="00BD7BED">
        <w:rPr>
          <w:lang w:val="uk-UA"/>
        </w:rPr>
        <w:t>н</w:t>
      </w:r>
      <w:r w:rsidR="00C15C68">
        <w:rPr>
          <w:lang w:val="uk-UA"/>
        </w:rPr>
        <w:t>ках</w:t>
      </w:r>
      <w:r w:rsidRPr="00BD7BED">
        <w:rPr>
          <w:lang w:val="uk-UA"/>
        </w:rPr>
        <w:t xml:space="preserve"> «Комишуваха» </w:t>
      </w:r>
      <w:r w:rsidR="00C15C68">
        <w:rPr>
          <w:lang w:val="uk-UA"/>
        </w:rPr>
        <w:t>(</w:t>
      </w:r>
      <w:r w:rsidRPr="00BD7BED">
        <w:rPr>
          <w:lang w:val="uk-UA"/>
        </w:rPr>
        <w:t>в урочищах «Гракове-Комишуваха» та «Липове Велике»</w:t>
      </w:r>
      <w:r w:rsidR="00C15C68">
        <w:rPr>
          <w:lang w:val="uk-UA"/>
        </w:rPr>
        <w:t>) і «Шабел</w:t>
      </w:r>
      <w:r w:rsidR="00C15C68">
        <w:rPr>
          <w:lang w:val="uk-UA"/>
        </w:rPr>
        <w:t>ь</w:t>
      </w:r>
      <w:r w:rsidR="00C15C68">
        <w:rPr>
          <w:lang w:val="uk-UA"/>
        </w:rPr>
        <w:t>ків</w:t>
      </w:r>
      <w:r w:rsidR="00995402">
        <w:rPr>
          <w:lang w:val="uk-UA"/>
        </w:rPr>
        <w:t>сь</w:t>
      </w:r>
      <w:r w:rsidR="00C15C68">
        <w:rPr>
          <w:lang w:val="uk-UA"/>
        </w:rPr>
        <w:t>ка»</w:t>
      </w:r>
      <w:r w:rsidR="00995402">
        <w:rPr>
          <w:lang w:val="uk-UA"/>
        </w:rPr>
        <w:t xml:space="preserve"> («Росоховате», «Широкий ліс» та «Довгий яр»)</w:t>
      </w:r>
      <w:r w:rsidRPr="00BD7BED">
        <w:rPr>
          <w:lang w:val="uk-UA"/>
        </w:rPr>
        <w:t>.</w:t>
      </w:r>
    </w:p>
    <w:p w:rsidR="00017BA7" w:rsidRPr="00BD7BED" w:rsidRDefault="00017BA7" w:rsidP="00017BA7">
      <w:pPr>
        <w:rPr>
          <w:lang w:val="uk-UA"/>
        </w:rPr>
      </w:pPr>
      <w:r w:rsidRPr="00BD7BED">
        <w:rPr>
          <w:lang w:val="uk-UA"/>
        </w:rPr>
        <w:t>В даний час спостерігається процес природної сильватизаціі на ділянках парку, зайн</w:t>
      </w:r>
      <w:r w:rsidRPr="00BD7BED">
        <w:rPr>
          <w:lang w:val="uk-UA"/>
        </w:rPr>
        <w:t>я</w:t>
      </w:r>
      <w:r w:rsidRPr="00BD7BED">
        <w:rPr>
          <w:lang w:val="uk-UA"/>
        </w:rPr>
        <w:t>тих степовою рослинністю, за рахунок, головним чином, експансії на них найбільш агр</w:t>
      </w:r>
      <w:r w:rsidRPr="00BD7BED">
        <w:rPr>
          <w:lang w:val="uk-UA"/>
        </w:rPr>
        <w:t>е</w:t>
      </w:r>
      <w:r w:rsidRPr="00BD7BED">
        <w:rPr>
          <w:lang w:val="uk-UA"/>
        </w:rPr>
        <w:t>сивних видів арбофлори. Вплив цього процесу - вселення та розселення деревно-чагарникової рослинності на суміжні степові ділянки - очікується в майбутньому в ще б</w:t>
      </w:r>
      <w:r w:rsidRPr="00BD7BED">
        <w:rPr>
          <w:lang w:val="uk-UA"/>
        </w:rPr>
        <w:t>і</w:t>
      </w:r>
      <w:r w:rsidRPr="00BD7BED">
        <w:rPr>
          <w:lang w:val="uk-UA"/>
        </w:rPr>
        <w:t>льшому ступені в зв'язку з глобальною зміною клімату і припиненням випасу худоби пі</w:t>
      </w:r>
      <w:r w:rsidRPr="00BD7BED">
        <w:rPr>
          <w:lang w:val="uk-UA"/>
        </w:rPr>
        <w:t>с</w:t>
      </w:r>
      <w:r w:rsidRPr="00BD7BED">
        <w:rPr>
          <w:lang w:val="uk-UA"/>
        </w:rPr>
        <w:t>ля створення РЛП. Все це разом є найпотужнішим середовище-утворюючим чинником, співвідношення в якому природного та антропогенного складових ще підлягає з'ясуванню. Тому дуже важливі моніторингові дослідження на території РЛП «Краматорський» по взаємному впливу лісової і степової рослинності і виявлення ступеню дії природних та антропогенних факторів на цей процес.</w:t>
      </w:r>
    </w:p>
    <w:p w:rsidR="00017BA7" w:rsidRPr="00BD7BED" w:rsidRDefault="00017BA7" w:rsidP="00017BA7">
      <w:pPr>
        <w:rPr>
          <w:lang w:val="uk-UA"/>
        </w:rPr>
      </w:pPr>
      <w:r w:rsidRPr="00BD7BED">
        <w:rPr>
          <w:lang w:val="uk-UA"/>
        </w:rPr>
        <w:t>Інвентаризація фауни РЛП «Краматорський» повністю не проводилася. Відносно повно були вивчені тільки орнітофауна і герпетофауни парку, а також окремі групи безхребе</w:t>
      </w:r>
      <w:r w:rsidRPr="00BD7BED">
        <w:rPr>
          <w:lang w:val="uk-UA"/>
        </w:rPr>
        <w:t>т</w:t>
      </w:r>
      <w:r w:rsidRPr="00BD7BED">
        <w:rPr>
          <w:lang w:val="uk-UA"/>
        </w:rPr>
        <w:t>них тварин.</w:t>
      </w:r>
    </w:p>
    <w:p w:rsidR="00017BA7" w:rsidRPr="00BD7BED" w:rsidRDefault="00017BA7" w:rsidP="00017BA7">
      <w:pPr>
        <w:rPr>
          <w:lang w:val="uk-UA"/>
        </w:rPr>
      </w:pPr>
      <w:r w:rsidRPr="00BD7BED">
        <w:rPr>
          <w:lang w:val="uk-UA"/>
        </w:rPr>
        <w:t>На сьогоднішній день відомий тільки повний видовий склад класів земноводних, пл</w:t>
      </w:r>
      <w:r w:rsidRPr="00BD7BED">
        <w:rPr>
          <w:lang w:val="uk-UA"/>
        </w:rPr>
        <w:t>а</w:t>
      </w:r>
      <w:r w:rsidRPr="00BD7BED">
        <w:rPr>
          <w:lang w:val="uk-UA"/>
        </w:rPr>
        <w:t>зунів і птахів парку, про що сказано у відповідних розділах проекту.</w:t>
      </w:r>
    </w:p>
    <w:p w:rsidR="00017BA7" w:rsidRPr="00BD7BED" w:rsidRDefault="00017BA7" w:rsidP="00017BA7">
      <w:pPr>
        <w:rPr>
          <w:lang w:val="uk-UA"/>
        </w:rPr>
      </w:pPr>
      <w:r w:rsidRPr="00BD7BED">
        <w:rPr>
          <w:lang w:val="uk-UA"/>
        </w:rPr>
        <w:t>Практично не вивчена ентомофауна РЛП (крім окремих її груп).</w:t>
      </w:r>
    </w:p>
    <w:p w:rsidR="00017BA7" w:rsidRPr="00BD7BED" w:rsidRDefault="00017BA7" w:rsidP="00017BA7">
      <w:pPr>
        <w:rPr>
          <w:lang w:val="uk-UA"/>
        </w:rPr>
      </w:pPr>
      <w:r w:rsidRPr="00BD7BED">
        <w:rPr>
          <w:lang w:val="uk-UA"/>
        </w:rPr>
        <w:t>Не була також вивчена цілком фауна ссавців. Більш-менш відомий склад і чисельність мисливських видів фауни ссавців. Однак практично нічого не відомо про склад і чисел</w:t>
      </w:r>
      <w:r w:rsidRPr="00BD7BED">
        <w:rPr>
          <w:lang w:val="uk-UA"/>
        </w:rPr>
        <w:t>ь</w:t>
      </w:r>
      <w:r w:rsidRPr="00BD7BED">
        <w:rPr>
          <w:lang w:val="uk-UA"/>
        </w:rPr>
        <w:t>ність мишоподібних гризунів, комахоїдних, рукокрилих.</w:t>
      </w:r>
    </w:p>
    <w:p w:rsidR="00017BA7" w:rsidRPr="00BD7BED" w:rsidRDefault="00017BA7" w:rsidP="00017BA7">
      <w:pPr>
        <w:rPr>
          <w:lang w:val="uk-UA"/>
        </w:rPr>
      </w:pPr>
      <w:r w:rsidRPr="00BD7BED">
        <w:rPr>
          <w:lang w:val="uk-UA"/>
        </w:rPr>
        <w:t>Крім простого видового списку, відсутні відомості про чисельність та щільність пра</w:t>
      </w:r>
      <w:r w:rsidRPr="00BD7BED">
        <w:rPr>
          <w:lang w:val="uk-UA"/>
        </w:rPr>
        <w:t>к</w:t>
      </w:r>
      <w:r w:rsidRPr="00BD7BED">
        <w:rPr>
          <w:lang w:val="uk-UA"/>
        </w:rPr>
        <w:t>тично всіх зазначених груп тварин. Тому вкрай необхідно провести дослідження щодо в</w:t>
      </w:r>
      <w:r w:rsidRPr="00BD7BED">
        <w:rPr>
          <w:lang w:val="uk-UA"/>
        </w:rPr>
        <w:t>и</w:t>
      </w:r>
      <w:r w:rsidRPr="00BD7BED">
        <w:rPr>
          <w:lang w:val="uk-UA"/>
        </w:rPr>
        <w:t>явлення чисельності, щільності, видової структури зооценозів у прив'язці їх до різних т</w:t>
      </w:r>
      <w:r w:rsidRPr="00BD7BED">
        <w:rPr>
          <w:lang w:val="uk-UA"/>
        </w:rPr>
        <w:t>и</w:t>
      </w:r>
      <w:r w:rsidRPr="00BD7BED">
        <w:rPr>
          <w:lang w:val="uk-UA"/>
        </w:rPr>
        <w:t>пів лісових і степових угруповань. У подальшому слід проводити моніторингові досл</w:t>
      </w:r>
      <w:r w:rsidRPr="00BD7BED">
        <w:rPr>
          <w:lang w:val="uk-UA"/>
        </w:rPr>
        <w:t>і</w:t>
      </w:r>
      <w:r w:rsidRPr="00BD7BED">
        <w:rPr>
          <w:lang w:val="uk-UA"/>
        </w:rPr>
        <w:t>дження по динаміці полівидових структур фауністичних комплексів у зв'язку з процесами сильватизаціі, рекреаціонного навантаження, різних типів природоохоронного режиму.</w:t>
      </w:r>
    </w:p>
    <w:p w:rsidR="00017BA7" w:rsidRPr="00BD7BED" w:rsidRDefault="00017BA7" w:rsidP="00017BA7">
      <w:pPr>
        <w:rPr>
          <w:lang w:val="uk-UA"/>
        </w:rPr>
      </w:pPr>
      <w:r w:rsidRPr="00BD7BED">
        <w:rPr>
          <w:lang w:val="uk-UA"/>
        </w:rPr>
        <w:t>Нижче наводяться наукові публікації, що стосуються вивчення фауни РЛП «Крамато</w:t>
      </w:r>
      <w:r w:rsidRPr="00BD7BED">
        <w:rPr>
          <w:lang w:val="uk-UA"/>
        </w:rPr>
        <w:t>р</w:t>
      </w:r>
      <w:r w:rsidRPr="00BD7BED">
        <w:rPr>
          <w:lang w:val="uk-UA"/>
        </w:rPr>
        <w:t>ський»:</w:t>
      </w:r>
    </w:p>
    <w:p w:rsidR="00017BA7" w:rsidRPr="00BD7BED" w:rsidRDefault="00017BA7" w:rsidP="00590D05">
      <w:pPr>
        <w:pStyle w:val="af"/>
        <w:numPr>
          <w:ilvl w:val="0"/>
          <w:numId w:val="3"/>
        </w:numPr>
        <w:rPr>
          <w:lang w:val="uk-UA"/>
        </w:rPr>
      </w:pPr>
      <w:r w:rsidRPr="00BD7BED">
        <w:rPr>
          <w:lang w:val="uk-UA"/>
        </w:rPr>
        <w:t>Донбас заповідний. Науково-інформаційний довідник-атлас. / Під загальною р</w:t>
      </w:r>
      <w:r w:rsidRPr="00BD7BED">
        <w:rPr>
          <w:lang w:val="uk-UA"/>
        </w:rPr>
        <w:t>е</w:t>
      </w:r>
      <w:r w:rsidRPr="00BD7BED">
        <w:rPr>
          <w:lang w:val="uk-UA"/>
        </w:rPr>
        <w:t>дакцією С.С.Курулєнко і С.В.Третьякова. Видання друге, перероблене та допо</w:t>
      </w:r>
      <w:r w:rsidRPr="00BD7BED">
        <w:rPr>
          <w:lang w:val="uk-UA"/>
        </w:rPr>
        <w:t>в</w:t>
      </w:r>
      <w:r w:rsidRPr="00BD7BED">
        <w:rPr>
          <w:lang w:val="uk-UA"/>
        </w:rPr>
        <w:t>нене. – Донецьк. Донецька філія державної установи «Державний екологічний інститут Мінприроди України», 2008. – 168 с.</w:t>
      </w:r>
    </w:p>
    <w:p w:rsidR="00017BA7" w:rsidRPr="00BD7BED" w:rsidRDefault="00017BA7" w:rsidP="00590D05">
      <w:pPr>
        <w:pStyle w:val="af"/>
        <w:numPr>
          <w:ilvl w:val="0"/>
          <w:numId w:val="3"/>
        </w:numPr>
        <w:rPr>
          <w:lang w:val="uk-UA"/>
        </w:rPr>
      </w:pPr>
      <w:r w:rsidRPr="00BD7BED">
        <w:rPr>
          <w:lang w:val="uk-UA"/>
        </w:rPr>
        <w:lastRenderedPageBreak/>
        <w:t>Высочин М.О., Писарев С.Н., Дорохов А.В., Курячий К.В., Надворный Е.С. О</w:t>
      </w:r>
      <w:r w:rsidRPr="00BD7BED">
        <w:rPr>
          <w:lang w:val="uk-UA"/>
        </w:rPr>
        <w:t>р</w:t>
      </w:r>
      <w:r w:rsidRPr="00BD7BED">
        <w:rPr>
          <w:lang w:val="uk-UA"/>
        </w:rPr>
        <w:t>нитофауна регионального ландшафтного парка «Краматорский» // Матеріали ІІ Міжнародної науково-практичної конференції «Проблеми природокористування та охорона рослинного і тваринного світу». Під ред.Ю.Г.Щербини. – Кривий Ріг: Вид-во «Мінерал», 2006. – С.19-22.</w:t>
      </w:r>
    </w:p>
    <w:p w:rsidR="00017BA7" w:rsidRPr="00BD7BED" w:rsidRDefault="00017BA7" w:rsidP="00590D05">
      <w:pPr>
        <w:pStyle w:val="af"/>
        <w:numPr>
          <w:ilvl w:val="0"/>
          <w:numId w:val="3"/>
        </w:numPr>
        <w:rPr>
          <w:lang w:val="uk-UA"/>
        </w:rPr>
      </w:pPr>
      <w:r w:rsidRPr="00BD7BED">
        <w:rPr>
          <w:lang w:val="uk-UA"/>
        </w:rPr>
        <w:t>Высочин М.О., Курячий К.В.  К изучению орнитофауны регионального ланд-шафтного парка «Краматорский» // Птицы бассейна Северского Донца. Вып. 10: Материалы 13-14 совещаний Рабочей Группы «Изучение и охрана птиц бассе</w:t>
      </w:r>
      <w:r w:rsidRPr="00BD7BED">
        <w:rPr>
          <w:lang w:val="uk-UA"/>
        </w:rPr>
        <w:t>й</w:t>
      </w:r>
      <w:r w:rsidRPr="00BD7BED">
        <w:rPr>
          <w:lang w:val="uk-UA"/>
        </w:rPr>
        <w:t>на Северского Донца». Харьков, 2007. – С. 27-29.</w:t>
      </w:r>
    </w:p>
    <w:p w:rsidR="00017BA7" w:rsidRPr="00BD7BED" w:rsidRDefault="00017BA7" w:rsidP="00590D05">
      <w:pPr>
        <w:pStyle w:val="af"/>
        <w:numPr>
          <w:ilvl w:val="0"/>
          <w:numId w:val="3"/>
        </w:numPr>
        <w:rPr>
          <w:lang w:val="uk-UA"/>
        </w:rPr>
      </w:pPr>
      <w:r w:rsidRPr="00BD7BED">
        <w:rPr>
          <w:lang w:val="uk-UA"/>
        </w:rPr>
        <w:t>Высочин М.О.  Встречи некоторых видов птиц на зимовке в Донецкой области // Птицы бассейна Северского Донца. Вып. 10: Материалы 13-14 совещаний Раб</w:t>
      </w:r>
      <w:r w:rsidRPr="00BD7BED">
        <w:rPr>
          <w:lang w:val="uk-UA"/>
        </w:rPr>
        <w:t>о</w:t>
      </w:r>
      <w:r w:rsidRPr="00BD7BED">
        <w:rPr>
          <w:lang w:val="uk-UA"/>
        </w:rPr>
        <w:t>чей Группы «Изучение и охрана птиц бассейна Северского Донца». Харьков, 2007. – 144 с.</w:t>
      </w:r>
    </w:p>
    <w:p w:rsidR="00017BA7" w:rsidRPr="00BD7BED" w:rsidRDefault="00017BA7" w:rsidP="00590D05">
      <w:pPr>
        <w:pStyle w:val="af"/>
        <w:numPr>
          <w:ilvl w:val="0"/>
          <w:numId w:val="3"/>
        </w:numPr>
        <w:rPr>
          <w:lang w:val="uk-UA"/>
        </w:rPr>
      </w:pPr>
      <w:r w:rsidRPr="00BD7BED">
        <w:rPr>
          <w:lang w:val="uk-UA"/>
        </w:rPr>
        <w:t>Высочин М.О., Курячий К.В.  К изучению орнитофауны Регионального ланд-шафтного парка «Краматорский» // Материалы VI Международной научной конференции студентов и аспирантов «Охорона навколишнього середовища та раціональне використання природних ресурсів». – Донецьк, 2007. – С. 8-9.</w:t>
      </w:r>
    </w:p>
    <w:p w:rsidR="00017BA7" w:rsidRPr="00BD7BED" w:rsidRDefault="00017BA7" w:rsidP="00590D05">
      <w:pPr>
        <w:pStyle w:val="af"/>
        <w:numPr>
          <w:ilvl w:val="0"/>
          <w:numId w:val="3"/>
        </w:numPr>
        <w:rPr>
          <w:lang w:val="uk-UA"/>
        </w:rPr>
      </w:pPr>
      <w:r w:rsidRPr="00BD7BED">
        <w:rPr>
          <w:lang w:val="uk-UA"/>
        </w:rPr>
        <w:t>Котенко Т.І. Знахідки у Донецькій області видів плазунів, запропонованих до включення у третє видання Червоної книги України / Т.І.Котенко, К.В.Курячий // Знахідки тварин Червоної книги України / Відп.редактор А.В.Костюшин. – К., 2008. – 152с.</w:t>
      </w:r>
    </w:p>
    <w:p w:rsidR="00017BA7" w:rsidRPr="00BD7BED" w:rsidRDefault="00017BA7" w:rsidP="00590D05">
      <w:pPr>
        <w:pStyle w:val="af"/>
        <w:numPr>
          <w:ilvl w:val="0"/>
          <w:numId w:val="3"/>
        </w:numPr>
        <w:rPr>
          <w:lang w:val="uk-UA"/>
        </w:rPr>
      </w:pPr>
      <w:r w:rsidRPr="00BD7BED">
        <w:rPr>
          <w:lang w:val="uk-UA"/>
        </w:rPr>
        <w:t>Курячий К.В.  К вопросу о статусе герпетофауны окресностей г.Краматорска /  К.В.Курячий , Л.И.Тараненко // Охорона навколишнього середовища та раціон</w:t>
      </w:r>
      <w:r w:rsidRPr="00BD7BED">
        <w:rPr>
          <w:lang w:val="uk-UA"/>
        </w:rPr>
        <w:t>а</w:t>
      </w:r>
      <w:r w:rsidRPr="00BD7BED">
        <w:rPr>
          <w:lang w:val="uk-UA"/>
        </w:rPr>
        <w:t>льне використання природних ресурсів: І міжнар.наук.конф. аспірантів та студ</w:t>
      </w:r>
      <w:r w:rsidRPr="00BD7BED">
        <w:rPr>
          <w:lang w:val="uk-UA"/>
        </w:rPr>
        <w:t>е</w:t>
      </w:r>
      <w:r w:rsidRPr="00BD7BED">
        <w:rPr>
          <w:lang w:val="uk-UA"/>
        </w:rPr>
        <w:t>нтів: зб.доп. – Донецьк, 2002 – Т.2. – С. 106-107.</w:t>
      </w:r>
    </w:p>
    <w:p w:rsidR="00017BA7" w:rsidRPr="00BD7BED" w:rsidRDefault="00017BA7" w:rsidP="00590D05">
      <w:pPr>
        <w:pStyle w:val="af"/>
        <w:numPr>
          <w:ilvl w:val="0"/>
          <w:numId w:val="3"/>
        </w:numPr>
        <w:rPr>
          <w:lang w:val="uk-UA"/>
        </w:rPr>
      </w:pPr>
      <w:r w:rsidRPr="00BD7BED">
        <w:rPr>
          <w:lang w:val="uk-UA"/>
        </w:rPr>
        <w:t>Курячий К.В.  Новые данные о медянке  (Coronella austriaca Laurenti) в Донецкой области / К.В.Курячий, А.И.Тупиков // Фундаментальні та прикладні дослідже</w:t>
      </w:r>
      <w:r w:rsidRPr="00BD7BED">
        <w:rPr>
          <w:lang w:val="uk-UA"/>
        </w:rPr>
        <w:t>н</w:t>
      </w:r>
      <w:r w:rsidRPr="00BD7BED">
        <w:rPr>
          <w:lang w:val="uk-UA"/>
        </w:rPr>
        <w:t>ня в біології: І міжнар.наук.конф. студентів, аспірантів та молодих учених, 23-26 лют. 2009р. тез.доп. – 2009. – С. 202-203.</w:t>
      </w:r>
    </w:p>
    <w:p w:rsidR="00017BA7" w:rsidRPr="00BD7BED" w:rsidRDefault="00017BA7" w:rsidP="00590D05">
      <w:pPr>
        <w:pStyle w:val="af"/>
        <w:numPr>
          <w:ilvl w:val="0"/>
          <w:numId w:val="3"/>
        </w:numPr>
        <w:rPr>
          <w:lang w:val="uk-UA"/>
        </w:rPr>
      </w:pPr>
      <w:r w:rsidRPr="00BD7BED">
        <w:rPr>
          <w:lang w:val="uk-UA"/>
        </w:rPr>
        <w:t>Курячий К.В.  Новые данные об узорчатом полозе (Elaphe dione Pallas, 1773) в Донецкой области / К.В.Курячий, А.И.Тупиков // Проблеми екології та охорони природи техногенного регіону: міжвідомчий збірник наукових праць / Відп.ред. С.В.Беспалова. – Донецьк: ДонНУ., – 2008. – вип.8. – 347. – С. 104-109.</w:t>
      </w:r>
    </w:p>
    <w:p w:rsidR="00017BA7" w:rsidRPr="00BD7BED" w:rsidRDefault="00017BA7" w:rsidP="00590D05">
      <w:pPr>
        <w:pStyle w:val="af"/>
        <w:numPr>
          <w:ilvl w:val="0"/>
          <w:numId w:val="3"/>
        </w:numPr>
        <w:rPr>
          <w:lang w:val="uk-UA"/>
        </w:rPr>
      </w:pPr>
      <w:r w:rsidRPr="00BD7BED">
        <w:rPr>
          <w:lang w:val="uk-UA"/>
        </w:rPr>
        <w:t>Писарев С.Н., Надворный Е.С., Высочин М.О. Сыса А.Г., Дорохов А.В. Кузьм</w:t>
      </w:r>
      <w:r w:rsidRPr="00BD7BED">
        <w:rPr>
          <w:lang w:val="uk-UA"/>
        </w:rPr>
        <w:t>е</w:t>
      </w:r>
      <w:r w:rsidRPr="00BD7BED">
        <w:rPr>
          <w:lang w:val="uk-UA"/>
        </w:rPr>
        <w:t>нко С.С.  О новых и редких видах птиц Придонцовья. Сообщение IV // Птицы бассейна Северского Донца. Вып. 10: Материалы 13-14 совещаний Рабочей Гр</w:t>
      </w:r>
      <w:r w:rsidRPr="00BD7BED">
        <w:rPr>
          <w:lang w:val="uk-UA"/>
        </w:rPr>
        <w:t>у</w:t>
      </w:r>
      <w:r w:rsidRPr="00BD7BED">
        <w:rPr>
          <w:lang w:val="uk-UA"/>
        </w:rPr>
        <w:t>ппы «Изучение и охрана птиц бассейна Северского Донца». Харьков, 2007. – С. 38-44.</w:t>
      </w:r>
    </w:p>
    <w:p w:rsidR="008F199C" w:rsidRPr="00BD7BED" w:rsidRDefault="008F199C" w:rsidP="005C48C0">
      <w:pPr>
        <w:pStyle w:val="3"/>
        <w:rPr>
          <w:lang w:val="uk-UA"/>
        </w:rPr>
      </w:pPr>
      <w:r w:rsidRPr="00BD7BED">
        <w:rPr>
          <w:lang w:val="uk-UA"/>
        </w:rPr>
        <w:t>Стан та перспективи досліджень ландшафтів та типів природних сер</w:t>
      </w:r>
      <w:r w:rsidRPr="00BD7BED">
        <w:rPr>
          <w:lang w:val="uk-UA"/>
        </w:rPr>
        <w:t>е</w:t>
      </w:r>
      <w:r w:rsidRPr="00BD7BED">
        <w:rPr>
          <w:lang w:val="uk-UA"/>
        </w:rPr>
        <w:t>довищ</w:t>
      </w:r>
    </w:p>
    <w:p w:rsidR="00017BA7" w:rsidRPr="00BD7BED" w:rsidRDefault="00017BA7" w:rsidP="00017BA7">
      <w:pPr>
        <w:rPr>
          <w:lang w:val="uk-UA"/>
        </w:rPr>
      </w:pPr>
      <w:r w:rsidRPr="00BD7BED">
        <w:rPr>
          <w:lang w:val="uk-UA"/>
        </w:rPr>
        <w:t>Спеціальних досліджень ландшафтних комплексів на території РЛП «Краматорський» за час його існування не проводилося. Проте район розміщення парку, як і вся Донецька область, був попередньо досліджений на предмет формування регіональної екологічної мережі Донецької області як складової частини національної екомережі [27].</w:t>
      </w:r>
    </w:p>
    <w:p w:rsidR="00017BA7" w:rsidRPr="00BD7BED" w:rsidRDefault="00017BA7" w:rsidP="00017BA7">
      <w:pPr>
        <w:rPr>
          <w:lang w:val="uk-UA"/>
        </w:rPr>
      </w:pPr>
      <w:r w:rsidRPr="00BD7BED">
        <w:rPr>
          <w:lang w:val="uk-UA"/>
        </w:rPr>
        <w:t>Виходячи з концепції формування Донецької регіональної екологічної мережі (РЕМ), визначено, що в умовах Донецької області формування її екологічної мережі (екологічн</w:t>
      </w:r>
      <w:r w:rsidRPr="00BD7BED">
        <w:rPr>
          <w:lang w:val="uk-UA"/>
        </w:rPr>
        <w:t>о</w:t>
      </w:r>
      <w:r w:rsidRPr="00BD7BED">
        <w:rPr>
          <w:lang w:val="uk-UA"/>
        </w:rPr>
        <w:t>го каркасу) можливе на основі фізико-географічного, а також фітоценотичного (біогео</w:t>
      </w:r>
      <w:r w:rsidRPr="00BD7BED">
        <w:rPr>
          <w:lang w:val="uk-UA"/>
        </w:rPr>
        <w:t>г</w:t>
      </w:r>
      <w:r w:rsidRPr="00BD7BED">
        <w:rPr>
          <w:lang w:val="uk-UA"/>
        </w:rPr>
        <w:t>рафічного) районування, де основними каркасними ядрами РЕМ виступають частини т</w:t>
      </w:r>
      <w:r w:rsidRPr="00BD7BED">
        <w:rPr>
          <w:lang w:val="uk-UA"/>
        </w:rPr>
        <w:t>е</w:t>
      </w:r>
      <w:r w:rsidRPr="00BD7BED">
        <w:rPr>
          <w:lang w:val="uk-UA"/>
        </w:rPr>
        <w:lastRenderedPageBreak/>
        <w:t>риторії області з відносно високою часткою природних та напівприродних ділянок, що збереглися, або з великими об’єктами ПЗФ,  або – краще – разом з високою часткою пр</w:t>
      </w:r>
      <w:r w:rsidRPr="00BD7BED">
        <w:rPr>
          <w:lang w:val="uk-UA"/>
        </w:rPr>
        <w:t>и</w:t>
      </w:r>
      <w:r w:rsidRPr="00BD7BED">
        <w:rPr>
          <w:lang w:val="uk-UA"/>
        </w:rPr>
        <w:t>родних і напівприродних ділянок і об’єктами ПЗФ, а основними природними коридорами (еко- або біокоридорами) є русла і долини рік регіону.</w:t>
      </w:r>
    </w:p>
    <w:p w:rsidR="00017BA7" w:rsidRPr="00BD7BED" w:rsidRDefault="00017BA7" w:rsidP="00017BA7">
      <w:pPr>
        <w:rPr>
          <w:lang w:val="uk-UA"/>
        </w:rPr>
      </w:pPr>
      <w:r w:rsidRPr="00BD7BED">
        <w:rPr>
          <w:lang w:val="uk-UA"/>
        </w:rPr>
        <w:t>Тому попередній аналіз Модельної схеми РЕМ включає до себе:</w:t>
      </w:r>
    </w:p>
    <w:p w:rsidR="00017BA7" w:rsidRPr="00BD7BED" w:rsidRDefault="00017BA7" w:rsidP="00590D05">
      <w:pPr>
        <w:pStyle w:val="af"/>
        <w:numPr>
          <w:ilvl w:val="0"/>
          <w:numId w:val="4"/>
        </w:numPr>
        <w:rPr>
          <w:lang w:val="uk-UA"/>
        </w:rPr>
      </w:pPr>
      <w:r w:rsidRPr="00BD7BED">
        <w:rPr>
          <w:lang w:val="uk-UA"/>
        </w:rPr>
        <w:t>аналіз річкової мережі Донецької області – малих та середніх річок регіону з описом умовних біоцентрів  (природних ядер локального значення), розташов</w:t>
      </w:r>
      <w:r w:rsidRPr="00BD7BED">
        <w:rPr>
          <w:lang w:val="uk-UA"/>
        </w:rPr>
        <w:t>а</w:t>
      </w:r>
      <w:r w:rsidRPr="00BD7BED">
        <w:rPr>
          <w:lang w:val="uk-UA"/>
        </w:rPr>
        <w:t>них в межах їх водозборів;</w:t>
      </w:r>
    </w:p>
    <w:p w:rsidR="00017BA7" w:rsidRPr="00BD7BED" w:rsidRDefault="00017BA7" w:rsidP="00590D05">
      <w:pPr>
        <w:pStyle w:val="af"/>
        <w:numPr>
          <w:ilvl w:val="0"/>
          <w:numId w:val="4"/>
        </w:numPr>
        <w:rPr>
          <w:lang w:val="uk-UA"/>
        </w:rPr>
      </w:pPr>
      <w:r w:rsidRPr="00BD7BED">
        <w:rPr>
          <w:lang w:val="uk-UA"/>
        </w:rPr>
        <w:t>аналіз її топологічної структури – взаємного просторового розміщення і хара</w:t>
      </w:r>
      <w:r w:rsidRPr="00BD7BED">
        <w:rPr>
          <w:lang w:val="uk-UA"/>
        </w:rPr>
        <w:t>к</w:t>
      </w:r>
      <w:r w:rsidRPr="00BD7BED">
        <w:rPr>
          <w:lang w:val="uk-UA"/>
        </w:rPr>
        <w:t>теру зв’язку  між основними її каркасними елементами;</w:t>
      </w:r>
    </w:p>
    <w:p w:rsidR="00017BA7" w:rsidRPr="00BD7BED" w:rsidRDefault="00017BA7" w:rsidP="00590D05">
      <w:pPr>
        <w:pStyle w:val="af"/>
        <w:numPr>
          <w:ilvl w:val="0"/>
          <w:numId w:val="4"/>
        </w:numPr>
        <w:rPr>
          <w:lang w:val="uk-UA"/>
        </w:rPr>
      </w:pPr>
      <w:r w:rsidRPr="00BD7BED">
        <w:rPr>
          <w:lang w:val="uk-UA"/>
        </w:rPr>
        <w:t>виявлення основних каркасних (природних) ядер і природних коридорів Дон</w:t>
      </w:r>
      <w:r w:rsidRPr="00BD7BED">
        <w:rPr>
          <w:lang w:val="uk-UA"/>
        </w:rPr>
        <w:t>е</w:t>
      </w:r>
      <w:r w:rsidRPr="00BD7BED">
        <w:rPr>
          <w:lang w:val="uk-UA"/>
        </w:rPr>
        <w:t>цької РЕМ з метою визначення пріоритетності їх внесення в Проект регіональної екомережі Донецької області [27].</w:t>
      </w:r>
    </w:p>
    <w:p w:rsidR="00017BA7" w:rsidRPr="00BD7BED" w:rsidRDefault="00017BA7" w:rsidP="00017BA7">
      <w:pPr>
        <w:rPr>
          <w:lang w:val="uk-UA"/>
        </w:rPr>
      </w:pPr>
      <w:r w:rsidRPr="00BD7BED">
        <w:rPr>
          <w:lang w:val="uk-UA"/>
        </w:rPr>
        <w:t>Виходячи з цього, вся територія Донецької адміністративної області умовно підрозділ</w:t>
      </w:r>
      <w:r w:rsidRPr="00BD7BED">
        <w:rPr>
          <w:lang w:val="uk-UA"/>
        </w:rPr>
        <w:t>я</w:t>
      </w:r>
      <w:r w:rsidRPr="00BD7BED">
        <w:rPr>
          <w:lang w:val="uk-UA"/>
        </w:rPr>
        <w:t>ється на чотири сектори:</w:t>
      </w:r>
    </w:p>
    <w:p w:rsidR="00017BA7" w:rsidRPr="00BD7BED" w:rsidRDefault="00017BA7" w:rsidP="00590D05">
      <w:pPr>
        <w:pStyle w:val="af"/>
        <w:numPr>
          <w:ilvl w:val="0"/>
          <w:numId w:val="5"/>
        </w:numPr>
        <w:rPr>
          <w:lang w:val="uk-UA"/>
        </w:rPr>
      </w:pPr>
      <w:r w:rsidRPr="00BD7BED">
        <w:rPr>
          <w:lang w:val="uk-UA"/>
        </w:rPr>
        <w:t>Донецький кряж;</w:t>
      </w:r>
    </w:p>
    <w:p w:rsidR="00017BA7" w:rsidRPr="00BD7BED" w:rsidRDefault="00017BA7" w:rsidP="00590D05">
      <w:pPr>
        <w:pStyle w:val="af"/>
        <w:numPr>
          <w:ilvl w:val="0"/>
          <w:numId w:val="5"/>
        </w:numPr>
        <w:rPr>
          <w:lang w:val="uk-UA"/>
        </w:rPr>
      </w:pPr>
      <w:r w:rsidRPr="00BD7BED">
        <w:rPr>
          <w:lang w:val="uk-UA"/>
        </w:rPr>
        <w:t>Водозбір Сіверського Донця (Сіверсько-Донецький водозбір);</w:t>
      </w:r>
    </w:p>
    <w:p w:rsidR="00017BA7" w:rsidRPr="00BD7BED" w:rsidRDefault="00017BA7" w:rsidP="00590D05">
      <w:pPr>
        <w:pStyle w:val="af"/>
        <w:numPr>
          <w:ilvl w:val="0"/>
          <w:numId w:val="5"/>
        </w:numPr>
        <w:rPr>
          <w:lang w:val="uk-UA"/>
        </w:rPr>
      </w:pPr>
      <w:r w:rsidRPr="00BD7BED">
        <w:rPr>
          <w:lang w:val="uk-UA"/>
        </w:rPr>
        <w:t>Водозбір Азовського моря (Азовський водозбір);</w:t>
      </w:r>
    </w:p>
    <w:p w:rsidR="00017BA7" w:rsidRPr="00BD7BED" w:rsidRDefault="00017BA7" w:rsidP="00590D05">
      <w:pPr>
        <w:pStyle w:val="af"/>
        <w:numPr>
          <w:ilvl w:val="0"/>
          <w:numId w:val="5"/>
        </w:numPr>
        <w:rPr>
          <w:lang w:val="uk-UA"/>
        </w:rPr>
      </w:pPr>
      <w:r w:rsidRPr="00BD7BED">
        <w:rPr>
          <w:lang w:val="uk-UA"/>
        </w:rPr>
        <w:t>Водозбір Дніпра (Дніпровський водозбір).</w:t>
      </w:r>
    </w:p>
    <w:p w:rsidR="00017BA7" w:rsidRPr="00BD7BED" w:rsidRDefault="00017BA7" w:rsidP="00017BA7">
      <w:pPr>
        <w:rPr>
          <w:lang w:val="uk-UA"/>
        </w:rPr>
      </w:pPr>
      <w:r w:rsidRPr="00BD7BED">
        <w:rPr>
          <w:lang w:val="uk-UA"/>
        </w:rPr>
        <w:t>Виділення як окремого сектору території Донецького кряжа обумовлена тим, що він г</w:t>
      </w:r>
      <w:r w:rsidRPr="00BD7BED">
        <w:rPr>
          <w:lang w:val="uk-UA"/>
        </w:rPr>
        <w:t>е</w:t>
      </w:r>
      <w:r w:rsidRPr="00BD7BED">
        <w:rPr>
          <w:lang w:val="uk-UA"/>
        </w:rPr>
        <w:t>ографічно займає центральне положення не тільки в Донецької адміністративній області, а і в усій Східній Україні (Донецька, Луганська и частково Харківська області) і таким ч</w:t>
      </w:r>
      <w:r w:rsidRPr="00BD7BED">
        <w:rPr>
          <w:lang w:val="uk-UA"/>
        </w:rPr>
        <w:t>и</w:t>
      </w:r>
      <w:r w:rsidRPr="00BD7BED">
        <w:rPr>
          <w:lang w:val="uk-UA"/>
        </w:rPr>
        <w:t>ном повинен зіграти ключову роль в формуванні в майбутньому Східноукраїнської міжр</w:t>
      </w:r>
      <w:r w:rsidRPr="00BD7BED">
        <w:rPr>
          <w:lang w:val="uk-UA"/>
        </w:rPr>
        <w:t>е</w:t>
      </w:r>
      <w:r w:rsidRPr="00BD7BED">
        <w:rPr>
          <w:lang w:val="uk-UA"/>
        </w:rPr>
        <w:t>гіональної екомережі як проміжної між національною і відповідними регіональними (о</w:t>
      </w:r>
      <w:r w:rsidRPr="00BD7BED">
        <w:rPr>
          <w:lang w:val="uk-UA"/>
        </w:rPr>
        <w:t>б</w:t>
      </w:r>
      <w:r w:rsidRPr="00BD7BED">
        <w:rPr>
          <w:lang w:val="uk-UA"/>
        </w:rPr>
        <w:t>ласними) екомережами.  Геоморфологічна система Донецького кряжа є також і основним вододілом усіх трьох указаних вище водозборів регіону, і тому велика частина річкових систем області топографічно пов’язана з ними своїми витоками.</w:t>
      </w:r>
    </w:p>
    <w:p w:rsidR="00017BA7" w:rsidRPr="00BD7BED" w:rsidRDefault="00017BA7" w:rsidP="00017BA7">
      <w:pPr>
        <w:rPr>
          <w:lang w:val="uk-UA"/>
        </w:rPr>
      </w:pPr>
      <w:r w:rsidRPr="00BD7BED">
        <w:rPr>
          <w:lang w:val="uk-UA"/>
        </w:rPr>
        <w:t>РЛП «Краматорський» відноситься до ІІ-го сектору Донецької РЕМ – Сіверсько-Донецького водозбору. Відповідно фізико-географічного (ф/г) районуванню цей сектор розташовується на території двох ф/г країв: Донецького краю та Задонецько-Донського краю, які розділяє русло Сіверського Донця. Перший в межах сектору представлено одн</w:t>
      </w:r>
      <w:r w:rsidRPr="00BD7BED">
        <w:rPr>
          <w:lang w:val="uk-UA"/>
        </w:rPr>
        <w:t>і</w:t>
      </w:r>
      <w:r w:rsidRPr="00BD7BED">
        <w:rPr>
          <w:lang w:val="uk-UA"/>
        </w:rPr>
        <w:t>єю Західно-Донецькою похило-підвищеною ф/г областю, яка в свою чергу підрозділяється на Торецько-Бахмутський (повністю) та Барвинковсько-Новодонецький ф/г райони (у останнього тільки північно-східна його частина). Задонецько-Донський край в межах се</w:t>
      </w:r>
      <w:r w:rsidRPr="00BD7BED">
        <w:rPr>
          <w:lang w:val="uk-UA"/>
        </w:rPr>
        <w:t>к</w:t>
      </w:r>
      <w:r w:rsidRPr="00BD7BED">
        <w:rPr>
          <w:lang w:val="uk-UA"/>
        </w:rPr>
        <w:t>тору представлено відповідно однією Старобельскою похило-підвищеною ф/г областю та одним Балаклийсько-Руженським ф/г районом. Приблизно 70% території сектору займає Торецько-Бахмутський ф/г район.</w:t>
      </w:r>
    </w:p>
    <w:p w:rsidR="00017BA7" w:rsidRPr="00BD7BED" w:rsidRDefault="00017BA7" w:rsidP="00017BA7">
      <w:pPr>
        <w:rPr>
          <w:lang w:val="uk-UA"/>
        </w:rPr>
      </w:pPr>
      <w:r w:rsidRPr="00BD7BED">
        <w:rPr>
          <w:lang w:val="uk-UA"/>
        </w:rPr>
        <w:t>В секторі «Сіверсько-Донецький водозбір» (долина самого Сіверського Донця тут не розглядається, тому що вона є меридіональним коридором національної екомережі) по н</w:t>
      </w:r>
      <w:r w:rsidRPr="00BD7BED">
        <w:rPr>
          <w:lang w:val="uk-UA"/>
        </w:rPr>
        <w:t>а</w:t>
      </w:r>
      <w:r w:rsidRPr="00BD7BED">
        <w:rPr>
          <w:lang w:val="uk-UA"/>
        </w:rPr>
        <w:t>сиченості природними і напівприродними ділянками лідирує водозбір р. Казенний Торець (36 потенційних біоцентрів загальною площею 7244,1га). Крім того, це найбільша за пл</w:t>
      </w:r>
      <w:r w:rsidRPr="00BD7BED">
        <w:rPr>
          <w:lang w:val="uk-UA"/>
        </w:rPr>
        <w:t>о</w:t>
      </w:r>
      <w:r w:rsidRPr="00BD7BED">
        <w:rPr>
          <w:lang w:val="uk-UA"/>
        </w:rPr>
        <w:t>щею, яку вона займає, річкова система в межах Донецької області. Приблизно у півтора рази перед нею поступається як в кількості потенційних біоцентрів (20), так і по сукупній їх площі (4714,4га) водозбір р. Бахмутка. Інші дві річки сектору – Жеребець і Нітриус по цим показникам значно поступаються перед двома першими (кількість потенційних бі</w:t>
      </w:r>
      <w:r w:rsidRPr="00BD7BED">
        <w:rPr>
          <w:lang w:val="uk-UA"/>
        </w:rPr>
        <w:t>о</w:t>
      </w:r>
      <w:r w:rsidRPr="00BD7BED">
        <w:rPr>
          <w:lang w:val="uk-UA"/>
        </w:rPr>
        <w:t>центрів 3 і 2, загальна площа – 487га і 96,1га відповідно).</w:t>
      </w:r>
    </w:p>
    <w:p w:rsidR="00017BA7" w:rsidRPr="00BD7BED" w:rsidRDefault="00017BA7" w:rsidP="00017BA7">
      <w:pPr>
        <w:rPr>
          <w:lang w:val="uk-UA"/>
        </w:rPr>
      </w:pPr>
      <w:r w:rsidRPr="00BD7BED">
        <w:rPr>
          <w:lang w:val="uk-UA"/>
        </w:rPr>
        <w:lastRenderedPageBreak/>
        <w:t>РЛП «Краматорський» визначений в системі Донецької РЕМ як окреме каркасне ядро (№ 11 в їхньому загальному списку, який налічує 27 таких ядер), яке представлено класт</w:t>
      </w:r>
      <w:r w:rsidRPr="00BD7BED">
        <w:rPr>
          <w:lang w:val="uk-UA"/>
        </w:rPr>
        <w:t>е</w:t>
      </w:r>
      <w:r w:rsidRPr="00BD7BED">
        <w:rPr>
          <w:lang w:val="uk-UA"/>
        </w:rPr>
        <w:t>ром природних та напівприродних ділянок, розташованих безпосередньо в долині Казе</w:t>
      </w:r>
      <w:r w:rsidRPr="00BD7BED">
        <w:rPr>
          <w:lang w:val="uk-UA"/>
        </w:rPr>
        <w:t>н</w:t>
      </w:r>
      <w:r w:rsidRPr="00BD7BED">
        <w:rPr>
          <w:lang w:val="uk-UA"/>
        </w:rPr>
        <w:t>ного Торця та його приток [27].</w:t>
      </w:r>
    </w:p>
    <w:p w:rsidR="00017BA7" w:rsidRPr="00BD7BED" w:rsidRDefault="00017BA7" w:rsidP="00017BA7">
      <w:pPr>
        <w:rPr>
          <w:lang w:val="uk-UA"/>
        </w:rPr>
      </w:pPr>
      <w:r w:rsidRPr="00BD7BED">
        <w:rPr>
          <w:lang w:val="uk-UA"/>
        </w:rPr>
        <w:t>З топологічної точки зору РЛП «Краматорський» займає середнє положення щодо п</w:t>
      </w:r>
      <w:r w:rsidRPr="00BD7BED">
        <w:rPr>
          <w:lang w:val="uk-UA"/>
        </w:rPr>
        <w:t>о</w:t>
      </w:r>
      <w:r w:rsidRPr="00BD7BED">
        <w:rPr>
          <w:lang w:val="uk-UA"/>
        </w:rPr>
        <w:t>казників центральності (що показують ступень взаємозв’язків кожного ядра в загальній системі екомережі), як і по кількості екологічних коридорів (річкових ручищ), що з’єднують каркасні ядра між собою.</w:t>
      </w:r>
    </w:p>
    <w:p w:rsidR="002F52F7" w:rsidRPr="00BD7BED" w:rsidRDefault="00017BA7" w:rsidP="00017BA7">
      <w:pPr>
        <w:rPr>
          <w:lang w:val="uk-UA"/>
        </w:rPr>
      </w:pPr>
      <w:r w:rsidRPr="00BD7BED">
        <w:rPr>
          <w:lang w:val="uk-UA"/>
        </w:rPr>
        <w:t>В загальній оцінці структури Донецької РЕМ РЛП «Краматорський» належить до групи каркасних ядер, які представлені поодинокими, але великими за площею об’єктами ПЗФ, головним чином регіональними ландшафтними парками (РЛП) та великими заказниками:</w:t>
      </w:r>
    </w:p>
    <w:p w:rsidR="002F52F7" w:rsidRPr="00BD7BED" w:rsidRDefault="00017BA7" w:rsidP="00590D05">
      <w:pPr>
        <w:pStyle w:val="af"/>
        <w:numPr>
          <w:ilvl w:val="0"/>
          <w:numId w:val="6"/>
        </w:numPr>
        <w:rPr>
          <w:lang w:val="uk-UA"/>
        </w:rPr>
      </w:pPr>
      <w:r w:rsidRPr="00BD7BED">
        <w:rPr>
          <w:lang w:val="uk-UA"/>
        </w:rPr>
        <w:t xml:space="preserve">№ 7 </w:t>
      </w:r>
      <w:r w:rsidR="002F52F7" w:rsidRPr="00BD7BED">
        <w:rPr>
          <w:lang w:val="uk-UA"/>
        </w:rPr>
        <w:t xml:space="preserve">- </w:t>
      </w:r>
      <w:r w:rsidRPr="00BD7BED">
        <w:rPr>
          <w:lang w:val="uk-UA"/>
        </w:rPr>
        <w:t xml:space="preserve">заказник загальнодержавного значення </w:t>
      </w:r>
      <w:r w:rsidR="002F52F7" w:rsidRPr="00BD7BED">
        <w:rPr>
          <w:lang w:val="uk-UA"/>
        </w:rPr>
        <w:t>«</w:t>
      </w:r>
      <w:r w:rsidRPr="00BD7BED">
        <w:rPr>
          <w:lang w:val="uk-UA"/>
        </w:rPr>
        <w:t>Великоанадольский</w:t>
      </w:r>
      <w:r w:rsidR="002F52F7" w:rsidRPr="00BD7BED">
        <w:rPr>
          <w:lang w:val="uk-UA"/>
        </w:rPr>
        <w:t>»</w:t>
      </w:r>
      <w:r w:rsidRPr="00BD7BED">
        <w:rPr>
          <w:lang w:val="uk-UA"/>
        </w:rPr>
        <w:t xml:space="preserve"> і заповідне урочи</w:t>
      </w:r>
      <w:r w:rsidR="002F52F7" w:rsidRPr="00BD7BED">
        <w:rPr>
          <w:lang w:val="uk-UA"/>
        </w:rPr>
        <w:t>ще «Маріупольська лісова дача»;</w:t>
      </w:r>
    </w:p>
    <w:p w:rsidR="002F52F7" w:rsidRPr="00BD7BED" w:rsidRDefault="00017BA7" w:rsidP="00590D05">
      <w:pPr>
        <w:pStyle w:val="af"/>
        <w:numPr>
          <w:ilvl w:val="0"/>
          <w:numId w:val="6"/>
        </w:numPr>
        <w:rPr>
          <w:lang w:val="uk-UA"/>
        </w:rPr>
      </w:pPr>
      <w:r w:rsidRPr="00BD7BED">
        <w:rPr>
          <w:lang w:val="uk-UA"/>
        </w:rPr>
        <w:t>№ 10</w:t>
      </w:r>
      <w:r w:rsidR="002F52F7" w:rsidRPr="00BD7BED">
        <w:rPr>
          <w:lang w:val="uk-UA"/>
        </w:rPr>
        <w:t xml:space="preserve"> - РЛП «Клебан-Бик»;</w:t>
      </w:r>
    </w:p>
    <w:p w:rsidR="002F52F7" w:rsidRPr="00BD7BED" w:rsidRDefault="00017BA7" w:rsidP="00590D05">
      <w:pPr>
        <w:pStyle w:val="af"/>
        <w:numPr>
          <w:ilvl w:val="0"/>
          <w:numId w:val="6"/>
        </w:numPr>
        <w:rPr>
          <w:lang w:val="uk-UA"/>
        </w:rPr>
      </w:pPr>
      <w:r w:rsidRPr="00BD7BED">
        <w:rPr>
          <w:lang w:val="uk-UA"/>
        </w:rPr>
        <w:t xml:space="preserve">№ 11 </w:t>
      </w:r>
      <w:r w:rsidR="002F52F7" w:rsidRPr="00BD7BED">
        <w:rPr>
          <w:lang w:val="uk-UA"/>
        </w:rPr>
        <w:t xml:space="preserve">- </w:t>
      </w:r>
      <w:r w:rsidRPr="00BD7BED">
        <w:rPr>
          <w:lang w:val="uk-UA"/>
        </w:rPr>
        <w:t xml:space="preserve">РЛП </w:t>
      </w:r>
      <w:r w:rsidR="002F52F7" w:rsidRPr="00BD7BED">
        <w:rPr>
          <w:lang w:val="uk-UA"/>
        </w:rPr>
        <w:t>«</w:t>
      </w:r>
      <w:r w:rsidRPr="00BD7BED">
        <w:rPr>
          <w:lang w:val="uk-UA"/>
        </w:rPr>
        <w:t>Краматорсь</w:t>
      </w:r>
      <w:r w:rsidR="002F52F7" w:rsidRPr="00BD7BED">
        <w:rPr>
          <w:lang w:val="uk-UA"/>
        </w:rPr>
        <w:t>кий»;</w:t>
      </w:r>
    </w:p>
    <w:p w:rsidR="002F52F7" w:rsidRPr="00BD7BED" w:rsidRDefault="002F52F7" w:rsidP="00590D05">
      <w:pPr>
        <w:pStyle w:val="af"/>
        <w:numPr>
          <w:ilvl w:val="0"/>
          <w:numId w:val="6"/>
        </w:numPr>
        <w:rPr>
          <w:lang w:val="uk-UA"/>
        </w:rPr>
      </w:pPr>
      <w:r w:rsidRPr="00BD7BED">
        <w:rPr>
          <w:lang w:val="uk-UA"/>
        </w:rPr>
        <w:t>№ 12 - РЛП «Зуївський»;</w:t>
      </w:r>
    </w:p>
    <w:p w:rsidR="002F52F7" w:rsidRPr="00BD7BED" w:rsidRDefault="00017BA7" w:rsidP="00590D05">
      <w:pPr>
        <w:pStyle w:val="af"/>
        <w:numPr>
          <w:ilvl w:val="0"/>
          <w:numId w:val="6"/>
        </w:numPr>
        <w:rPr>
          <w:lang w:val="uk-UA"/>
        </w:rPr>
      </w:pPr>
      <w:r w:rsidRPr="00BD7BED">
        <w:rPr>
          <w:lang w:val="uk-UA"/>
        </w:rPr>
        <w:t xml:space="preserve">№ 16 </w:t>
      </w:r>
      <w:r w:rsidR="002F52F7" w:rsidRPr="00BD7BED">
        <w:rPr>
          <w:lang w:val="uk-UA"/>
        </w:rPr>
        <w:t xml:space="preserve">- </w:t>
      </w:r>
      <w:r w:rsidRPr="00BD7BED">
        <w:rPr>
          <w:lang w:val="uk-UA"/>
        </w:rPr>
        <w:t xml:space="preserve">заказник місцевого значення </w:t>
      </w:r>
      <w:r w:rsidR="002F52F7" w:rsidRPr="00BD7BED">
        <w:rPr>
          <w:lang w:val="uk-UA"/>
        </w:rPr>
        <w:t>«</w:t>
      </w:r>
      <w:r w:rsidRPr="00BD7BED">
        <w:rPr>
          <w:lang w:val="uk-UA"/>
        </w:rPr>
        <w:t>Артемівські с</w:t>
      </w:r>
      <w:r w:rsidR="002F52F7" w:rsidRPr="00BD7BED">
        <w:rPr>
          <w:lang w:val="uk-UA"/>
        </w:rPr>
        <w:t>адово-дендрологічні нас</w:t>
      </w:r>
      <w:r w:rsidR="002F52F7" w:rsidRPr="00BD7BED">
        <w:rPr>
          <w:lang w:val="uk-UA"/>
        </w:rPr>
        <w:t>а</w:t>
      </w:r>
      <w:r w:rsidR="002F52F7" w:rsidRPr="00BD7BED">
        <w:rPr>
          <w:lang w:val="uk-UA"/>
        </w:rPr>
        <w:t>дження»;</w:t>
      </w:r>
    </w:p>
    <w:p w:rsidR="002F52F7" w:rsidRPr="00BD7BED" w:rsidRDefault="00017BA7" w:rsidP="00590D05">
      <w:pPr>
        <w:pStyle w:val="af"/>
        <w:numPr>
          <w:ilvl w:val="0"/>
          <w:numId w:val="6"/>
        </w:numPr>
        <w:rPr>
          <w:lang w:val="uk-UA"/>
        </w:rPr>
      </w:pPr>
      <w:r w:rsidRPr="00BD7BED">
        <w:rPr>
          <w:lang w:val="uk-UA"/>
        </w:rPr>
        <w:t xml:space="preserve">№ 22 </w:t>
      </w:r>
      <w:r w:rsidR="002F52F7" w:rsidRPr="00BD7BED">
        <w:rPr>
          <w:lang w:val="uk-UA"/>
        </w:rPr>
        <w:t xml:space="preserve">- </w:t>
      </w:r>
      <w:r w:rsidRPr="00BD7BED">
        <w:rPr>
          <w:lang w:val="uk-UA"/>
        </w:rPr>
        <w:t>заказник місцевого зна</w:t>
      </w:r>
      <w:r w:rsidR="002F52F7" w:rsidRPr="00BD7BED">
        <w:rPr>
          <w:lang w:val="uk-UA"/>
        </w:rPr>
        <w:t>чення «Азовська дача»</w:t>
      </w:r>
      <w:r w:rsidRPr="00BD7BED">
        <w:rPr>
          <w:lang w:val="uk-UA"/>
        </w:rPr>
        <w:t>.</w:t>
      </w:r>
    </w:p>
    <w:p w:rsidR="00017BA7" w:rsidRPr="00BD7BED" w:rsidRDefault="00017BA7" w:rsidP="00017BA7">
      <w:pPr>
        <w:rPr>
          <w:lang w:val="uk-UA"/>
        </w:rPr>
      </w:pPr>
      <w:r w:rsidRPr="00BD7BED">
        <w:rPr>
          <w:lang w:val="uk-UA"/>
        </w:rPr>
        <w:t>Окрім своїх великих площ всі вони виконують достатньою мірою і зв’язуючу функцію в екомережі. Як вже говорилось вище, РЛП «Краматорський» є каркасним ядром, що бе</w:t>
      </w:r>
      <w:r w:rsidRPr="00BD7BED">
        <w:rPr>
          <w:lang w:val="uk-UA"/>
        </w:rPr>
        <w:t>з</w:t>
      </w:r>
      <w:r w:rsidRPr="00BD7BED">
        <w:rPr>
          <w:lang w:val="uk-UA"/>
        </w:rPr>
        <w:t>посередньо з’єднує природні ділянки долини Сіверського Донця з відповідними ділянк</w:t>
      </w:r>
      <w:r w:rsidRPr="00BD7BED">
        <w:rPr>
          <w:lang w:val="uk-UA"/>
        </w:rPr>
        <w:t>а</w:t>
      </w:r>
      <w:r w:rsidRPr="00BD7BED">
        <w:rPr>
          <w:lang w:val="uk-UA"/>
        </w:rPr>
        <w:t>ми Донецького кряжу. Тому в перспективі формування Донецької регіональної екомережі парку повинно приділити особу увагу.</w:t>
      </w:r>
    </w:p>
    <w:p w:rsidR="008F199C" w:rsidRPr="00BD7BED" w:rsidRDefault="008F199C" w:rsidP="005C48C0">
      <w:pPr>
        <w:pStyle w:val="3"/>
        <w:rPr>
          <w:lang w:val="uk-UA"/>
        </w:rPr>
      </w:pPr>
      <w:r w:rsidRPr="00BD7BED">
        <w:rPr>
          <w:lang w:val="uk-UA"/>
        </w:rPr>
        <w:t>Дослідження антропогенних факторів впливу на природні комплекси та об’єкти</w:t>
      </w:r>
    </w:p>
    <w:p w:rsidR="00635D76" w:rsidRPr="00BD7BED" w:rsidRDefault="00635D76" w:rsidP="00635D76">
      <w:pPr>
        <w:rPr>
          <w:lang w:val="uk-UA"/>
        </w:rPr>
      </w:pPr>
      <w:r w:rsidRPr="00BD7BED">
        <w:rPr>
          <w:lang w:val="uk-UA"/>
        </w:rPr>
        <w:t>Дослідження впливу антропогенних факторів на природні комплекси та об'єкти РЛП «Краматорський» повинні мати, перш за все, моніторинговий характер.</w:t>
      </w:r>
    </w:p>
    <w:p w:rsidR="00635D76" w:rsidRPr="00BD7BED" w:rsidRDefault="00635D76" w:rsidP="00635D76">
      <w:pPr>
        <w:rPr>
          <w:lang w:val="uk-UA"/>
        </w:rPr>
      </w:pPr>
      <w:r w:rsidRPr="00BD7BED">
        <w:rPr>
          <w:lang w:val="uk-UA"/>
        </w:rPr>
        <w:t>Як вже говорилося вище, пріоритетними напрямками тут повинні бути:</w:t>
      </w:r>
    </w:p>
    <w:p w:rsidR="00635D76" w:rsidRPr="00BD7BED" w:rsidRDefault="00635D76" w:rsidP="00590D05">
      <w:pPr>
        <w:pStyle w:val="af"/>
        <w:numPr>
          <w:ilvl w:val="0"/>
          <w:numId w:val="7"/>
        </w:numPr>
        <w:rPr>
          <w:lang w:val="uk-UA"/>
        </w:rPr>
      </w:pPr>
      <w:r w:rsidRPr="00BD7BED">
        <w:rPr>
          <w:lang w:val="uk-UA"/>
        </w:rPr>
        <w:t>виявлення чинників, що впливають на сильватизацію, та визначення природної та антропогенної складової дії цих факторів;</w:t>
      </w:r>
    </w:p>
    <w:p w:rsidR="00635D76" w:rsidRPr="00BD7BED" w:rsidRDefault="00635D76" w:rsidP="00590D05">
      <w:pPr>
        <w:pStyle w:val="af"/>
        <w:numPr>
          <w:ilvl w:val="0"/>
          <w:numId w:val="7"/>
        </w:numPr>
        <w:rPr>
          <w:lang w:val="uk-UA"/>
        </w:rPr>
      </w:pPr>
      <w:r w:rsidRPr="00BD7BED">
        <w:rPr>
          <w:lang w:val="uk-UA"/>
        </w:rPr>
        <w:t>дослідження ступеня впливу рекреаційного навантаження на структуру приро</w:t>
      </w:r>
      <w:r w:rsidRPr="00BD7BED">
        <w:rPr>
          <w:lang w:val="uk-UA"/>
        </w:rPr>
        <w:t>д</w:t>
      </w:r>
      <w:r w:rsidRPr="00BD7BED">
        <w:rPr>
          <w:lang w:val="uk-UA"/>
        </w:rPr>
        <w:t>ної та антропогенної рослинності території парку;</w:t>
      </w:r>
    </w:p>
    <w:p w:rsidR="00635D76" w:rsidRPr="00BD7BED" w:rsidRDefault="00635D76" w:rsidP="00590D05">
      <w:pPr>
        <w:pStyle w:val="af"/>
        <w:numPr>
          <w:ilvl w:val="0"/>
          <w:numId w:val="7"/>
        </w:numPr>
        <w:rPr>
          <w:lang w:val="uk-UA"/>
        </w:rPr>
      </w:pPr>
      <w:r w:rsidRPr="00BD7BED">
        <w:rPr>
          <w:lang w:val="uk-UA"/>
        </w:rPr>
        <w:t>дослідження структури, чисельності та динаміки чисельності фауністичних ко</w:t>
      </w:r>
      <w:r w:rsidRPr="00BD7BED">
        <w:rPr>
          <w:lang w:val="uk-UA"/>
        </w:rPr>
        <w:t>м</w:t>
      </w:r>
      <w:r w:rsidRPr="00BD7BED">
        <w:rPr>
          <w:lang w:val="uk-UA"/>
        </w:rPr>
        <w:t>плексів в залежності від їх біотичної приуроченості в аспекті процесу сильват</w:t>
      </w:r>
      <w:r w:rsidRPr="00BD7BED">
        <w:rPr>
          <w:lang w:val="uk-UA"/>
        </w:rPr>
        <w:t>и</w:t>
      </w:r>
      <w:r w:rsidRPr="00BD7BED">
        <w:rPr>
          <w:lang w:val="uk-UA"/>
        </w:rPr>
        <w:t>заціі території РЛП, дії рекреаційного навантаження. Особливо цікаві в цьому відношенні представники ентомофауни, мишоподібні гризуни, деякі види орн</w:t>
      </w:r>
      <w:r w:rsidRPr="00BD7BED">
        <w:rPr>
          <w:lang w:val="uk-UA"/>
        </w:rPr>
        <w:t>і</w:t>
      </w:r>
      <w:r w:rsidRPr="00BD7BED">
        <w:rPr>
          <w:lang w:val="uk-UA"/>
        </w:rPr>
        <w:t>тофауни.</w:t>
      </w:r>
    </w:p>
    <w:p w:rsidR="00635D76" w:rsidRPr="00BD7BED" w:rsidRDefault="002B55A0" w:rsidP="00635D76">
      <w:pPr>
        <w:rPr>
          <w:lang w:val="uk-UA"/>
        </w:rPr>
      </w:pPr>
      <w:r w:rsidRPr="00BD7BED">
        <w:rPr>
          <w:lang w:val="uk-UA"/>
        </w:rPr>
        <w:t>Що стосується дослідження та оцінки промислових і сільськогосподарських об'єктів на природні комплекси РЛП, то тут в першу чергу, слід проводити постійний моніторинг т</w:t>
      </w:r>
      <w:r w:rsidRPr="00BD7BED">
        <w:rPr>
          <w:lang w:val="uk-UA"/>
        </w:rPr>
        <w:t>е</w:t>
      </w:r>
      <w:r w:rsidRPr="00BD7BED">
        <w:rPr>
          <w:lang w:val="uk-UA"/>
        </w:rPr>
        <w:t>хногенного забруднення природних вод території парку - річки Казенний Торець і його приток.</w:t>
      </w:r>
    </w:p>
    <w:p w:rsidR="007B2B2B" w:rsidRPr="00BD7BED" w:rsidRDefault="007B2B2B">
      <w:pPr>
        <w:rPr>
          <w:lang w:val="uk-UA"/>
        </w:rPr>
      </w:pPr>
      <w:r w:rsidRPr="00BD7BED">
        <w:rPr>
          <w:b/>
          <w:sz w:val="28"/>
          <w:lang w:val="uk-UA"/>
        </w:rPr>
        <w:br w:type="page"/>
      </w:r>
    </w:p>
    <w:p w:rsidR="008F199C" w:rsidRPr="00BD7BED" w:rsidRDefault="008F199C" w:rsidP="005C48C0">
      <w:pPr>
        <w:pStyle w:val="2"/>
        <w:rPr>
          <w:lang w:val="uk-UA"/>
        </w:rPr>
      </w:pPr>
      <w:r w:rsidRPr="00BD7BED">
        <w:rPr>
          <w:lang w:val="uk-UA"/>
        </w:rPr>
        <w:lastRenderedPageBreak/>
        <w:t>Забезпечення вільного доступу громадськості до інформації щ</w:t>
      </w:r>
      <w:r w:rsidRPr="00BD7BED">
        <w:rPr>
          <w:lang w:val="uk-UA"/>
        </w:rPr>
        <w:t>о</w:t>
      </w:r>
      <w:r w:rsidRPr="00BD7BED">
        <w:rPr>
          <w:lang w:val="uk-UA"/>
        </w:rPr>
        <w:t>до стану довкілля</w:t>
      </w:r>
    </w:p>
    <w:p w:rsidR="003A1632" w:rsidRPr="00BD7BED" w:rsidRDefault="003A1632" w:rsidP="003A1632">
      <w:pPr>
        <w:rPr>
          <w:lang w:val="uk-UA"/>
        </w:rPr>
      </w:pPr>
      <w:r w:rsidRPr="00BD7BED">
        <w:rPr>
          <w:lang w:val="uk-UA"/>
        </w:rPr>
        <w:t>Забезпечення вільного доступу громадян до інформації щодо стану довкілля РЛП зді</w:t>
      </w:r>
      <w:r w:rsidRPr="00BD7BED">
        <w:rPr>
          <w:lang w:val="uk-UA"/>
        </w:rPr>
        <w:t>й</w:t>
      </w:r>
      <w:r w:rsidRPr="00BD7BED">
        <w:rPr>
          <w:lang w:val="uk-UA"/>
        </w:rPr>
        <w:t>снюється через видання інформаційних матеріалів, лекцій тощо, і є важливою формою освітньо-виховної роботи.</w:t>
      </w:r>
    </w:p>
    <w:p w:rsidR="003A1632" w:rsidRPr="00BD7BED" w:rsidRDefault="003A1632" w:rsidP="003A1632">
      <w:pPr>
        <w:rPr>
          <w:lang w:val="uk-UA"/>
        </w:rPr>
      </w:pPr>
      <w:r w:rsidRPr="00BD7BED">
        <w:rPr>
          <w:lang w:val="uk-UA"/>
        </w:rPr>
        <w:t>До основних інформаційних джерел, підготовку та випуск яких слід налагодити РЛП «Краматорський», відносяться:</w:t>
      </w:r>
    </w:p>
    <w:p w:rsidR="003A1632" w:rsidRPr="00BD7BED" w:rsidRDefault="003A1632" w:rsidP="00590D05">
      <w:pPr>
        <w:pStyle w:val="af"/>
        <w:numPr>
          <w:ilvl w:val="0"/>
          <w:numId w:val="8"/>
        </w:numPr>
        <w:rPr>
          <w:lang w:val="uk-UA"/>
        </w:rPr>
      </w:pPr>
      <w:r w:rsidRPr="00BD7BED">
        <w:rPr>
          <w:lang w:val="uk-UA"/>
        </w:rPr>
        <w:t>Буклети для екскурсій екологічними стежками парку, текст яких повинен мі</w:t>
      </w:r>
      <w:r w:rsidRPr="00BD7BED">
        <w:rPr>
          <w:lang w:val="uk-UA"/>
        </w:rPr>
        <w:t>с</w:t>
      </w:r>
      <w:r w:rsidRPr="00BD7BED">
        <w:rPr>
          <w:lang w:val="uk-UA"/>
        </w:rPr>
        <w:t>тить загальні відомості про парк та стан довкілля зокрема.</w:t>
      </w:r>
    </w:p>
    <w:p w:rsidR="003A1632" w:rsidRPr="00BD7BED" w:rsidRDefault="003A1632" w:rsidP="00590D05">
      <w:pPr>
        <w:pStyle w:val="af"/>
        <w:numPr>
          <w:ilvl w:val="0"/>
          <w:numId w:val="8"/>
        </w:numPr>
        <w:rPr>
          <w:lang w:val="uk-UA"/>
        </w:rPr>
      </w:pPr>
      <w:r w:rsidRPr="00BD7BED">
        <w:rPr>
          <w:lang w:val="uk-UA"/>
        </w:rPr>
        <w:t>Тематичні підборки листівок із загальними видами парку, рідкісними видами флори та фауни тощо.</w:t>
      </w:r>
    </w:p>
    <w:p w:rsidR="003A1632" w:rsidRPr="00BD7BED" w:rsidRDefault="003A1632" w:rsidP="00590D05">
      <w:pPr>
        <w:pStyle w:val="af"/>
        <w:numPr>
          <w:ilvl w:val="0"/>
          <w:numId w:val="8"/>
        </w:numPr>
        <w:rPr>
          <w:lang w:val="uk-UA"/>
        </w:rPr>
      </w:pPr>
      <w:r w:rsidRPr="00BD7BED">
        <w:rPr>
          <w:lang w:val="uk-UA"/>
        </w:rPr>
        <w:t>Публікації та звернення в місцевих і центральних ЗМІ про стан довкілля, історію та природоохоронну цінність парку, анонси про заплановані просвітницькі та агітаційні заходи тощо.</w:t>
      </w:r>
    </w:p>
    <w:p w:rsidR="003A1632" w:rsidRPr="00BD7BED" w:rsidRDefault="003A1632" w:rsidP="00590D05">
      <w:pPr>
        <w:pStyle w:val="af"/>
        <w:numPr>
          <w:ilvl w:val="0"/>
          <w:numId w:val="8"/>
        </w:numPr>
        <w:rPr>
          <w:lang w:val="uk-UA"/>
        </w:rPr>
      </w:pPr>
      <w:r w:rsidRPr="00BD7BED">
        <w:rPr>
          <w:lang w:val="uk-UA"/>
        </w:rPr>
        <w:t>Проведення лекцій, семінарів, круглих столів тощо.</w:t>
      </w:r>
    </w:p>
    <w:p w:rsidR="003A1632" w:rsidRPr="00BD7BED" w:rsidRDefault="003A1632" w:rsidP="00590D05">
      <w:pPr>
        <w:pStyle w:val="af"/>
        <w:numPr>
          <w:ilvl w:val="0"/>
          <w:numId w:val="8"/>
        </w:numPr>
        <w:rPr>
          <w:lang w:val="uk-UA"/>
        </w:rPr>
      </w:pPr>
      <w:r w:rsidRPr="00BD7BED">
        <w:rPr>
          <w:lang w:val="uk-UA"/>
        </w:rPr>
        <w:t>Регулярне розширення та оновлення інформації про діяльність парку, його зап</w:t>
      </w:r>
      <w:r w:rsidRPr="00BD7BED">
        <w:rPr>
          <w:lang w:val="uk-UA"/>
        </w:rPr>
        <w:t>о</w:t>
      </w:r>
      <w:r w:rsidRPr="00BD7BED">
        <w:rPr>
          <w:lang w:val="uk-UA"/>
        </w:rPr>
        <w:t>відні природні комплекси, флору і фауну, яка розміщена на офіційному інте</w:t>
      </w:r>
      <w:r w:rsidRPr="00BD7BED">
        <w:rPr>
          <w:lang w:val="uk-UA"/>
        </w:rPr>
        <w:t>р</w:t>
      </w:r>
      <w:r w:rsidRPr="00BD7BED">
        <w:rPr>
          <w:lang w:val="uk-UA"/>
        </w:rPr>
        <w:t xml:space="preserve">нет-сайті РЛП «Краматорський» за адресою </w:t>
      </w:r>
      <w:hyperlink r:id="rId32" w:history="1">
        <w:r w:rsidRPr="00BD7BED">
          <w:rPr>
            <w:rStyle w:val="af7"/>
            <w:lang w:val="uk-UA"/>
          </w:rPr>
          <w:t>www.kramlandpark.at.ua</w:t>
        </w:r>
      </w:hyperlink>
      <w:r w:rsidRPr="00BD7BED">
        <w:rPr>
          <w:lang w:val="uk-UA"/>
        </w:rPr>
        <w:t>.</w:t>
      </w:r>
    </w:p>
    <w:p w:rsidR="007B2B2B" w:rsidRPr="00BD7BED" w:rsidRDefault="007B2B2B">
      <w:pPr>
        <w:rPr>
          <w:lang w:val="uk-UA"/>
        </w:rPr>
      </w:pPr>
      <w:r w:rsidRPr="00BD7BED">
        <w:rPr>
          <w:caps/>
          <w:lang w:val="uk-UA"/>
        </w:rPr>
        <w:br w:type="page"/>
      </w:r>
    </w:p>
    <w:p w:rsidR="003947FB" w:rsidRPr="00BD7BED" w:rsidRDefault="003947FB" w:rsidP="005C48C0">
      <w:pPr>
        <w:pStyle w:val="1"/>
        <w:rPr>
          <w:lang w:val="uk-UA"/>
        </w:rPr>
      </w:pPr>
      <w:r w:rsidRPr="00BD7BED">
        <w:rPr>
          <w:lang w:val="uk-UA"/>
        </w:rPr>
        <w:lastRenderedPageBreak/>
        <w:t>СОЦІАЛЬНО-ЕКОНОМІЧНА ХАРАКТЕРИСТИКА РЕГІОНУ РОЗТАШУВАННЯ РЛП «КРАМАТОРСЬКИЙ» НА СУЧАСНОМУ ЕТАПІ ТА ПРОГНОЗ ЙОГО РОЗВИТКУ. ЗАХОДИ ЩОДО ЗБЕРЕЖЕННЯ ПРИРОДНИХ КОМПЛЕКСІВ ТА ОБ'ЄКТІВ ІСТОРИКО-КУЛЬТУРНОЇ СПАДЩИНИ</w:t>
      </w:r>
    </w:p>
    <w:p w:rsidR="003947FB" w:rsidRPr="00BD7BED" w:rsidRDefault="003947FB" w:rsidP="005C48C0">
      <w:pPr>
        <w:pStyle w:val="2"/>
        <w:rPr>
          <w:lang w:val="uk-UA"/>
        </w:rPr>
      </w:pPr>
      <w:r w:rsidRPr="00BD7BED">
        <w:rPr>
          <w:lang w:val="uk-UA"/>
        </w:rPr>
        <w:t>Населення: склад і динаміка</w:t>
      </w:r>
    </w:p>
    <w:p w:rsidR="00E54B2D" w:rsidRPr="00BD7BED" w:rsidRDefault="00E54B2D" w:rsidP="00E54B2D">
      <w:pPr>
        <w:rPr>
          <w:lang w:val="uk-UA"/>
        </w:rPr>
      </w:pPr>
      <w:r w:rsidRPr="00BD7BED">
        <w:rPr>
          <w:lang w:val="uk-UA"/>
        </w:rPr>
        <w:t>Регіональний ландшафтний парк «Краматорський», до Рішення Донецької обласної р</w:t>
      </w:r>
      <w:r w:rsidRPr="00BD7BED">
        <w:rPr>
          <w:lang w:val="uk-UA"/>
        </w:rPr>
        <w:t>а</w:t>
      </w:r>
      <w:r w:rsidRPr="00BD7BED">
        <w:rPr>
          <w:lang w:val="uk-UA"/>
        </w:rPr>
        <w:t>ди від 26.12.2013 № 6/27-671 «Об изменении границ территории регионального ландша</w:t>
      </w:r>
      <w:r w:rsidRPr="00BD7BED">
        <w:rPr>
          <w:lang w:val="uk-UA"/>
        </w:rPr>
        <w:t>ф</w:t>
      </w:r>
      <w:r w:rsidRPr="00BD7BED">
        <w:rPr>
          <w:lang w:val="uk-UA"/>
        </w:rPr>
        <w:t>тного парка «Краматорский»» складався з чотирьох окремо розташованих ділянок: № 1 «Біленьке», № 2 «Пч</w:t>
      </w:r>
      <w:r w:rsidR="003251C0">
        <w:rPr>
          <w:lang w:val="uk-UA"/>
        </w:rPr>
        <w:t>ь</w:t>
      </w:r>
      <w:r w:rsidRPr="00BD7BED">
        <w:rPr>
          <w:lang w:val="uk-UA"/>
        </w:rPr>
        <w:t>олкінські скам'янілі дерева», № 3 «Комишуваха» і № 4 «Білокузьм</w:t>
      </w:r>
      <w:r w:rsidRPr="00BD7BED">
        <w:rPr>
          <w:lang w:val="uk-UA"/>
        </w:rPr>
        <w:t>и</w:t>
      </w:r>
      <w:r w:rsidRPr="00BD7BED">
        <w:rPr>
          <w:lang w:val="uk-UA"/>
        </w:rPr>
        <w:t>н</w:t>
      </w:r>
      <w:r w:rsidR="004B6F28">
        <w:rPr>
          <w:lang w:val="uk-UA"/>
        </w:rPr>
        <w:t>івська</w:t>
      </w:r>
      <w:r w:rsidRPr="00BD7BED">
        <w:rPr>
          <w:lang w:val="uk-UA"/>
        </w:rPr>
        <w:t>».</w:t>
      </w:r>
    </w:p>
    <w:p w:rsidR="00E54B2D" w:rsidRPr="00BD7BED" w:rsidRDefault="00E54B2D" w:rsidP="00E54B2D">
      <w:pPr>
        <w:rPr>
          <w:lang w:val="uk-UA"/>
        </w:rPr>
      </w:pPr>
      <w:r w:rsidRPr="00BD7BED">
        <w:rPr>
          <w:lang w:val="uk-UA"/>
        </w:rPr>
        <w:t>Назви ділянок відповідають у більшості випадків назвам населених пунктів [32].</w:t>
      </w:r>
    </w:p>
    <w:p w:rsidR="00E54B2D" w:rsidRPr="00BD7BED" w:rsidRDefault="00E54B2D" w:rsidP="00E54B2D">
      <w:pPr>
        <w:rPr>
          <w:lang w:val="uk-UA"/>
        </w:rPr>
      </w:pPr>
      <w:r w:rsidRPr="00BD7BED">
        <w:rPr>
          <w:lang w:val="uk-UA"/>
        </w:rPr>
        <w:t>Ділянка № 1 «Біленьке» розташована в північно-східній частині міста практично відр</w:t>
      </w:r>
      <w:r w:rsidRPr="00BD7BED">
        <w:rPr>
          <w:lang w:val="uk-UA"/>
        </w:rPr>
        <w:t>а</w:t>
      </w:r>
      <w:r w:rsidRPr="00BD7BED">
        <w:rPr>
          <w:lang w:val="uk-UA"/>
        </w:rPr>
        <w:t>зу ж за однойменним селищем.</w:t>
      </w:r>
    </w:p>
    <w:p w:rsidR="00E54B2D" w:rsidRPr="00BD7BED" w:rsidRDefault="00E54B2D" w:rsidP="00E54B2D">
      <w:pPr>
        <w:rPr>
          <w:lang w:val="uk-UA"/>
        </w:rPr>
      </w:pPr>
      <w:r w:rsidRPr="00BD7BED">
        <w:rPr>
          <w:lang w:val="uk-UA"/>
        </w:rPr>
        <w:t>Ділянка № 2 «Пч</w:t>
      </w:r>
      <w:r w:rsidR="007040E6">
        <w:rPr>
          <w:lang w:val="uk-UA"/>
        </w:rPr>
        <w:t>ь</w:t>
      </w:r>
      <w:r w:rsidRPr="00BD7BED">
        <w:rPr>
          <w:lang w:val="uk-UA"/>
        </w:rPr>
        <w:t>олкінські скам'янілі дерева» розташована на південному заході міста Краматорська в 900 метрах від с. Пчолкіно.</w:t>
      </w:r>
    </w:p>
    <w:p w:rsidR="00E54B2D" w:rsidRPr="00BD7BED" w:rsidRDefault="00E54B2D" w:rsidP="00E54B2D">
      <w:pPr>
        <w:rPr>
          <w:lang w:val="uk-UA"/>
        </w:rPr>
      </w:pPr>
      <w:r w:rsidRPr="00BD7BED">
        <w:rPr>
          <w:lang w:val="uk-UA"/>
        </w:rPr>
        <w:t>Ділянка № 3 «Комишуваха» розташ</w:t>
      </w:r>
      <w:r w:rsidR="004B6F28">
        <w:rPr>
          <w:lang w:val="uk-UA"/>
        </w:rPr>
        <w:t>ована в районі с. Комишуваха, вона розкинулась</w:t>
      </w:r>
      <w:r w:rsidRPr="00BD7BED">
        <w:rPr>
          <w:lang w:val="uk-UA"/>
        </w:rPr>
        <w:t xml:space="preserve"> в 15 км на південний захід від міста Краматорська по відрогах широкої балки біля витоків однойменної пересихаючої річки.</w:t>
      </w:r>
    </w:p>
    <w:p w:rsidR="00E54B2D" w:rsidRPr="00BD7BED" w:rsidRDefault="00E54B2D" w:rsidP="00E54B2D">
      <w:pPr>
        <w:rPr>
          <w:lang w:val="uk-UA"/>
        </w:rPr>
      </w:pPr>
      <w:r w:rsidRPr="00BD7BED">
        <w:rPr>
          <w:lang w:val="uk-UA"/>
        </w:rPr>
        <w:t>Ділянка № 4 «Білокузьминівська» розташована на південному сході міста (14 км від центру) в районі селищ Білокузьминівка (Костян</w:t>
      </w:r>
      <w:r w:rsidR="004B6F28">
        <w:rPr>
          <w:lang w:val="uk-UA"/>
        </w:rPr>
        <w:t>тинівський район) і Семенівка (м.</w:t>
      </w:r>
      <w:r w:rsidRPr="00BD7BED">
        <w:rPr>
          <w:lang w:val="uk-UA"/>
        </w:rPr>
        <w:t xml:space="preserve"> Крам</w:t>
      </w:r>
      <w:r w:rsidRPr="00BD7BED">
        <w:rPr>
          <w:lang w:val="uk-UA"/>
        </w:rPr>
        <w:t>а</w:t>
      </w:r>
      <w:r w:rsidRPr="00BD7BED">
        <w:rPr>
          <w:lang w:val="uk-UA"/>
        </w:rPr>
        <w:t>торськ) на правому схилі річки Друга Біленька.</w:t>
      </w:r>
    </w:p>
    <w:p w:rsidR="00487EC0" w:rsidRPr="00BD7BED" w:rsidRDefault="00E54B2D" w:rsidP="00E54B2D">
      <w:pPr>
        <w:rPr>
          <w:lang w:val="uk-UA"/>
        </w:rPr>
      </w:pPr>
      <w:r w:rsidRPr="00BD7BED">
        <w:rPr>
          <w:lang w:val="uk-UA"/>
        </w:rPr>
        <w:t>На підставі рішення Донецької обласної ради (Додаток Б) в РЛП «Краматорський» увійшла нова ділянка, розташованих на північному заході м. Краматорська в районі с. Шабельківка, загальною площею 509 га.</w:t>
      </w:r>
    </w:p>
    <w:p w:rsidR="00D1389D" w:rsidRPr="00BD7BED" w:rsidRDefault="00D1389D" w:rsidP="00D1389D">
      <w:pPr>
        <w:rPr>
          <w:lang w:val="uk-UA"/>
        </w:rPr>
      </w:pPr>
      <w:r w:rsidRPr="00BD7BED">
        <w:rPr>
          <w:lang w:val="uk-UA"/>
        </w:rPr>
        <w:t>Назва РЛП «Краматорський» обумовлено тим, що він розташований практично на зе</w:t>
      </w:r>
      <w:r w:rsidRPr="00BD7BED">
        <w:rPr>
          <w:lang w:val="uk-UA"/>
        </w:rPr>
        <w:t>м</w:t>
      </w:r>
      <w:r w:rsidRPr="00BD7BED">
        <w:rPr>
          <w:lang w:val="uk-UA"/>
        </w:rPr>
        <w:t xml:space="preserve">лях Краматорської міської ради або поблизу міста. </w:t>
      </w:r>
    </w:p>
    <w:p w:rsidR="00D1389D" w:rsidRPr="00B313DA" w:rsidRDefault="00D1389D" w:rsidP="00D1389D">
      <w:pPr>
        <w:rPr>
          <w:color w:val="000000" w:themeColor="text1"/>
          <w:lang w:val="uk-UA"/>
        </w:rPr>
      </w:pPr>
      <w:r w:rsidRPr="00B313DA">
        <w:rPr>
          <w:color w:val="000000" w:themeColor="text1"/>
          <w:lang w:val="uk-UA"/>
        </w:rPr>
        <w:t>Загальна кількість населення, що проживає в м. Краматорську, сел. Біленьке, Малот</w:t>
      </w:r>
      <w:r w:rsidRPr="00B313DA">
        <w:rPr>
          <w:color w:val="000000" w:themeColor="text1"/>
          <w:lang w:val="uk-UA"/>
        </w:rPr>
        <w:t>а</w:t>
      </w:r>
      <w:r w:rsidRPr="00B313DA">
        <w:rPr>
          <w:color w:val="000000" w:themeColor="text1"/>
          <w:lang w:val="uk-UA"/>
        </w:rPr>
        <w:t xml:space="preserve">ранівка, Комишуваха, Красногорка, Шабельківка, Семенівка та Білокузьминівка, складає приблизно </w:t>
      </w:r>
      <w:r w:rsidR="00711A1E" w:rsidRPr="00B313DA">
        <w:rPr>
          <w:color w:val="000000" w:themeColor="text1"/>
          <w:lang w:val="uk-UA"/>
        </w:rPr>
        <w:t>194</w:t>
      </w:r>
      <w:r w:rsidRPr="00B313DA">
        <w:rPr>
          <w:color w:val="000000" w:themeColor="text1"/>
          <w:lang w:val="uk-UA"/>
        </w:rPr>
        <w:t xml:space="preserve">тис. осіб проти 216 тис. осіб у 2009 році. Близько </w:t>
      </w:r>
      <w:r w:rsidR="00711A1E" w:rsidRPr="00B313DA">
        <w:rPr>
          <w:color w:val="000000" w:themeColor="text1"/>
          <w:lang w:val="uk-UA"/>
        </w:rPr>
        <w:t>161</w:t>
      </w:r>
      <w:r w:rsidRPr="00B313DA">
        <w:rPr>
          <w:color w:val="000000" w:themeColor="text1"/>
          <w:lang w:val="uk-UA"/>
        </w:rPr>
        <w:t xml:space="preserve"> тис. чоловік про</w:t>
      </w:r>
      <w:r w:rsidR="00711A1E" w:rsidRPr="00B313DA">
        <w:rPr>
          <w:color w:val="000000" w:themeColor="text1"/>
          <w:lang w:val="uk-UA"/>
        </w:rPr>
        <w:t>живає в м. Краматорську або 83</w:t>
      </w:r>
      <w:r w:rsidRPr="00B313DA">
        <w:rPr>
          <w:color w:val="000000" w:themeColor="text1"/>
          <w:lang w:val="uk-UA"/>
        </w:rPr>
        <w:t>% всього населення району РЛП «Краматорський». У сел. Біл</w:t>
      </w:r>
      <w:r w:rsidRPr="00B313DA">
        <w:rPr>
          <w:color w:val="000000" w:themeColor="text1"/>
          <w:lang w:val="uk-UA"/>
        </w:rPr>
        <w:t>е</w:t>
      </w:r>
      <w:r w:rsidRPr="00B313DA">
        <w:rPr>
          <w:color w:val="000000" w:themeColor="text1"/>
          <w:lang w:val="uk-UA"/>
        </w:rPr>
        <w:t>нь</w:t>
      </w:r>
      <w:r w:rsidR="00B313DA" w:rsidRPr="00B313DA">
        <w:rPr>
          <w:color w:val="000000" w:themeColor="text1"/>
          <w:lang w:val="uk-UA"/>
        </w:rPr>
        <w:t>ке налічується близько 9,4</w:t>
      </w:r>
      <w:r w:rsidRPr="00B313DA">
        <w:rPr>
          <w:color w:val="000000" w:themeColor="text1"/>
          <w:lang w:val="uk-UA"/>
        </w:rPr>
        <w:t xml:space="preserve"> ти</w:t>
      </w:r>
      <w:r w:rsidR="00B313DA" w:rsidRPr="00B313DA">
        <w:rPr>
          <w:color w:val="000000" w:themeColor="text1"/>
          <w:lang w:val="uk-UA"/>
        </w:rPr>
        <w:t>с. чол., в с. Шабельківка - близько 4,4 тис. чол., в с. Кра</w:t>
      </w:r>
      <w:r w:rsidR="00B313DA" w:rsidRPr="00B313DA">
        <w:rPr>
          <w:color w:val="000000" w:themeColor="text1"/>
          <w:lang w:val="uk-UA"/>
        </w:rPr>
        <w:t>с</w:t>
      </w:r>
      <w:r w:rsidR="00B313DA" w:rsidRPr="00B313DA">
        <w:rPr>
          <w:color w:val="000000" w:themeColor="text1"/>
          <w:lang w:val="uk-UA"/>
        </w:rPr>
        <w:t>ноторка - близько</w:t>
      </w:r>
      <w:r w:rsidRPr="00B313DA">
        <w:rPr>
          <w:color w:val="000000" w:themeColor="text1"/>
          <w:lang w:val="uk-UA"/>
        </w:rPr>
        <w:t xml:space="preserve"> </w:t>
      </w:r>
      <w:r w:rsidR="00B313DA" w:rsidRPr="00B313DA">
        <w:rPr>
          <w:color w:val="000000" w:themeColor="text1"/>
          <w:lang w:val="uk-UA"/>
        </w:rPr>
        <w:t xml:space="preserve">2,9 тис. </w:t>
      </w:r>
      <w:r w:rsidRPr="00B313DA">
        <w:rPr>
          <w:color w:val="000000" w:themeColor="text1"/>
          <w:lang w:val="uk-UA"/>
        </w:rPr>
        <w:t>чол., в Малотаранів</w:t>
      </w:r>
      <w:r w:rsidR="00B313DA" w:rsidRPr="00B313DA">
        <w:rPr>
          <w:color w:val="000000" w:themeColor="text1"/>
          <w:lang w:val="uk-UA"/>
        </w:rPr>
        <w:t>ка – 3,7</w:t>
      </w:r>
      <w:r w:rsidRPr="00B313DA">
        <w:rPr>
          <w:color w:val="000000" w:themeColor="text1"/>
          <w:lang w:val="uk-UA"/>
        </w:rPr>
        <w:t xml:space="preserve">, в с. Білокузьминівка і Семенівка відповідно </w:t>
      </w:r>
      <w:r w:rsidR="00B313DA" w:rsidRPr="00B313DA">
        <w:rPr>
          <w:color w:val="000000" w:themeColor="text1"/>
          <w:lang w:val="uk-UA"/>
        </w:rPr>
        <w:t>близько 600 і 7</w:t>
      </w:r>
      <w:r w:rsidRPr="00B313DA">
        <w:rPr>
          <w:color w:val="000000" w:themeColor="text1"/>
          <w:lang w:val="uk-UA"/>
        </w:rPr>
        <w:t>00 чоловік.</w:t>
      </w:r>
    </w:p>
    <w:p w:rsidR="00D1389D" w:rsidRPr="00B313DA" w:rsidRDefault="00D1389D" w:rsidP="00D1389D">
      <w:pPr>
        <w:rPr>
          <w:color w:val="000000" w:themeColor="text1"/>
          <w:lang w:val="uk-UA"/>
        </w:rPr>
      </w:pPr>
      <w:r w:rsidRPr="00B313DA">
        <w:rPr>
          <w:color w:val="000000" w:themeColor="text1"/>
          <w:lang w:val="uk-UA"/>
        </w:rPr>
        <w:t>У зв'язку з військовими подіями 2014 року імовірнісна кількість населення  в селах ст</w:t>
      </w:r>
      <w:r w:rsidRPr="00B313DA">
        <w:rPr>
          <w:color w:val="000000" w:themeColor="text1"/>
          <w:lang w:val="uk-UA"/>
        </w:rPr>
        <w:t>а</w:t>
      </w:r>
      <w:r w:rsidRPr="00B313DA">
        <w:rPr>
          <w:color w:val="000000" w:themeColor="text1"/>
          <w:lang w:val="uk-UA"/>
        </w:rPr>
        <w:t>новить половину від колишньої кількості., а імовірнісна кількість населення м. Крам</w:t>
      </w:r>
      <w:r w:rsidRPr="00B313DA">
        <w:rPr>
          <w:color w:val="000000" w:themeColor="text1"/>
          <w:lang w:val="uk-UA"/>
        </w:rPr>
        <w:t>а</w:t>
      </w:r>
      <w:r w:rsidRPr="00B313DA">
        <w:rPr>
          <w:color w:val="000000" w:themeColor="text1"/>
          <w:lang w:val="uk-UA"/>
        </w:rPr>
        <w:t>торськ теж буде менше.</w:t>
      </w:r>
    </w:p>
    <w:p w:rsidR="00D1389D" w:rsidRPr="00BD7BED" w:rsidRDefault="00D1389D" w:rsidP="00D1389D">
      <w:pPr>
        <w:rPr>
          <w:lang w:val="uk-UA"/>
        </w:rPr>
      </w:pPr>
      <w:r w:rsidRPr="00BD7BED">
        <w:rPr>
          <w:lang w:val="uk-UA"/>
        </w:rPr>
        <w:t>Статевий склад населення в порівнянні з 2009 роком змінився. Якщо в 2009 році він в</w:t>
      </w:r>
      <w:r w:rsidRPr="00BD7BED">
        <w:rPr>
          <w:lang w:val="uk-UA"/>
        </w:rPr>
        <w:t>і</w:t>
      </w:r>
      <w:r w:rsidRPr="00BD7BED">
        <w:rPr>
          <w:lang w:val="uk-UA"/>
        </w:rPr>
        <w:t>дповідав середньостатистичним показникам по області і становив відповідно 49% і 51% чоловіків і жінок, то на 1 січня 2014 р. статевий  склад населення вже був відповідно 45% чоловіків і 55% жінок, що теж відповідає середньостатистичним показникам по області у цілому.</w:t>
      </w:r>
    </w:p>
    <w:p w:rsidR="00D1389D" w:rsidRPr="00BD7BED" w:rsidRDefault="00D1389D" w:rsidP="00D1389D">
      <w:pPr>
        <w:rPr>
          <w:lang w:val="uk-UA"/>
        </w:rPr>
      </w:pPr>
      <w:r w:rsidRPr="00BD7BED">
        <w:rPr>
          <w:lang w:val="uk-UA"/>
        </w:rPr>
        <w:lastRenderedPageBreak/>
        <w:t>Скорочення чоловічого населення Краматорську і Донецької області у цілому відпов</w:t>
      </w:r>
      <w:r w:rsidRPr="00BD7BED">
        <w:rPr>
          <w:lang w:val="uk-UA"/>
        </w:rPr>
        <w:t>і</w:t>
      </w:r>
      <w:r w:rsidRPr="00BD7BED">
        <w:rPr>
          <w:lang w:val="uk-UA"/>
        </w:rPr>
        <w:t>дає скороченню населення у всьому регіоні починаючи з 1900-1991 рр.</w:t>
      </w:r>
    </w:p>
    <w:p w:rsidR="00E54B2D" w:rsidRPr="00BD7BED" w:rsidRDefault="00D1389D" w:rsidP="00D1389D">
      <w:pPr>
        <w:rPr>
          <w:lang w:val="uk-UA"/>
        </w:rPr>
      </w:pPr>
      <w:r w:rsidRPr="00BD7BED">
        <w:rPr>
          <w:lang w:val="uk-UA"/>
        </w:rPr>
        <w:t xml:space="preserve">У </w:t>
      </w:r>
      <w:r w:rsidR="00656FCC" w:rsidRPr="00BD7BED">
        <w:rPr>
          <w:lang w:val="uk-UA"/>
        </w:rPr>
        <w:fldChar w:fldCharType="begin"/>
      </w:r>
      <w:r w:rsidRPr="00BD7BED">
        <w:rPr>
          <w:lang w:val="uk-UA"/>
        </w:rPr>
        <w:instrText xml:space="preserve"> REF _Ref417376639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3</w:t>
      </w:r>
      <w:r w:rsidR="008543DE">
        <w:rPr>
          <w:lang w:val="uk-UA"/>
        </w:rPr>
        <w:t>.</w:t>
      </w:r>
      <w:r w:rsidR="008543DE">
        <w:rPr>
          <w:noProof/>
          <w:lang w:val="uk-UA"/>
        </w:rPr>
        <w:t>1</w:t>
      </w:r>
      <w:r w:rsidR="00656FCC" w:rsidRPr="00BD7BED">
        <w:rPr>
          <w:lang w:val="uk-UA"/>
        </w:rPr>
        <w:fldChar w:fldCharType="end"/>
      </w:r>
      <w:r w:rsidRPr="00BD7BED">
        <w:rPr>
          <w:lang w:val="uk-UA"/>
        </w:rPr>
        <w:t xml:space="preserve"> наведено динаміку чисельності населення м</w:t>
      </w:r>
      <w:r w:rsidR="00B313DA">
        <w:rPr>
          <w:lang w:val="uk-UA"/>
        </w:rPr>
        <w:t xml:space="preserve">. Краматорська за останні </w:t>
      </w:r>
      <w:r w:rsidR="00627792">
        <w:rPr>
          <w:lang w:val="uk-UA"/>
        </w:rPr>
        <w:t>в</w:t>
      </w:r>
      <w:r w:rsidR="00627792">
        <w:rPr>
          <w:lang w:val="uk-UA"/>
        </w:rPr>
        <w:t>і</w:t>
      </w:r>
      <w:r w:rsidR="00627792">
        <w:rPr>
          <w:lang w:val="uk-UA"/>
        </w:rPr>
        <w:t>сім</w:t>
      </w:r>
      <w:r w:rsidR="00B313DA">
        <w:rPr>
          <w:lang w:val="uk-UA"/>
        </w:rPr>
        <w:t xml:space="preserve"> років</w:t>
      </w:r>
      <w:r w:rsidRPr="00BD7BED">
        <w:rPr>
          <w:lang w:val="uk-UA"/>
        </w:rPr>
        <w:t>.</w:t>
      </w:r>
    </w:p>
    <w:p w:rsidR="00D1389D" w:rsidRPr="00BD7BED" w:rsidRDefault="00D1389D" w:rsidP="00D1389D">
      <w:pPr>
        <w:pStyle w:val="a8"/>
        <w:keepNext/>
        <w:rPr>
          <w:lang w:val="uk-UA"/>
        </w:rPr>
      </w:pPr>
      <w:bookmarkStart w:id="14" w:name="_Ref417376639"/>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1</w:t>
      </w:r>
      <w:r w:rsidR="00656FCC">
        <w:rPr>
          <w:lang w:val="uk-UA"/>
        </w:rPr>
        <w:fldChar w:fldCharType="end"/>
      </w:r>
      <w:bookmarkEnd w:id="14"/>
      <w:r w:rsidRPr="00BD7BED">
        <w:rPr>
          <w:noProof/>
          <w:lang w:val="uk-UA"/>
        </w:rPr>
        <w:t xml:space="preserve"> Динаміка чисельності населення м. Краматорська (тис.люд.)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89"/>
        <w:gridCol w:w="889"/>
        <w:gridCol w:w="889"/>
        <w:gridCol w:w="889"/>
        <w:gridCol w:w="711"/>
        <w:gridCol w:w="726"/>
        <w:gridCol w:w="711"/>
        <w:gridCol w:w="711"/>
      </w:tblGrid>
      <w:tr w:rsidR="00B313DA" w:rsidRPr="00BD7BED" w:rsidTr="00B313DA">
        <w:trPr>
          <w:jc w:val="center"/>
        </w:trPr>
        <w:tc>
          <w:tcPr>
            <w:tcW w:w="0" w:type="auto"/>
            <w:shd w:val="clear" w:color="auto" w:fill="D9D9D9" w:themeFill="background1" w:themeFillShade="D9"/>
            <w:vAlign w:val="center"/>
          </w:tcPr>
          <w:p w:rsidR="00B313DA" w:rsidRPr="00BD7BED" w:rsidRDefault="00BE5540" w:rsidP="00D1389D">
            <w:pPr>
              <w:pStyle w:val="ad"/>
              <w:jc w:val="center"/>
              <w:rPr>
                <w:b/>
                <w:lang w:val="uk-UA"/>
              </w:rPr>
            </w:pPr>
            <w:r>
              <w:rPr>
                <w:b/>
                <w:lang w:val="uk-UA"/>
              </w:rPr>
              <w:t>2009</w:t>
            </w:r>
            <w:r w:rsidR="00B313DA" w:rsidRPr="00BD7BED">
              <w:rPr>
                <w:b/>
                <w:lang w:val="uk-UA"/>
              </w:rPr>
              <w:t xml:space="preserve"> р.</w:t>
            </w:r>
          </w:p>
        </w:tc>
        <w:tc>
          <w:tcPr>
            <w:tcW w:w="0" w:type="auto"/>
            <w:shd w:val="clear" w:color="auto" w:fill="D9D9D9" w:themeFill="background1" w:themeFillShade="D9"/>
            <w:vAlign w:val="center"/>
          </w:tcPr>
          <w:p w:rsidR="00B313DA" w:rsidRPr="00BD7BED" w:rsidRDefault="00BE5540" w:rsidP="00D1389D">
            <w:pPr>
              <w:pStyle w:val="ad"/>
              <w:jc w:val="center"/>
              <w:rPr>
                <w:b/>
                <w:lang w:val="uk-UA"/>
              </w:rPr>
            </w:pPr>
            <w:r>
              <w:rPr>
                <w:b/>
                <w:lang w:val="uk-UA"/>
              </w:rPr>
              <w:t>2010</w:t>
            </w:r>
            <w:r w:rsidR="00B313DA" w:rsidRPr="00BD7BED">
              <w:rPr>
                <w:b/>
                <w:lang w:val="uk-UA"/>
              </w:rPr>
              <w:t xml:space="preserve"> р.</w:t>
            </w:r>
          </w:p>
        </w:tc>
        <w:tc>
          <w:tcPr>
            <w:tcW w:w="0" w:type="auto"/>
            <w:shd w:val="clear" w:color="auto" w:fill="D9D9D9" w:themeFill="background1" w:themeFillShade="D9"/>
            <w:vAlign w:val="center"/>
          </w:tcPr>
          <w:p w:rsidR="00B313DA" w:rsidRPr="00BD7BED" w:rsidRDefault="00BE5540" w:rsidP="00D1389D">
            <w:pPr>
              <w:pStyle w:val="ad"/>
              <w:jc w:val="center"/>
              <w:rPr>
                <w:b/>
                <w:lang w:val="uk-UA"/>
              </w:rPr>
            </w:pPr>
            <w:r>
              <w:rPr>
                <w:b/>
                <w:lang w:val="uk-UA"/>
              </w:rPr>
              <w:t>2011</w:t>
            </w:r>
            <w:r w:rsidR="00B313DA" w:rsidRPr="00BD7BED">
              <w:rPr>
                <w:b/>
                <w:lang w:val="uk-UA"/>
              </w:rPr>
              <w:t xml:space="preserve"> р.</w:t>
            </w:r>
          </w:p>
        </w:tc>
        <w:tc>
          <w:tcPr>
            <w:tcW w:w="0" w:type="auto"/>
            <w:shd w:val="clear" w:color="auto" w:fill="D9D9D9" w:themeFill="background1" w:themeFillShade="D9"/>
            <w:vAlign w:val="center"/>
          </w:tcPr>
          <w:p w:rsidR="00B313DA" w:rsidRPr="00BD7BED" w:rsidRDefault="00B313DA" w:rsidP="00D1389D">
            <w:pPr>
              <w:pStyle w:val="ad"/>
              <w:jc w:val="center"/>
              <w:rPr>
                <w:b/>
                <w:lang w:val="uk-UA"/>
              </w:rPr>
            </w:pPr>
            <w:r w:rsidRPr="00BD7BED">
              <w:rPr>
                <w:b/>
                <w:lang w:val="uk-UA"/>
              </w:rPr>
              <w:t>2009 р.</w:t>
            </w:r>
          </w:p>
        </w:tc>
        <w:tc>
          <w:tcPr>
            <w:tcW w:w="0" w:type="auto"/>
            <w:shd w:val="clear" w:color="auto" w:fill="D9D9D9" w:themeFill="background1" w:themeFillShade="D9"/>
            <w:vAlign w:val="center"/>
          </w:tcPr>
          <w:p w:rsidR="00B313DA" w:rsidRPr="00BD7BED" w:rsidRDefault="00B313DA" w:rsidP="00D1389D">
            <w:pPr>
              <w:pStyle w:val="ad"/>
              <w:jc w:val="center"/>
              <w:rPr>
                <w:b/>
                <w:lang w:val="uk-UA"/>
              </w:rPr>
            </w:pPr>
            <w:r w:rsidRPr="00BD7BED">
              <w:rPr>
                <w:b/>
                <w:lang w:val="uk-UA"/>
              </w:rPr>
              <w:t>2012</w:t>
            </w:r>
          </w:p>
        </w:tc>
        <w:tc>
          <w:tcPr>
            <w:tcW w:w="0" w:type="auto"/>
            <w:shd w:val="clear" w:color="auto" w:fill="D9D9D9" w:themeFill="background1" w:themeFillShade="D9"/>
            <w:vAlign w:val="center"/>
          </w:tcPr>
          <w:p w:rsidR="00B313DA" w:rsidRPr="00BD7BED" w:rsidRDefault="00B313DA" w:rsidP="00D1389D">
            <w:pPr>
              <w:pStyle w:val="ad"/>
              <w:jc w:val="center"/>
              <w:rPr>
                <w:b/>
                <w:vertAlign w:val="superscript"/>
                <w:lang w:val="uk-UA"/>
              </w:rPr>
            </w:pPr>
            <w:r w:rsidRPr="00BD7BED">
              <w:rPr>
                <w:b/>
                <w:lang w:val="uk-UA"/>
              </w:rPr>
              <w:t>2013</w:t>
            </w:r>
            <w:r w:rsidRPr="00BD7BED">
              <w:rPr>
                <w:rStyle w:val="aff"/>
                <w:b/>
                <w:lang w:val="uk-UA"/>
              </w:rPr>
              <w:footnoteReference w:id="3"/>
            </w:r>
          </w:p>
        </w:tc>
        <w:tc>
          <w:tcPr>
            <w:tcW w:w="0" w:type="auto"/>
            <w:shd w:val="clear" w:color="auto" w:fill="D9D9D9" w:themeFill="background1" w:themeFillShade="D9"/>
            <w:vAlign w:val="center"/>
          </w:tcPr>
          <w:p w:rsidR="00B313DA" w:rsidRPr="00B313DA" w:rsidRDefault="00B313DA" w:rsidP="00B313DA">
            <w:pPr>
              <w:pStyle w:val="ad"/>
              <w:jc w:val="center"/>
              <w:rPr>
                <w:b/>
                <w:lang w:val="uk-UA"/>
              </w:rPr>
            </w:pPr>
            <w:r w:rsidRPr="00B313DA">
              <w:rPr>
                <w:b/>
                <w:lang w:val="uk-UA"/>
              </w:rPr>
              <w:t>201</w:t>
            </w:r>
            <w:r>
              <w:rPr>
                <w:b/>
                <w:lang w:val="uk-UA"/>
              </w:rPr>
              <w:t>4</w:t>
            </w:r>
          </w:p>
        </w:tc>
        <w:tc>
          <w:tcPr>
            <w:tcW w:w="0" w:type="auto"/>
            <w:shd w:val="clear" w:color="auto" w:fill="D9D9D9" w:themeFill="background1" w:themeFillShade="D9"/>
            <w:vAlign w:val="center"/>
          </w:tcPr>
          <w:p w:rsidR="00B313DA" w:rsidRPr="00B313DA" w:rsidRDefault="00B313DA" w:rsidP="00B313DA">
            <w:pPr>
              <w:pStyle w:val="ad"/>
              <w:jc w:val="center"/>
              <w:rPr>
                <w:b/>
                <w:lang w:val="uk-UA"/>
              </w:rPr>
            </w:pPr>
            <w:r>
              <w:rPr>
                <w:b/>
                <w:lang w:val="uk-UA"/>
              </w:rPr>
              <w:t>2015</w:t>
            </w:r>
          </w:p>
        </w:tc>
      </w:tr>
      <w:tr w:rsidR="00B313DA" w:rsidRPr="00BD7BED" w:rsidTr="00B313DA">
        <w:trPr>
          <w:jc w:val="center"/>
        </w:trPr>
        <w:tc>
          <w:tcPr>
            <w:tcW w:w="0" w:type="auto"/>
            <w:vAlign w:val="center"/>
          </w:tcPr>
          <w:p w:rsidR="00B313DA" w:rsidRPr="00BD7BED" w:rsidRDefault="00BE5540" w:rsidP="00D1389D">
            <w:pPr>
              <w:pStyle w:val="ad"/>
              <w:jc w:val="center"/>
              <w:rPr>
                <w:lang w:val="uk-UA"/>
              </w:rPr>
            </w:pPr>
            <w:r>
              <w:rPr>
                <w:lang w:val="uk-UA"/>
              </w:rPr>
              <w:t>202</w:t>
            </w:r>
            <w:r w:rsidR="00B313DA" w:rsidRPr="00BD7BED">
              <w:rPr>
                <w:lang w:val="uk-UA"/>
              </w:rPr>
              <w:t>,</w:t>
            </w:r>
            <w:r>
              <w:rPr>
                <w:lang w:val="uk-UA"/>
              </w:rPr>
              <w:t>2</w:t>
            </w:r>
          </w:p>
        </w:tc>
        <w:tc>
          <w:tcPr>
            <w:tcW w:w="0" w:type="auto"/>
            <w:vAlign w:val="center"/>
          </w:tcPr>
          <w:p w:rsidR="00B313DA" w:rsidRPr="00BD7BED" w:rsidRDefault="00BE5540" w:rsidP="00D1389D">
            <w:pPr>
              <w:pStyle w:val="ad"/>
              <w:jc w:val="center"/>
              <w:rPr>
                <w:lang w:val="uk-UA"/>
              </w:rPr>
            </w:pPr>
            <w:r>
              <w:rPr>
                <w:lang w:val="uk-UA"/>
              </w:rPr>
              <w:t>201</w:t>
            </w:r>
            <w:r w:rsidR="00B313DA" w:rsidRPr="00BD7BED">
              <w:rPr>
                <w:lang w:val="uk-UA"/>
              </w:rPr>
              <w:t>,6</w:t>
            </w:r>
          </w:p>
        </w:tc>
        <w:tc>
          <w:tcPr>
            <w:tcW w:w="0" w:type="auto"/>
            <w:vAlign w:val="center"/>
          </w:tcPr>
          <w:p w:rsidR="00B313DA" w:rsidRPr="00BD7BED" w:rsidRDefault="00BE5540" w:rsidP="00D1389D">
            <w:pPr>
              <w:pStyle w:val="ad"/>
              <w:jc w:val="center"/>
              <w:rPr>
                <w:lang w:val="uk-UA"/>
              </w:rPr>
            </w:pPr>
            <w:r>
              <w:rPr>
                <w:lang w:val="uk-UA"/>
              </w:rPr>
              <w:t>199,8</w:t>
            </w:r>
          </w:p>
        </w:tc>
        <w:tc>
          <w:tcPr>
            <w:tcW w:w="0" w:type="auto"/>
            <w:vAlign w:val="center"/>
          </w:tcPr>
          <w:p w:rsidR="00B313DA" w:rsidRPr="00BD7BED" w:rsidRDefault="00B313DA" w:rsidP="00D1389D">
            <w:pPr>
              <w:pStyle w:val="ad"/>
              <w:jc w:val="center"/>
              <w:rPr>
                <w:lang w:val="uk-UA"/>
              </w:rPr>
            </w:pPr>
            <w:r w:rsidRPr="00BD7BED">
              <w:rPr>
                <w:lang w:val="uk-UA"/>
              </w:rPr>
              <w:t>201,6</w:t>
            </w:r>
          </w:p>
        </w:tc>
        <w:tc>
          <w:tcPr>
            <w:tcW w:w="0" w:type="auto"/>
            <w:vAlign w:val="center"/>
          </w:tcPr>
          <w:p w:rsidR="00B313DA" w:rsidRPr="00BD7BED" w:rsidRDefault="00BE5540" w:rsidP="00D1389D">
            <w:pPr>
              <w:pStyle w:val="ad"/>
              <w:jc w:val="center"/>
              <w:rPr>
                <w:lang w:val="uk-UA"/>
              </w:rPr>
            </w:pPr>
            <w:r>
              <w:rPr>
                <w:lang w:val="uk-UA"/>
              </w:rPr>
              <w:t>199,0</w:t>
            </w:r>
          </w:p>
        </w:tc>
        <w:tc>
          <w:tcPr>
            <w:tcW w:w="0" w:type="auto"/>
            <w:vAlign w:val="center"/>
          </w:tcPr>
          <w:p w:rsidR="00B313DA" w:rsidRPr="00BD7BED" w:rsidRDefault="00BE5540" w:rsidP="00D1389D">
            <w:pPr>
              <w:pStyle w:val="ad"/>
              <w:jc w:val="center"/>
              <w:rPr>
                <w:lang w:val="uk-UA"/>
              </w:rPr>
            </w:pPr>
            <w:r>
              <w:rPr>
                <w:lang w:val="uk-UA"/>
              </w:rPr>
              <w:t>197,4</w:t>
            </w:r>
          </w:p>
        </w:tc>
        <w:tc>
          <w:tcPr>
            <w:tcW w:w="0" w:type="auto"/>
            <w:vAlign w:val="center"/>
          </w:tcPr>
          <w:p w:rsidR="00B313DA" w:rsidRPr="00BD7BED" w:rsidRDefault="00B313DA" w:rsidP="00B313DA">
            <w:pPr>
              <w:pStyle w:val="ad"/>
              <w:jc w:val="center"/>
              <w:rPr>
                <w:lang w:val="uk-UA"/>
              </w:rPr>
            </w:pPr>
            <w:r>
              <w:rPr>
                <w:lang w:val="uk-UA"/>
              </w:rPr>
              <w:t>196,2</w:t>
            </w:r>
          </w:p>
        </w:tc>
        <w:tc>
          <w:tcPr>
            <w:tcW w:w="0" w:type="auto"/>
            <w:vAlign w:val="center"/>
          </w:tcPr>
          <w:p w:rsidR="00B313DA" w:rsidRPr="00BD7BED" w:rsidRDefault="00B313DA" w:rsidP="00B313DA">
            <w:pPr>
              <w:pStyle w:val="ad"/>
              <w:jc w:val="center"/>
              <w:rPr>
                <w:lang w:val="uk-UA"/>
              </w:rPr>
            </w:pPr>
            <w:r>
              <w:rPr>
                <w:lang w:val="uk-UA"/>
              </w:rPr>
              <w:t>194,2</w:t>
            </w:r>
          </w:p>
        </w:tc>
      </w:tr>
    </w:tbl>
    <w:p w:rsidR="00F85F59" w:rsidRPr="00BD7BED" w:rsidRDefault="00F85F59" w:rsidP="00F85F59">
      <w:pPr>
        <w:rPr>
          <w:lang w:val="uk-UA"/>
        </w:rPr>
      </w:pPr>
      <w:r w:rsidRPr="00BD7BED">
        <w:rPr>
          <w:lang w:val="uk-UA"/>
        </w:rPr>
        <w:t>Чисельність населення залежить від двох важних причин: природнього й механічного руху.</w:t>
      </w:r>
    </w:p>
    <w:p w:rsidR="00D1389D" w:rsidRPr="00BD7BED" w:rsidRDefault="00F85F59" w:rsidP="00F85F59">
      <w:pPr>
        <w:rPr>
          <w:lang w:val="uk-UA"/>
        </w:rPr>
      </w:pPr>
      <w:r w:rsidRPr="00BD7BED">
        <w:rPr>
          <w:lang w:val="uk-UA"/>
        </w:rPr>
        <w:t>За останні роки природне скорочення населення у Краматорську було - 6,1%. Така те</w:t>
      </w:r>
      <w:r w:rsidRPr="00BD7BED">
        <w:rPr>
          <w:lang w:val="uk-UA"/>
        </w:rPr>
        <w:t>н</w:t>
      </w:r>
      <w:r w:rsidRPr="00BD7BED">
        <w:rPr>
          <w:lang w:val="uk-UA"/>
        </w:rPr>
        <w:t>денція спостерігається в цілому по всій Донецькій області (</w:t>
      </w:r>
      <w:r w:rsidR="00656FCC" w:rsidRPr="00BD7BED">
        <w:rPr>
          <w:lang w:val="uk-UA"/>
        </w:rPr>
        <w:fldChar w:fldCharType="begin"/>
      </w:r>
      <w:r w:rsidRPr="00BD7BED">
        <w:rPr>
          <w:lang w:val="uk-UA"/>
        </w:rPr>
        <w:instrText xml:space="preserve"> REF _Ref417376832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3</w:t>
      </w:r>
      <w:r w:rsidR="008543DE">
        <w:rPr>
          <w:lang w:val="uk-UA"/>
        </w:rPr>
        <w:t>.</w:t>
      </w:r>
      <w:r w:rsidR="008543DE">
        <w:rPr>
          <w:noProof/>
          <w:lang w:val="uk-UA"/>
        </w:rPr>
        <w:t>1</w:t>
      </w:r>
      <w:r w:rsidR="00656FCC" w:rsidRPr="00BD7BED">
        <w:rPr>
          <w:lang w:val="uk-UA"/>
        </w:rPr>
        <w:fldChar w:fldCharType="end"/>
      </w:r>
      <w:r w:rsidRPr="00BD7BED">
        <w:rPr>
          <w:lang w:val="uk-UA"/>
        </w:rPr>
        <w:t>).</w:t>
      </w:r>
    </w:p>
    <w:p w:rsidR="00F85F59" w:rsidRPr="00BD7BED" w:rsidRDefault="00F85F59" w:rsidP="00F85F59">
      <w:pPr>
        <w:keepNext/>
        <w:rPr>
          <w:lang w:val="uk-UA"/>
        </w:rPr>
      </w:pPr>
      <w:r w:rsidRPr="00BD7BED">
        <w:rPr>
          <w:noProof/>
          <w:color w:val="FF0000"/>
          <w:sz w:val="28"/>
          <w:szCs w:val="28"/>
          <w:lang w:eastAsia="ru-RU"/>
        </w:rPr>
        <w:drawing>
          <wp:inline distT="0" distB="0" distL="0" distR="0">
            <wp:extent cx="5210354" cy="4477109"/>
            <wp:effectExtent l="0" t="0" r="9525" b="1905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85F59" w:rsidRPr="00BD7BED" w:rsidRDefault="00F85F59" w:rsidP="00F85F59">
      <w:pPr>
        <w:pStyle w:val="a8"/>
        <w:jc w:val="center"/>
        <w:rPr>
          <w:noProof/>
          <w:lang w:val="uk-UA"/>
        </w:rPr>
      </w:pPr>
      <w:bookmarkStart w:id="15" w:name="_Ref417376832"/>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w:t>
      </w:r>
      <w:r w:rsidR="00656FCC">
        <w:rPr>
          <w:lang w:val="uk-UA"/>
        </w:rPr>
        <w:fldChar w:fldCharType="end"/>
      </w:r>
      <w:bookmarkEnd w:id="15"/>
      <w:r w:rsidRPr="00BD7BED">
        <w:rPr>
          <w:noProof/>
          <w:lang w:val="uk-UA"/>
        </w:rPr>
        <w:t xml:space="preserve"> Природне скорочення населення Донецької області</w:t>
      </w:r>
    </w:p>
    <w:p w:rsidR="00774AE3" w:rsidRPr="00BD7BED" w:rsidRDefault="00774AE3" w:rsidP="00774AE3">
      <w:pPr>
        <w:rPr>
          <w:lang w:val="uk-UA"/>
        </w:rPr>
      </w:pPr>
      <w:r w:rsidRPr="00BD7BED">
        <w:rPr>
          <w:lang w:val="uk-UA"/>
        </w:rPr>
        <w:t>На скорочення населення м. Краматорська вплив надає і механічний рух населення (м</w:t>
      </w:r>
      <w:r w:rsidRPr="00BD7BED">
        <w:rPr>
          <w:lang w:val="uk-UA"/>
        </w:rPr>
        <w:t>і</w:t>
      </w:r>
      <w:r w:rsidRPr="00BD7BED">
        <w:rPr>
          <w:lang w:val="uk-UA"/>
        </w:rPr>
        <w:t>грації). Якщо за 2009 р. з’їхало за межі району РЛП «Краматорський» понад 50 людей, то за 2013 р. з’їхало понад 160 осіб.</w:t>
      </w:r>
    </w:p>
    <w:p w:rsidR="00774AE3" w:rsidRPr="00BD7BED" w:rsidRDefault="00774AE3" w:rsidP="00774AE3">
      <w:pPr>
        <w:rPr>
          <w:lang w:val="uk-UA"/>
        </w:rPr>
      </w:pPr>
      <w:r w:rsidRPr="00BD7BED">
        <w:rPr>
          <w:lang w:val="uk-UA"/>
        </w:rPr>
        <w:t>Серед мігрантів переважає жіноче населення (близько 60% від усієї кількості мігра</w:t>
      </w:r>
      <w:r w:rsidRPr="00BD7BED">
        <w:rPr>
          <w:lang w:val="uk-UA"/>
        </w:rPr>
        <w:t>н</w:t>
      </w:r>
      <w:r w:rsidRPr="00BD7BED">
        <w:rPr>
          <w:lang w:val="uk-UA"/>
        </w:rPr>
        <w:t>тів).</w:t>
      </w:r>
    </w:p>
    <w:p w:rsidR="00774AE3" w:rsidRPr="00BD7BED" w:rsidRDefault="00774AE3" w:rsidP="00774AE3">
      <w:pPr>
        <w:rPr>
          <w:lang w:val="uk-UA"/>
        </w:rPr>
      </w:pPr>
      <w:r w:rsidRPr="00BD7BED">
        <w:rPr>
          <w:lang w:val="uk-UA"/>
        </w:rPr>
        <w:lastRenderedPageBreak/>
        <w:t>Найбільше виїжджають за межі міста Краматорська люди у віці від 15 до 30-35 років. Головна причина – переїзд на місце навчання або у зв'язку с пошуком роботи.</w:t>
      </w:r>
    </w:p>
    <w:p w:rsidR="00774AE3" w:rsidRPr="00BD7BED" w:rsidRDefault="00774AE3" w:rsidP="00774AE3">
      <w:pPr>
        <w:rPr>
          <w:lang w:val="uk-UA"/>
        </w:rPr>
      </w:pPr>
      <w:r w:rsidRPr="00BD7BED">
        <w:rPr>
          <w:lang w:val="uk-UA"/>
        </w:rPr>
        <w:t>Зростаюче безробіття є важливою причиною негативної міграції працездатного нас</w:t>
      </w:r>
      <w:r w:rsidRPr="00BD7BED">
        <w:rPr>
          <w:lang w:val="uk-UA"/>
        </w:rPr>
        <w:t>е</w:t>
      </w:r>
      <w:r w:rsidRPr="00BD7BED">
        <w:rPr>
          <w:lang w:val="uk-UA"/>
        </w:rPr>
        <w:t>лення. На рис. 3.2 показано місце України серед країн Євросоюзу за рівнем безробітного населення. Показник становить 7,9% або нижче середньоєвропейського рівня [44].</w:t>
      </w:r>
    </w:p>
    <w:p w:rsidR="00774AE3" w:rsidRPr="00BD7BED" w:rsidRDefault="00774AE3" w:rsidP="00774AE3">
      <w:pPr>
        <w:keepNext/>
        <w:rPr>
          <w:lang w:val="uk-UA"/>
        </w:rPr>
      </w:pPr>
      <w:r w:rsidRPr="00BD7BED">
        <w:rPr>
          <w:noProof/>
          <w:lang w:eastAsia="ru-RU"/>
        </w:rPr>
        <w:drawing>
          <wp:inline distT="0" distB="0" distL="0" distR="0">
            <wp:extent cx="5357003" cy="2414890"/>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69111" cy="2420348"/>
                    </a:xfrm>
                    <a:prstGeom prst="rect">
                      <a:avLst/>
                    </a:prstGeom>
                    <a:noFill/>
                  </pic:spPr>
                </pic:pic>
              </a:graphicData>
            </a:graphic>
          </wp:inline>
        </w:drawing>
      </w:r>
    </w:p>
    <w:p w:rsidR="00774AE3" w:rsidRPr="00BD7BED" w:rsidRDefault="00774AE3" w:rsidP="00774AE3">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2</w:t>
      </w:r>
      <w:r w:rsidR="00656FCC">
        <w:rPr>
          <w:lang w:val="uk-UA"/>
        </w:rPr>
        <w:fldChar w:fldCharType="end"/>
      </w:r>
      <w:r w:rsidRPr="00BD7BED">
        <w:rPr>
          <w:lang w:val="uk-UA"/>
        </w:rPr>
        <w:t xml:space="preserve"> Динаміка рівня  безробіття в Європейському Союзі в 2014 р</w:t>
      </w:r>
      <w:r w:rsidRPr="00BD7BED">
        <w:rPr>
          <w:rStyle w:val="aff"/>
          <w:lang w:val="uk-UA"/>
        </w:rPr>
        <w:footnoteReference w:id="4"/>
      </w:r>
    </w:p>
    <w:p w:rsidR="00774AE3" w:rsidRPr="00BD7BED" w:rsidRDefault="00774AE3" w:rsidP="00774AE3">
      <w:pPr>
        <w:rPr>
          <w:lang w:val="uk-UA"/>
        </w:rPr>
      </w:pPr>
      <w:r w:rsidRPr="00BD7BED">
        <w:rPr>
          <w:lang w:val="uk-UA"/>
        </w:rPr>
        <w:t>У Донецькій області рівень безробіття населення на 1 січня 2014 р. становив приблизно 8%, як приблизно і середньо-український показник (по даним Донецького управління ст</w:t>
      </w:r>
      <w:r w:rsidRPr="00BD7BED">
        <w:rPr>
          <w:lang w:val="uk-UA"/>
        </w:rPr>
        <w:t>а</w:t>
      </w:r>
      <w:r w:rsidRPr="00BD7BED">
        <w:rPr>
          <w:lang w:val="uk-UA"/>
        </w:rPr>
        <w:t>тистики). По даним незалежного бюро новин [45] рівень безробіття у Донецькій області становив на перше півріччя 2013 р. 8,2%.</w:t>
      </w:r>
    </w:p>
    <w:p w:rsidR="00774AE3" w:rsidRPr="00BD7BED" w:rsidRDefault="00774AE3" w:rsidP="00774AE3">
      <w:pPr>
        <w:rPr>
          <w:lang w:val="uk-UA"/>
        </w:rPr>
      </w:pPr>
      <w:r w:rsidRPr="00BD7BED">
        <w:rPr>
          <w:lang w:val="uk-UA"/>
        </w:rPr>
        <w:t>У Краматорську на кінець 2013 р. кількість зареєстрованих на ринку праці за центром зайнятості склала 6,7%. Це по кількості безробітних - третє місто по Донецькій області [43].</w:t>
      </w:r>
    </w:p>
    <w:p w:rsidR="00774AE3" w:rsidRPr="00BD7BED" w:rsidRDefault="00774AE3" w:rsidP="00774AE3">
      <w:pPr>
        <w:rPr>
          <w:lang w:val="uk-UA"/>
        </w:rPr>
      </w:pPr>
      <w:r w:rsidRPr="00BD7BED">
        <w:rPr>
          <w:lang w:val="uk-UA"/>
        </w:rPr>
        <w:t>Навантаження на одне вільне робоче місце (вакантну посаду) складає 26 осіб при сер</w:t>
      </w:r>
      <w:r w:rsidRPr="00BD7BED">
        <w:rPr>
          <w:lang w:val="uk-UA"/>
        </w:rPr>
        <w:t>е</w:t>
      </w:r>
      <w:r w:rsidRPr="00BD7BED">
        <w:rPr>
          <w:lang w:val="uk-UA"/>
        </w:rPr>
        <w:t>дньому показнику по Донецькій області в 16 осіб.</w:t>
      </w:r>
    </w:p>
    <w:p w:rsidR="00774AE3" w:rsidRPr="00BD7BED" w:rsidRDefault="00774AE3" w:rsidP="00774AE3">
      <w:pPr>
        <w:rPr>
          <w:lang w:val="uk-UA"/>
        </w:rPr>
      </w:pPr>
      <w:r w:rsidRPr="00BD7BED">
        <w:rPr>
          <w:lang w:val="uk-UA"/>
        </w:rPr>
        <w:t>Важливим показником рівня життя населення є середньомісячна номінальна заробітна плата штатних працівників. Краматорськ займає одне з останніх місць серед міст Донец</w:t>
      </w:r>
      <w:r w:rsidRPr="00BD7BED">
        <w:rPr>
          <w:lang w:val="uk-UA"/>
        </w:rPr>
        <w:t>ь</w:t>
      </w:r>
      <w:r w:rsidRPr="00BD7BED">
        <w:rPr>
          <w:lang w:val="uk-UA"/>
        </w:rPr>
        <w:t>кої області по розміру заробітної плати штатних працівників, що становить 88% від сер</w:t>
      </w:r>
      <w:r w:rsidRPr="00BD7BED">
        <w:rPr>
          <w:lang w:val="uk-UA"/>
        </w:rPr>
        <w:t>е</w:t>
      </w:r>
      <w:r w:rsidRPr="00BD7BED">
        <w:rPr>
          <w:lang w:val="uk-UA"/>
        </w:rPr>
        <w:t>дньої по області.</w:t>
      </w:r>
    </w:p>
    <w:p w:rsidR="00136835" w:rsidRPr="00BD7BED" w:rsidRDefault="00136835" w:rsidP="00774AE3">
      <w:pPr>
        <w:rPr>
          <w:lang w:val="uk-UA"/>
        </w:rPr>
      </w:pPr>
    </w:p>
    <w:p w:rsidR="00CC179C" w:rsidRPr="00BD7BED" w:rsidRDefault="00CC179C" w:rsidP="00774AE3">
      <w:pPr>
        <w:rPr>
          <w:lang w:val="uk-UA"/>
        </w:rPr>
        <w:sectPr w:rsidR="00CC179C" w:rsidRPr="00BD7BED" w:rsidSect="00C96E5B">
          <w:footerReference w:type="default" r:id="rId35"/>
          <w:footerReference w:type="first" r:id="rId36"/>
          <w:pgSz w:w="11906" w:h="16838" w:code="9"/>
          <w:pgMar w:top="1134" w:right="850" w:bottom="1134" w:left="1701" w:header="708" w:footer="708" w:gutter="0"/>
          <w:pgNumType w:start="1"/>
          <w:cols w:space="708"/>
          <w:docGrid w:linePitch="381"/>
        </w:sectPr>
      </w:pPr>
    </w:p>
    <w:p w:rsidR="00136835" w:rsidRPr="00BD7BED" w:rsidRDefault="00656FCC" w:rsidP="002710B7">
      <w:pPr>
        <w:pStyle w:val="ad"/>
        <w:keepNext/>
        <w:rPr>
          <w:lang w:val="uk-UA"/>
        </w:rPr>
      </w:pPr>
      <w:r w:rsidRPr="00656FCC">
        <w:rPr>
          <w:noProof/>
          <w:lang w:val="uk-UA" w:eastAsia="uk-UA"/>
        </w:rPr>
        <w:lastRenderedPageBreak/>
        <w:pict>
          <v:shapetype id="_x0000_t202" coordsize="21600,21600" o:spt="202" path="m,l,21600r21600,l21600,xe">
            <v:stroke joinstyle="miter"/>
            <v:path gradientshapeok="t" o:connecttype="rect"/>
          </v:shapetype>
          <v:shape id="Надпись 2" o:spid="_x0000_s1026" type="#_x0000_t202" style="position:absolute;margin-left:-34.95pt;margin-top:417.45pt;width:53.25pt;height:33.75pt;rotation:90;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" strokecolor="white [3212]">
            <v:textbox style="mso-next-textbox:#Надпись 2">
              <w:txbxContent>
                <w:sdt>
                  <w:sdtPr>
                    <w:id w:val="-2116664574"/>
                    <w:docPartObj>
                      <w:docPartGallery w:val="Page Numbers (Bottom of Page)"/>
                      <w:docPartUnique/>
                    </w:docPartObj>
                  </w:sdtPr>
                  <w:sdtContent>
                    <w:p w:rsidR="00FC6BDC" w:rsidRPr="000C3141" w:rsidRDefault="00FC6BDC" w:rsidP="000C3141">
                      <w:pPr>
                        <w:pStyle w:val="aff4"/>
                        <w:jc w:val="right"/>
                      </w:pPr>
                      <w:fldSimple w:instr=" PAGE  \* Arabic  \* MERGEFORMAT ">
                        <w:r>
                          <w:rPr>
                            <w:noProof/>
                          </w:rPr>
                          <w:t>52</w:t>
                        </w:r>
                      </w:fldSimple>
                    </w:p>
                  </w:sdtContent>
                </w:sdt>
              </w:txbxContent>
            </v:textbox>
          </v:shape>
        </w:pict>
      </w:r>
      <w:r w:rsidRPr="00656FCC">
        <w:rPr>
          <w:noProof/>
          <w:lang w:val="uk-UA" w:eastAsia="uk-UA"/>
        </w:rPr>
        <w:pict>
          <v:shape id="Поле 24" o:spid="_x0000_s1027" type="#_x0000_t202" style="position:absolute;margin-left:55.8pt;margin-top:449.5pt;width:616.5pt;height:.0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" stroked="f">
            <v:textbox style="mso-next-textbox:#Поле 24;mso-fit-shape-to-text:t" inset="0,0,0,0">
              <w:txbxContent>
                <w:p w:rsidR="00FC6BDC" w:rsidRPr="00456574" w:rsidRDefault="00FC6BDC" w:rsidP="002710B7">
                  <w:pPr>
                    <w:pStyle w:val="a8"/>
                    <w:jc w:val="center"/>
                    <w:rPr>
                      <w:noProof/>
                    </w:rPr>
                  </w:pPr>
                  <w:r>
                    <w:t xml:space="preserve">Малюнок </w:t>
                  </w:r>
                  <w:fldSimple w:instr=" STYLEREF 1 \s ">
                    <w:r>
                      <w:rPr>
                        <w:noProof/>
                      </w:rPr>
                      <w:t>3</w:t>
                    </w:r>
                  </w:fldSimple>
                  <w:r>
                    <w:t>.</w:t>
                  </w:r>
                  <w:fldSimple w:instr=" SEQ Малюнок \* ARABIC \s 1 ">
                    <w:r>
                      <w:rPr>
                        <w:noProof/>
                      </w:rPr>
                      <w:t>3</w:t>
                    </w:r>
                  </w:fldSimple>
                  <w:r>
                    <w:rPr>
                      <w:noProof/>
                    </w:rPr>
                    <w:t xml:space="preserve"> </w:t>
                  </w:r>
                  <w:r w:rsidRPr="00CC37DD">
                    <w:rPr>
                      <w:noProof/>
                    </w:rPr>
                    <w:t>Рівень безробіття в Україні</w:t>
                  </w:r>
                </w:p>
              </w:txbxContent>
            </v:textbox>
          </v:shape>
        </w:pict>
      </w:r>
      <w:r w:rsidR="002710B7" w:rsidRPr="00BD7BED">
        <w:rPr>
          <w:noProof/>
          <w:lang w:eastAsia="ru-RU"/>
        </w:rPr>
        <w:drawing>
          <wp:anchor distT="0" distB="0" distL="114300" distR="114300" simplePos="0" relativeHeight="251658240" behindDoc="0" locked="0" layoutInCell="1" allowOverlap="1">
            <wp:simplePos x="0" y="0"/>
            <wp:positionH relativeFrom="column">
              <wp:posOffset>270510</wp:posOffset>
            </wp:positionH>
            <wp:positionV relativeFrom="paragraph">
              <wp:posOffset>-308610</wp:posOffset>
            </wp:positionV>
            <wp:extent cx="8738235" cy="5916295"/>
            <wp:effectExtent l="19050" t="19050" r="24765" b="27305"/>
            <wp:wrapTopAndBottom/>
            <wp:docPr id="22" name="Рисунок 22" descr="http://nbnews.com.ua/ru/img/news/l1387893101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nbnews.com.ua/ru/img/news/l13878931011316.jpg"/>
                    <pic:cNvPicPr>
                      <a:picLocks noChangeAspect="1"/>
                    </pic:cNvPicPr>
                  </pic:nvPicPr>
                  <pic:blipFill>
                    <a:blip r:embed="rId37">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027" b="3716"/>
                    <a:stretch>
                      <a:fillRect/>
                    </a:stretch>
                  </pic:blipFill>
                  <pic:spPr bwMode="auto">
                    <a:xfrm>
                      <a:off x="0" y="0"/>
                      <a:ext cx="8738235" cy="5916295"/>
                    </a:xfrm>
                    <a:prstGeom prst="rect">
                      <a:avLst/>
                    </a:prstGeom>
                    <a:noFill/>
                    <a:ln w="9525">
                      <a:solidFill>
                        <a:srgbClr val="00B050"/>
                      </a:solidFill>
                      <a:round/>
                      <a:headEnd/>
                      <a:tailEnd/>
                    </a:ln>
                  </pic:spPr>
                </pic:pic>
              </a:graphicData>
            </a:graphic>
          </wp:anchor>
        </w:drawing>
      </w:r>
    </w:p>
    <w:p w:rsidR="00136835" w:rsidRPr="00BD7BED" w:rsidRDefault="00136835" w:rsidP="00136835">
      <w:pPr>
        <w:rPr>
          <w:lang w:val="uk-UA"/>
        </w:rPr>
        <w:sectPr w:rsidR="00136835" w:rsidRPr="00BD7BED" w:rsidSect="0072724B">
          <w:footerReference w:type="default" r:id="rId38"/>
          <w:pgSz w:w="16838" w:h="11906" w:orient="landscape" w:code="9"/>
          <w:pgMar w:top="1701" w:right="1134" w:bottom="851" w:left="1134" w:header="709" w:footer="709" w:gutter="0"/>
          <w:cols w:space="708"/>
          <w:docGrid w:linePitch="381"/>
        </w:sectPr>
      </w:pPr>
    </w:p>
    <w:p w:rsidR="003947FB" w:rsidRPr="00BD7BED" w:rsidRDefault="003947FB" w:rsidP="005C48C0">
      <w:pPr>
        <w:pStyle w:val="2"/>
        <w:rPr>
          <w:lang w:val="uk-UA"/>
        </w:rPr>
      </w:pPr>
      <w:r w:rsidRPr="00BD7BED">
        <w:rPr>
          <w:lang w:val="uk-UA"/>
        </w:rPr>
        <w:lastRenderedPageBreak/>
        <w:t>Промисловість: розвиток, вплив на довкілля та шляхи його мінім</w:t>
      </w:r>
      <w:r w:rsidRPr="00BD7BED">
        <w:rPr>
          <w:lang w:val="uk-UA"/>
        </w:rPr>
        <w:t>і</w:t>
      </w:r>
      <w:r w:rsidRPr="00BD7BED">
        <w:rPr>
          <w:lang w:val="uk-UA"/>
        </w:rPr>
        <w:t>зації</w:t>
      </w:r>
    </w:p>
    <w:p w:rsidR="005A7699" w:rsidRPr="00BD7BED" w:rsidRDefault="005A7699" w:rsidP="005A7699">
      <w:pPr>
        <w:rPr>
          <w:lang w:val="uk-UA"/>
        </w:rPr>
      </w:pPr>
      <w:r w:rsidRPr="00BD7BED">
        <w:rPr>
          <w:lang w:val="uk-UA"/>
        </w:rPr>
        <w:t>Район розташування РЛП «Краматорський» є одним з промислово розвинених не тіл</w:t>
      </w:r>
      <w:r w:rsidRPr="00BD7BED">
        <w:rPr>
          <w:lang w:val="uk-UA"/>
        </w:rPr>
        <w:t>ь</w:t>
      </w:r>
      <w:r w:rsidRPr="00BD7BED">
        <w:rPr>
          <w:lang w:val="uk-UA"/>
        </w:rPr>
        <w:t>ки на території Донецької області, а і прилеглих областей. Провідне становище в проми</w:t>
      </w:r>
      <w:r w:rsidRPr="00BD7BED">
        <w:rPr>
          <w:lang w:val="uk-UA"/>
        </w:rPr>
        <w:t>с</w:t>
      </w:r>
      <w:r w:rsidRPr="00BD7BED">
        <w:rPr>
          <w:lang w:val="uk-UA"/>
        </w:rPr>
        <w:t>ловості району займає м. Краматорськ.</w:t>
      </w:r>
    </w:p>
    <w:p w:rsidR="005A7699" w:rsidRPr="00BD7BED" w:rsidRDefault="005A7699" w:rsidP="005A7699">
      <w:pPr>
        <w:rPr>
          <w:lang w:val="uk-UA"/>
        </w:rPr>
      </w:pPr>
      <w:r w:rsidRPr="00BD7BED">
        <w:rPr>
          <w:lang w:val="uk-UA"/>
        </w:rPr>
        <w:t>Краматорськ - найважливіший центр машинобудування України. Серед великих пр</w:t>
      </w:r>
      <w:r w:rsidRPr="00BD7BED">
        <w:rPr>
          <w:lang w:val="uk-UA"/>
        </w:rPr>
        <w:t>о</w:t>
      </w:r>
      <w:r w:rsidRPr="00BD7BED">
        <w:rPr>
          <w:lang w:val="uk-UA"/>
        </w:rPr>
        <w:t>мислових підприємств виділяються такі, як Новокраматорський машинобудівний завод (НКМЗ), Старокраматорський машинобудівний завод (СКМЗ), що випускає металургійне обладнання по замовленням металургійних комбінатів, устаткування для залізниць - шл</w:t>
      </w:r>
      <w:r w:rsidRPr="00BD7BED">
        <w:rPr>
          <w:lang w:val="uk-UA"/>
        </w:rPr>
        <w:t>я</w:t>
      </w:r>
      <w:r w:rsidRPr="00BD7BED">
        <w:rPr>
          <w:lang w:val="uk-UA"/>
        </w:rPr>
        <w:t>хові машини для ремонту і відновлення доріг, для очищення колій і стрілочних переказів, Краматорський завод важкого верстатобудування; завод автогенного обладнання «ДО</w:t>
      </w:r>
      <w:r w:rsidRPr="00BD7BED">
        <w:rPr>
          <w:lang w:val="uk-UA"/>
        </w:rPr>
        <w:t>Н</w:t>
      </w:r>
      <w:r w:rsidRPr="00BD7BED">
        <w:rPr>
          <w:lang w:val="uk-UA"/>
        </w:rPr>
        <w:t>МЕТ», Краматорський завод «Кондиціонер» та ін.</w:t>
      </w:r>
    </w:p>
    <w:p w:rsidR="005A7699" w:rsidRPr="00BD7BED" w:rsidRDefault="005A7699" w:rsidP="005A7699">
      <w:pPr>
        <w:rPr>
          <w:lang w:val="uk-UA"/>
        </w:rPr>
      </w:pPr>
      <w:r w:rsidRPr="00BD7BED">
        <w:rPr>
          <w:lang w:val="uk-UA"/>
        </w:rPr>
        <w:t>Металургійна промисловість представлена Краматорським металургійним заводом ім. Куйбишева, та з-д «Енергомашспецсталь». Працюють у місті цементний завод, КЖБ.</w:t>
      </w:r>
    </w:p>
    <w:p w:rsidR="005A7699" w:rsidRPr="00BD7BED" w:rsidRDefault="005A7699" w:rsidP="005A7699">
      <w:pPr>
        <w:rPr>
          <w:lang w:val="uk-UA"/>
        </w:rPr>
      </w:pPr>
      <w:r w:rsidRPr="00BD7BED">
        <w:rPr>
          <w:lang w:val="uk-UA"/>
        </w:rPr>
        <w:t>На рис. 3.4 представлено місце м. Кр</w:t>
      </w:r>
      <w:r w:rsidR="00146B96">
        <w:rPr>
          <w:lang w:val="uk-UA"/>
        </w:rPr>
        <w:t>аматорська за обсягом реалізова</w:t>
      </w:r>
      <w:r w:rsidRPr="00BD7BED">
        <w:rPr>
          <w:lang w:val="uk-UA"/>
        </w:rPr>
        <w:t>ної промислової продукції серед найбільш великих промислових центрів Донецької області (на 1 січня 2014 р.) [43].</w:t>
      </w:r>
    </w:p>
    <w:p w:rsidR="005A7699" w:rsidRPr="00BD7BED" w:rsidRDefault="005A7699" w:rsidP="005A7699">
      <w:pPr>
        <w:keepNext/>
        <w:rPr>
          <w:lang w:val="uk-UA"/>
        </w:rPr>
      </w:pPr>
      <w:r w:rsidRPr="00BD7BED">
        <w:rPr>
          <w:noProof/>
          <w:lang w:eastAsia="ru-RU"/>
        </w:rPr>
        <w:drawing>
          <wp:inline distT="0" distB="0" distL="0" distR="0">
            <wp:extent cx="5133340" cy="373316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3340" cy="3733165"/>
                    </a:xfrm>
                    <a:prstGeom prst="rect">
                      <a:avLst/>
                    </a:prstGeom>
                    <a:noFill/>
                  </pic:spPr>
                </pic:pic>
              </a:graphicData>
            </a:graphic>
          </wp:inline>
        </w:drawing>
      </w:r>
    </w:p>
    <w:p w:rsidR="005A7699" w:rsidRPr="00BD7BED" w:rsidRDefault="005A7699" w:rsidP="005A7699">
      <w:pPr>
        <w:pStyle w:val="a8"/>
        <w:jc w:val="center"/>
        <w:rPr>
          <w:noProof/>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4</w:t>
      </w:r>
      <w:r w:rsidR="00656FCC">
        <w:rPr>
          <w:lang w:val="uk-UA"/>
        </w:rPr>
        <w:fldChar w:fldCharType="end"/>
      </w:r>
      <w:r w:rsidRPr="00BD7BED">
        <w:rPr>
          <w:noProof/>
          <w:lang w:val="uk-UA"/>
        </w:rPr>
        <w:t xml:space="preserve"> Об’єм реалізованої промислової продукції серед найбільш крупних промислових центрів Донецької області, %</w:t>
      </w:r>
    </w:p>
    <w:p w:rsidR="005A7699" w:rsidRPr="00BD7BED" w:rsidRDefault="005A7699" w:rsidP="005A7699">
      <w:pPr>
        <w:rPr>
          <w:lang w:val="uk-UA"/>
        </w:rPr>
      </w:pPr>
      <w:r w:rsidRPr="00BD7BED">
        <w:rPr>
          <w:lang w:val="uk-UA"/>
        </w:rPr>
        <w:t>В 1 півріччі 2014 року відзначене зниження обсягів промислового виробництва, що спричинило погіршення основних фінансових показників – зменшення  податків, напо</w:t>
      </w:r>
      <w:r w:rsidRPr="00BD7BED">
        <w:rPr>
          <w:lang w:val="uk-UA"/>
        </w:rPr>
        <w:t>в</w:t>
      </w:r>
      <w:r w:rsidRPr="00BD7BED">
        <w:rPr>
          <w:lang w:val="uk-UA"/>
        </w:rPr>
        <w:t>нення міського бюджету. Очевидно, що негативні наслідки виявляються й за підсумками усього 2014 року.</w:t>
      </w:r>
    </w:p>
    <w:p w:rsidR="005A7699" w:rsidRPr="00BD7BED" w:rsidRDefault="005A7699" w:rsidP="005A7699">
      <w:pPr>
        <w:rPr>
          <w:lang w:val="uk-UA"/>
        </w:rPr>
      </w:pPr>
      <w:r w:rsidRPr="00BD7BED">
        <w:rPr>
          <w:lang w:val="uk-UA"/>
        </w:rPr>
        <w:t xml:space="preserve">За інформацією Краматорської міської ради, промислові підприємства Краматорська за півріччя реалізували продукції на 2,6 млрд. грн. І хоча це на 1,5% більше, чим торік, ріст </w:t>
      </w:r>
      <w:r w:rsidRPr="00BD7BED">
        <w:rPr>
          <w:lang w:val="uk-UA"/>
        </w:rPr>
        <w:lastRenderedPageBreak/>
        <w:t>відбувся винятково за рахунок підвищення цін (офіційна статистика констатує інфляцію за півріччя в розмірі 10,6%) [46].</w:t>
      </w:r>
    </w:p>
    <w:p w:rsidR="005A7699" w:rsidRPr="00BD7BED" w:rsidRDefault="005A7699" w:rsidP="005A7699">
      <w:pPr>
        <w:rPr>
          <w:lang w:val="uk-UA"/>
        </w:rPr>
      </w:pPr>
      <w:r w:rsidRPr="00BD7BED">
        <w:rPr>
          <w:lang w:val="uk-UA"/>
        </w:rPr>
        <w:t>Наростити реалізацію продукції в діючих цінах удалося НКМЗ, КЗТС, КЗМК і Крам</w:t>
      </w:r>
      <w:r w:rsidRPr="00BD7BED">
        <w:rPr>
          <w:lang w:val="uk-UA"/>
        </w:rPr>
        <w:t>а</w:t>
      </w:r>
      <w:r w:rsidRPr="00BD7BED">
        <w:rPr>
          <w:lang w:val="uk-UA"/>
        </w:rPr>
        <w:t>торському феросплавному заводу, який увів в експлуатацію виробничі потужності.</w:t>
      </w:r>
    </w:p>
    <w:p w:rsidR="005A7699" w:rsidRPr="00BD7BED" w:rsidRDefault="005A7699" w:rsidP="005A7699">
      <w:pPr>
        <w:rPr>
          <w:lang w:val="uk-UA"/>
        </w:rPr>
      </w:pPr>
      <w:r w:rsidRPr="00BD7BED">
        <w:rPr>
          <w:lang w:val="uk-UA"/>
        </w:rPr>
        <w:t>Що стосується обсягів виробництва, то більшість краматорських підприємств знизили виробництво від 4 до 49%. Збільшили випуск продукції КЗТС (Краматорський завод ва</w:t>
      </w:r>
      <w:r w:rsidRPr="00BD7BED">
        <w:rPr>
          <w:lang w:val="uk-UA"/>
        </w:rPr>
        <w:t>ж</w:t>
      </w:r>
      <w:r w:rsidRPr="00BD7BED">
        <w:rPr>
          <w:lang w:val="uk-UA"/>
        </w:rPr>
        <w:t>кого верстатобудування), ЕМСС (Енергомашспецсталь), КЗМК (Краматорський завод м</w:t>
      </w:r>
      <w:r w:rsidRPr="00BD7BED">
        <w:rPr>
          <w:lang w:val="uk-UA"/>
        </w:rPr>
        <w:t>е</w:t>
      </w:r>
      <w:r w:rsidRPr="00BD7BED">
        <w:rPr>
          <w:lang w:val="uk-UA"/>
        </w:rPr>
        <w:t>талоконструкцій) і Краматорський феросплавний завод. В Україні темпи падіння виро</w:t>
      </w:r>
      <w:r w:rsidRPr="00BD7BED">
        <w:rPr>
          <w:lang w:val="uk-UA"/>
        </w:rPr>
        <w:t>б</w:t>
      </w:r>
      <w:r w:rsidRPr="00BD7BED">
        <w:rPr>
          <w:lang w:val="uk-UA"/>
        </w:rPr>
        <w:t>ництва відзначено на рівні 13%.</w:t>
      </w:r>
    </w:p>
    <w:p w:rsidR="005A7699" w:rsidRPr="00BD7BED" w:rsidRDefault="005A7699" w:rsidP="005A7699">
      <w:pPr>
        <w:rPr>
          <w:lang w:val="uk-UA"/>
        </w:rPr>
      </w:pPr>
      <w:r w:rsidRPr="00BD7BED">
        <w:rPr>
          <w:lang w:val="uk-UA"/>
        </w:rPr>
        <w:t>Тим часом глобальної фінансової кризи промисловості міста удалося уникнути, тому що підприємства продовжували працювати навіть під час проведення бойових дій на т</w:t>
      </w:r>
      <w:r w:rsidRPr="00BD7BED">
        <w:rPr>
          <w:lang w:val="uk-UA"/>
        </w:rPr>
        <w:t>е</w:t>
      </w:r>
      <w:r w:rsidRPr="00BD7BED">
        <w:rPr>
          <w:lang w:val="uk-UA"/>
        </w:rPr>
        <w:t>риторії Краматорська.</w:t>
      </w:r>
    </w:p>
    <w:p w:rsidR="005A7699" w:rsidRPr="00BD7BED" w:rsidRDefault="005A7699" w:rsidP="005A7699">
      <w:pPr>
        <w:rPr>
          <w:lang w:val="uk-UA"/>
        </w:rPr>
      </w:pPr>
      <w:r w:rsidRPr="00BD7BED">
        <w:rPr>
          <w:lang w:val="uk-UA"/>
        </w:rPr>
        <w:t>Загальна сума капітальних інвестицій в 1 півріччі 2014 року склала 219 млн. грн. Цей показник нижче, чим торік, але з урахуванням поточної ситуації він признається нормал</w:t>
      </w:r>
      <w:r w:rsidRPr="00BD7BED">
        <w:rPr>
          <w:lang w:val="uk-UA"/>
        </w:rPr>
        <w:t>ь</w:t>
      </w:r>
      <w:r w:rsidRPr="00BD7BED">
        <w:rPr>
          <w:lang w:val="uk-UA"/>
        </w:rPr>
        <w:t>ним.</w:t>
      </w:r>
    </w:p>
    <w:p w:rsidR="005A7699" w:rsidRPr="00BD7BED" w:rsidRDefault="005A7699" w:rsidP="005A7699">
      <w:pPr>
        <w:rPr>
          <w:lang w:val="uk-UA"/>
        </w:rPr>
      </w:pPr>
      <w:r w:rsidRPr="00BD7BED">
        <w:rPr>
          <w:lang w:val="uk-UA"/>
        </w:rPr>
        <w:t xml:space="preserve">В цілому, промисловий комплекс </w:t>
      </w:r>
      <w:r w:rsidR="001A09D0">
        <w:rPr>
          <w:lang w:val="uk-UA"/>
        </w:rPr>
        <w:t>ма</w:t>
      </w:r>
      <w:r w:rsidRPr="00BD7BED">
        <w:rPr>
          <w:lang w:val="uk-UA"/>
        </w:rPr>
        <w:t>є багато проблем, серед яких:</w:t>
      </w:r>
    </w:p>
    <w:p w:rsidR="000B1662" w:rsidRPr="00BD7BED" w:rsidRDefault="000B1662" w:rsidP="00590D05">
      <w:pPr>
        <w:pStyle w:val="af"/>
        <w:numPr>
          <w:ilvl w:val="0"/>
          <w:numId w:val="9"/>
        </w:numPr>
        <w:rPr>
          <w:lang w:val="uk-UA"/>
        </w:rPr>
      </w:pPr>
      <w:r w:rsidRPr="00BD7BED">
        <w:rPr>
          <w:lang w:val="uk-UA"/>
        </w:rPr>
        <w:t>високий ступінь зношеності основних виробничих фондів;</w:t>
      </w:r>
    </w:p>
    <w:p w:rsidR="000B1662" w:rsidRPr="00BD7BED" w:rsidRDefault="000B1662" w:rsidP="00590D05">
      <w:pPr>
        <w:pStyle w:val="af"/>
        <w:numPr>
          <w:ilvl w:val="0"/>
          <w:numId w:val="9"/>
        </w:numPr>
        <w:rPr>
          <w:lang w:val="uk-UA"/>
        </w:rPr>
      </w:pPr>
      <w:r w:rsidRPr="00BD7BED">
        <w:rPr>
          <w:lang w:val="uk-UA"/>
        </w:rPr>
        <w:t>висока залежність економічної бази міста від ступеню затребуваності продукції головних містоутворюючих підприємств;</w:t>
      </w:r>
    </w:p>
    <w:p w:rsidR="000B1662" w:rsidRPr="00BD7BED" w:rsidRDefault="000B1662" w:rsidP="00590D05">
      <w:pPr>
        <w:pStyle w:val="af"/>
        <w:numPr>
          <w:ilvl w:val="0"/>
          <w:numId w:val="9"/>
        </w:numPr>
        <w:rPr>
          <w:lang w:val="uk-UA"/>
        </w:rPr>
      </w:pPr>
      <w:r w:rsidRPr="00BD7BED">
        <w:rPr>
          <w:lang w:val="uk-UA"/>
        </w:rPr>
        <w:t>низька інвестиційна привабливість підприємств;</w:t>
      </w:r>
    </w:p>
    <w:p w:rsidR="005A7699" w:rsidRPr="00BD7BED" w:rsidRDefault="000B1662" w:rsidP="00590D05">
      <w:pPr>
        <w:pStyle w:val="af"/>
        <w:numPr>
          <w:ilvl w:val="0"/>
          <w:numId w:val="9"/>
        </w:numPr>
        <w:rPr>
          <w:lang w:val="uk-UA"/>
        </w:rPr>
      </w:pPr>
      <w:r w:rsidRPr="00BD7BED">
        <w:rPr>
          <w:lang w:val="uk-UA"/>
        </w:rPr>
        <w:t>значний рівень енергоємності виробництва.</w:t>
      </w:r>
    </w:p>
    <w:p w:rsidR="005A7699" w:rsidRPr="00BD7BED" w:rsidRDefault="006C7D06" w:rsidP="005A7699">
      <w:pPr>
        <w:rPr>
          <w:lang w:val="uk-UA"/>
        </w:rPr>
      </w:pPr>
      <w:r w:rsidRPr="00BD7BED">
        <w:rPr>
          <w:lang w:val="uk-UA"/>
        </w:rPr>
        <w:t>Тому у програмі економічного і соціального розвитку м. Краматорська на 2014 рік є т</w:t>
      </w:r>
      <w:r w:rsidRPr="00BD7BED">
        <w:rPr>
          <w:lang w:val="uk-UA"/>
        </w:rPr>
        <w:t>а</w:t>
      </w:r>
      <w:r w:rsidRPr="00BD7BED">
        <w:rPr>
          <w:lang w:val="uk-UA"/>
        </w:rPr>
        <w:t>кі напрямки та завдання розвитку промисловості:</w:t>
      </w:r>
    </w:p>
    <w:p w:rsidR="006C7D06" w:rsidRPr="00BD7BED" w:rsidRDefault="006C7D06" w:rsidP="00590D05">
      <w:pPr>
        <w:pStyle w:val="af"/>
        <w:numPr>
          <w:ilvl w:val="0"/>
          <w:numId w:val="10"/>
        </w:numPr>
        <w:rPr>
          <w:lang w:val="uk-UA"/>
        </w:rPr>
      </w:pPr>
      <w:r w:rsidRPr="00BD7BED">
        <w:rPr>
          <w:lang w:val="uk-UA"/>
        </w:rPr>
        <w:t>формування умов для відновлення динамічного зростання обсягів виробництва;</w:t>
      </w:r>
    </w:p>
    <w:p w:rsidR="006C7D06" w:rsidRPr="00BD7BED" w:rsidRDefault="006C7D06" w:rsidP="00590D05">
      <w:pPr>
        <w:pStyle w:val="af"/>
        <w:numPr>
          <w:ilvl w:val="0"/>
          <w:numId w:val="10"/>
        </w:numPr>
        <w:rPr>
          <w:lang w:val="uk-UA"/>
        </w:rPr>
      </w:pPr>
      <w:r w:rsidRPr="00BD7BED">
        <w:rPr>
          <w:lang w:val="uk-UA"/>
        </w:rPr>
        <w:t>оновлення номенклатурної продукції, що випускається підприємствами;</w:t>
      </w:r>
    </w:p>
    <w:p w:rsidR="006C7D06" w:rsidRPr="00BD7BED" w:rsidRDefault="006C7D06" w:rsidP="00590D05">
      <w:pPr>
        <w:pStyle w:val="af"/>
        <w:numPr>
          <w:ilvl w:val="0"/>
          <w:numId w:val="10"/>
        </w:numPr>
        <w:rPr>
          <w:lang w:val="uk-UA"/>
        </w:rPr>
      </w:pPr>
      <w:r w:rsidRPr="00BD7BED">
        <w:rPr>
          <w:lang w:val="uk-UA"/>
        </w:rPr>
        <w:t>впровадження у виробництво конкурентоспроможної, високотехнологічної пр</w:t>
      </w:r>
      <w:r w:rsidRPr="00BD7BED">
        <w:rPr>
          <w:lang w:val="uk-UA"/>
        </w:rPr>
        <w:t>о</w:t>
      </w:r>
      <w:r w:rsidRPr="00BD7BED">
        <w:rPr>
          <w:lang w:val="uk-UA"/>
        </w:rPr>
        <w:t>дукції з одночасним скороченням її матеріало- та енергоємності;</w:t>
      </w:r>
    </w:p>
    <w:p w:rsidR="006C7D06" w:rsidRPr="00BD7BED" w:rsidRDefault="006C7D06" w:rsidP="00590D05">
      <w:pPr>
        <w:pStyle w:val="af"/>
        <w:numPr>
          <w:ilvl w:val="0"/>
          <w:numId w:val="10"/>
        </w:numPr>
        <w:rPr>
          <w:lang w:val="uk-UA"/>
        </w:rPr>
      </w:pPr>
      <w:r w:rsidRPr="00BD7BED">
        <w:rPr>
          <w:lang w:val="uk-UA"/>
        </w:rPr>
        <w:t>впровадження ресурсозберігаючих, інноваційних, екологічно орієнтованих в</w:t>
      </w:r>
      <w:r w:rsidRPr="00BD7BED">
        <w:rPr>
          <w:lang w:val="uk-UA"/>
        </w:rPr>
        <w:t>и</w:t>
      </w:r>
      <w:r w:rsidRPr="00BD7BED">
        <w:rPr>
          <w:lang w:val="uk-UA"/>
        </w:rPr>
        <w:t>робництв;</w:t>
      </w:r>
    </w:p>
    <w:p w:rsidR="005A7699" w:rsidRPr="00BD7BED" w:rsidRDefault="006C7D06" w:rsidP="00590D05">
      <w:pPr>
        <w:pStyle w:val="af"/>
        <w:numPr>
          <w:ilvl w:val="0"/>
          <w:numId w:val="10"/>
        </w:numPr>
        <w:rPr>
          <w:lang w:val="uk-UA"/>
        </w:rPr>
      </w:pPr>
      <w:r w:rsidRPr="00BD7BED">
        <w:rPr>
          <w:lang w:val="uk-UA"/>
        </w:rPr>
        <w:t>реалізація заходів щодо зменшення викидів до навколишнього середовища та інші.</w:t>
      </w:r>
    </w:p>
    <w:p w:rsidR="006C7D06" w:rsidRPr="00BD7BED" w:rsidRDefault="000C657E" w:rsidP="005A7699">
      <w:pPr>
        <w:rPr>
          <w:lang w:val="uk-UA"/>
        </w:rPr>
      </w:pPr>
      <w:r w:rsidRPr="00BD7BED">
        <w:rPr>
          <w:lang w:val="uk-UA"/>
        </w:rPr>
        <w:t>Одне з важливих місць в економіці не тільки міста, а й в регіону в цілому, займають машинобудівний та металургійний комплекси.</w:t>
      </w:r>
    </w:p>
    <w:p w:rsidR="000C657E" w:rsidRPr="00BD7BED" w:rsidRDefault="000C657E" w:rsidP="000C657E">
      <w:pPr>
        <w:rPr>
          <w:lang w:val="uk-UA"/>
        </w:rPr>
      </w:pPr>
      <w:r w:rsidRPr="00BD7BED">
        <w:rPr>
          <w:rStyle w:val="af3"/>
          <w:lang w:val="uk-UA"/>
        </w:rPr>
        <w:t>Машинобудування.</w:t>
      </w:r>
      <w:r w:rsidRPr="00BD7BED">
        <w:rPr>
          <w:lang w:val="uk-UA"/>
        </w:rPr>
        <w:t xml:space="preserve"> Представлено підприємствами ПАТ «Новокраматорський ма</w:t>
      </w:r>
      <w:r w:rsidRPr="00BD7BED">
        <w:rPr>
          <w:lang w:val="uk-UA"/>
        </w:rPr>
        <w:t>ш</w:t>
      </w:r>
      <w:r w:rsidRPr="00BD7BED">
        <w:rPr>
          <w:lang w:val="uk-UA"/>
        </w:rPr>
        <w:t>завод», ПАТ «ЕМСС», ВАТ «Краматорський завод тяжкого верстатобудування», ПАТ «Старокраматорський машзавод», продукція яких орієнтована на потреби галузей важкої індустрії (металургійного комплексу, вугільної та механообробної промисловості, маш</w:t>
      </w:r>
      <w:r w:rsidRPr="00BD7BED">
        <w:rPr>
          <w:lang w:val="uk-UA"/>
        </w:rPr>
        <w:t>и</w:t>
      </w:r>
      <w:r w:rsidRPr="00BD7BED">
        <w:rPr>
          <w:lang w:val="uk-UA"/>
        </w:rPr>
        <w:t>нобудування в цілому).</w:t>
      </w:r>
    </w:p>
    <w:p w:rsidR="000C657E" w:rsidRPr="00BD7BED" w:rsidRDefault="000C657E" w:rsidP="000C657E">
      <w:pPr>
        <w:rPr>
          <w:lang w:val="uk-UA"/>
        </w:rPr>
      </w:pPr>
      <w:r w:rsidRPr="00BD7BED">
        <w:rPr>
          <w:lang w:val="uk-UA"/>
        </w:rPr>
        <w:t>У галузевій структурі реалізованої промислової продукції міста продукція машиноб</w:t>
      </w:r>
      <w:r w:rsidRPr="00BD7BED">
        <w:rPr>
          <w:lang w:val="uk-UA"/>
        </w:rPr>
        <w:t>у</w:t>
      </w:r>
      <w:r w:rsidRPr="00BD7BED">
        <w:rPr>
          <w:lang w:val="uk-UA"/>
        </w:rPr>
        <w:t>дування складає майже 70,0%. Маши</w:t>
      </w:r>
      <w:r w:rsidR="00146B96">
        <w:rPr>
          <w:lang w:val="uk-UA"/>
        </w:rPr>
        <w:t>нобудування випускає ко</w:t>
      </w:r>
      <w:r w:rsidRPr="00BD7BED">
        <w:rPr>
          <w:lang w:val="uk-UA"/>
        </w:rPr>
        <w:t>мбайни прохідницькі, ек</w:t>
      </w:r>
      <w:r w:rsidRPr="00BD7BED">
        <w:rPr>
          <w:lang w:val="uk-UA"/>
        </w:rPr>
        <w:t>с</w:t>
      </w:r>
      <w:r w:rsidRPr="00BD7BED">
        <w:rPr>
          <w:lang w:val="uk-UA"/>
        </w:rPr>
        <w:t>каватори, млини, машини шахтно-підйомні, крани, вітроенергетичні установки, верстати, прокатне обладнання, валки прокатні, гідротехнічне та енергетичне обладнання.</w:t>
      </w:r>
    </w:p>
    <w:p w:rsidR="000C657E" w:rsidRPr="00BD7BED" w:rsidRDefault="000C657E" w:rsidP="000C657E">
      <w:pPr>
        <w:rPr>
          <w:lang w:val="uk-UA"/>
        </w:rPr>
      </w:pPr>
      <w:r w:rsidRPr="00BD7BED">
        <w:rPr>
          <w:lang w:val="uk-UA"/>
        </w:rPr>
        <w:lastRenderedPageBreak/>
        <w:t>В 2014 році в машинобудуванні почали створювати цементаційну піч на ПАТ «НКМЗ», реконструювати та модернізувати технологічні процеси і виробничі потужності з пров</w:t>
      </w:r>
      <w:r w:rsidRPr="00BD7BED">
        <w:rPr>
          <w:lang w:val="uk-UA"/>
        </w:rPr>
        <w:t>а</w:t>
      </w:r>
      <w:r w:rsidRPr="00BD7BED">
        <w:rPr>
          <w:lang w:val="uk-UA"/>
        </w:rPr>
        <w:t>дженням нових технологій на ПАТ «ЕМСС». На ПАТ «СКМЗ» продовжилась робота по освоєнню випуску металургійно-транспортних машин, обладнання для коксохімічної промисловості.</w:t>
      </w:r>
    </w:p>
    <w:p w:rsidR="000C657E" w:rsidRPr="00BD7BED" w:rsidRDefault="000C657E" w:rsidP="000C657E">
      <w:pPr>
        <w:rPr>
          <w:lang w:val="uk-UA"/>
        </w:rPr>
      </w:pPr>
      <w:r w:rsidRPr="00BD7BED">
        <w:rPr>
          <w:lang w:val="uk-UA"/>
        </w:rPr>
        <w:t>В 2014 році на підприємстві ТОВ «Фурлендер Віндтехнолоджі» за допомогою технол</w:t>
      </w:r>
      <w:r w:rsidRPr="00BD7BED">
        <w:rPr>
          <w:lang w:val="uk-UA"/>
        </w:rPr>
        <w:t>о</w:t>
      </w:r>
      <w:r w:rsidRPr="00BD7BED">
        <w:rPr>
          <w:lang w:val="uk-UA"/>
        </w:rPr>
        <w:t>гій, які сьогодні являють ноу-хау німецької компанії Fuhrlaender AG – лідера на ринку р</w:t>
      </w:r>
      <w:r w:rsidRPr="00BD7BED">
        <w:rPr>
          <w:lang w:val="uk-UA"/>
        </w:rPr>
        <w:t>о</w:t>
      </w:r>
      <w:r w:rsidRPr="00BD7BED">
        <w:rPr>
          <w:lang w:val="uk-UA"/>
        </w:rPr>
        <w:t>зробок, виробництва й сервісу у вітроенергетиці, планується випустити 21 вітроенергет</w:t>
      </w:r>
      <w:r w:rsidRPr="00BD7BED">
        <w:rPr>
          <w:lang w:val="uk-UA"/>
        </w:rPr>
        <w:t>и</w:t>
      </w:r>
      <w:r w:rsidRPr="00BD7BED">
        <w:rPr>
          <w:lang w:val="uk-UA"/>
        </w:rPr>
        <w:t>чну установку.</w:t>
      </w:r>
    </w:p>
    <w:p w:rsidR="000C657E" w:rsidRPr="00BD7BED" w:rsidRDefault="000C657E" w:rsidP="000C657E">
      <w:pPr>
        <w:rPr>
          <w:lang w:val="uk-UA"/>
        </w:rPr>
      </w:pPr>
      <w:r w:rsidRPr="00BD7BED">
        <w:rPr>
          <w:lang w:val="uk-UA"/>
        </w:rPr>
        <w:t>На ПАТ «КЗВВ» в цеху металоконструкцій відкриється ділянка газового різання мет</w:t>
      </w:r>
      <w:r w:rsidRPr="00BD7BED">
        <w:rPr>
          <w:lang w:val="uk-UA"/>
        </w:rPr>
        <w:t>а</w:t>
      </w:r>
      <w:r w:rsidRPr="00BD7BED">
        <w:rPr>
          <w:lang w:val="uk-UA"/>
        </w:rPr>
        <w:t>лу з установкою нової газорізальної машини.</w:t>
      </w:r>
    </w:p>
    <w:p w:rsidR="006C7D06" w:rsidRPr="00BD7BED" w:rsidRDefault="000C657E" w:rsidP="000C657E">
      <w:pPr>
        <w:rPr>
          <w:lang w:val="uk-UA"/>
        </w:rPr>
      </w:pPr>
      <w:r w:rsidRPr="00BD7BED">
        <w:rPr>
          <w:lang w:val="uk-UA"/>
        </w:rPr>
        <w:t>В цілому, на фінансування заходів щодо розвитку машинобудівної галузі передбачено спрямувати 182,4 млн.грн. [46].</w:t>
      </w:r>
    </w:p>
    <w:p w:rsidR="000C657E" w:rsidRPr="00BD7BED" w:rsidRDefault="000C657E" w:rsidP="000C657E">
      <w:pPr>
        <w:rPr>
          <w:lang w:val="uk-UA"/>
        </w:rPr>
      </w:pPr>
      <w:r w:rsidRPr="00BD7BED">
        <w:rPr>
          <w:rStyle w:val="af3"/>
          <w:lang w:val="uk-UA"/>
        </w:rPr>
        <w:t>Металургійне виробництво</w:t>
      </w:r>
      <w:r w:rsidRPr="00BD7BED">
        <w:rPr>
          <w:lang w:val="uk-UA"/>
        </w:rPr>
        <w:t>. Галузь міста представляють ТОВ «Краматорський м</w:t>
      </w:r>
      <w:r w:rsidRPr="00BD7BED">
        <w:rPr>
          <w:lang w:val="uk-UA"/>
        </w:rPr>
        <w:t>е</w:t>
      </w:r>
      <w:r w:rsidRPr="00BD7BED">
        <w:rPr>
          <w:lang w:val="uk-UA"/>
        </w:rPr>
        <w:t>талопрокатний завод», ПАТ «Краматорський завод металевих конструкцій» та ТОВ «Кр</w:t>
      </w:r>
      <w:r w:rsidRPr="00BD7BED">
        <w:rPr>
          <w:lang w:val="uk-UA"/>
        </w:rPr>
        <w:t>а</w:t>
      </w:r>
      <w:r w:rsidRPr="00BD7BED">
        <w:rPr>
          <w:lang w:val="uk-UA"/>
        </w:rPr>
        <w:t>маторський завод ферросплавів». У галузевій структурі реалізованої промислової проду</w:t>
      </w:r>
      <w:r w:rsidRPr="00BD7BED">
        <w:rPr>
          <w:lang w:val="uk-UA"/>
        </w:rPr>
        <w:t>к</w:t>
      </w:r>
      <w:r w:rsidRPr="00BD7BED">
        <w:rPr>
          <w:lang w:val="uk-UA"/>
        </w:rPr>
        <w:t>ції міста продукція підприємств металургії та оброблення металу займає майже 13%.</w:t>
      </w:r>
    </w:p>
    <w:p w:rsidR="000C657E" w:rsidRPr="00BD7BED" w:rsidRDefault="000C657E" w:rsidP="000C657E">
      <w:pPr>
        <w:rPr>
          <w:lang w:val="uk-UA"/>
        </w:rPr>
      </w:pPr>
      <w:r w:rsidRPr="00BD7BED">
        <w:rPr>
          <w:lang w:val="uk-UA"/>
        </w:rPr>
        <w:t>У 2014 році виробництво сталі зросте на 4,5%, готового прокату чорних металів – на 1%.</w:t>
      </w:r>
    </w:p>
    <w:p w:rsidR="006C7D06" w:rsidRPr="00BD7BED" w:rsidRDefault="000C657E" w:rsidP="000C657E">
      <w:pPr>
        <w:rPr>
          <w:lang w:val="uk-UA"/>
        </w:rPr>
      </w:pPr>
      <w:r w:rsidRPr="00BD7BED">
        <w:rPr>
          <w:lang w:val="uk-UA"/>
        </w:rPr>
        <w:t xml:space="preserve">На </w:t>
      </w:r>
      <w:r w:rsidR="00656FCC" w:rsidRPr="00BD7BED">
        <w:rPr>
          <w:lang w:val="uk-UA"/>
        </w:rPr>
        <w:fldChar w:fldCharType="begin"/>
      </w:r>
      <w:r w:rsidR="00B53263" w:rsidRPr="00BD7BED">
        <w:rPr>
          <w:lang w:val="uk-UA"/>
        </w:rPr>
        <w:instrText xml:space="preserve"> REF _Ref417394359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3</w:t>
      </w:r>
      <w:r w:rsidR="008543DE">
        <w:rPr>
          <w:lang w:val="uk-UA"/>
        </w:rPr>
        <w:t>.</w:t>
      </w:r>
      <w:r w:rsidR="008543DE">
        <w:rPr>
          <w:noProof/>
          <w:lang w:val="uk-UA"/>
        </w:rPr>
        <w:t>5</w:t>
      </w:r>
      <w:r w:rsidR="00656FCC" w:rsidRPr="00BD7BED">
        <w:rPr>
          <w:lang w:val="uk-UA"/>
        </w:rPr>
        <w:fldChar w:fldCharType="end"/>
      </w:r>
      <w:r w:rsidRPr="00BD7BED">
        <w:rPr>
          <w:lang w:val="uk-UA"/>
        </w:rPr>
        <w:t xml:space="preserve"> показана динаміка виробництва основних видів металургійної проду</w:t>
      </w:r>
      <w:r w:rsidRPr="00BD7BED">
        <w:rPr>
          <w:lang w:val="uk-UA"/>
        </w:rPr>
        <w:t>к</w:t>
      </w:r>
      <w:r w:rsidRPr="00BD7BED">
        <w:rPr>
          <w:lang w:val="uk-UA"/>
        </w:rPr>
        <w:t>ції, тис. тон.</w:t>
      </w:r>
    </w:p>
    <w:p w:rsidR="000C657E" w:rsidRPr="00BD7BED" w:rsidRDefault="000C657E" w:rsidP="000C657E">
      <w:pPr>
        <w:keepNext/>
        <w:jc w:val="center"/>
        <w:rPr>
          <w:lang w:val="uk-UA"/>
        </w:rPr>
      </w:pPr>
      <w:r w:rsidRPr="00BD7BED">
        <w:rPr>
          <w:noProof/>
          <w:sz w:val="28"/>
          <w:szCs w:val="28"/>
          <w:lang w:eastAsia="ru-RU"/>
        </w:rPr>
        <w:drawing>
          <wp:inline distT="0" distB="0" distL="0" distR="0">
            <wp:extent cx="5715000" cy="4191000"/>
            <wp:effectExtent l="0" t="0" r="19050" b="19050"/>
            <wp:docPr id="31" name="Диаграмма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6C7D06" w:rsidRPr="00BD7BED" w:rsidRDefault="000C657E" w:rsidP="000C657E">
      <w:pPr>
        <w:pStyle w:val="a8"/>
        <w:jc w:val="center"/>
        <w:rPr>
          <w:lang w:val="uk-UA"/>
        </w:rPr>
      </w:pPr>
      <w:bookmarkStart w:id="16" w:name="_Ref417394359"/>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5</w:t>
      </w:r>
      <w:r w:rsidR="00656FCC">
        <w:rPr>
          <w:lang w:val="uk-UA"/>
        </w:rPr>
        <w:fldChar w:fldCharType="end"/>
      </w:r>
      <w:bookmarkEnd w:id="16"/>
      <w:r w:rsidRPr="00BD7BED">
        <w:rPr>
          <w:noProof/>
          <w:lang w:val="uk-UA"/>
        </w:rPr>
        <w:t xml:space="preserve"> Динаміка виробництва основних видів металургійної продукції, тис. тон</w:t>
      </w:r>
    </w:p>
    <w:p w:rsidR="005A7699" w:rsidRPr="00BD7BED" w:rsidRDefault="00B53263" w:rsidP="005A7699">
      <w:pPr>
        <w:rPr>
          <w:rStyle w:val="af3"/>
          <w:lang w:val="uk-UA"/>
        </w:rPr>
      </w:pPr>
      <w:r w:rsidRPr="00BD7BED">
        <w:rPr>
          <w:rStyle w:val="af3"/>
          <w:lang w:val="uk-UA"/>
        </w:rPr>
        <w:lastRenderedPageBreak/>
        <w:t>Пріоритетні напрямки розвитку промисловості на 2015-2016 роки:</w:t>
      </w:r>
    </w:p>
    <w:p w:rsidR="00B53263" w:rsidRPr="00BD7BED" w:rsidRDefault="00B53263" w:rsidP="00590D05">
      <w:pPr>
        <w:pStyle w:val="af"/>
        <w:numPr>
          <w:ilvl w:val="0"/>
          <w:numId w:val="11"/>
        </w:numPr>
        <w:rPr>
          <w:lang w:val="uk-UA"/>
        </w:rPr>
      </w:pPr>
      <w:r w:rsidRPr="00BD7BED">
        <w:rPr>
          <w:lang w:val="uk-UA"/>
        </w:rPr>
        <w:t>поліпшення якості продукції; удосконалення існуючих технологій; підвищення продуктивності праці;</w:t>
      </w:r>
    </w:p>
    <w:p w:rsidR="00B53263" w:rsidRPr="00BD7BED" w:rsidRDefault="00B53263" w:rsidP="00590D05">
      <w:pPr>
        <w:pStyle w:val="af"/>
        <w:numPr>
          <w:ilvl w:val="0"/>
          <w:numId w:val="11"/>
        </w:numPr>
        <w:rPr>
          <w:lang w:val="uk-UA"/>
        </w:rPr>
      </w:pPr>
      <w:r w:rsidRPr="00BD7BED">
        <w:rPr>
          <w:lang w:val="uk-UA"/>
        </w:rPr>
        <w:t>модернізація та техніко-економічне переозброєння промислового виробництва на машинобудівних підприємствах;</w:t>
      </w:r>
    </w:p>
    <w:p w:rsidR="00B53263" w:rsidRPr="00BD7BED" w:rsidRDefault="00B53263" w:rsidP="00590D05">
      <w:pPr>
        <w:pStyle w:val="af"/>
        <w:numPr>
          <w:ilvl w:val="0"/>
          <w:numId w:val="11"/>
        </w:numPr>
        <w:rPr>
          <w:lang w:val="uk-UA"/>
        </w:rPr>
      </w:pPr>
      <w:r w:rsidRPr="00BD7BED">
        <w:rPr>
          <w:lang w:val="uk-UA"/>
        </w:rPr>
        <w:t>реалізація заходів, спрямованих на оновлення виробничих потужностей;</w:t>
      </w:r>
    </w:p>
    <w:p w:rsidR="00B53263" w:rsidRPr="00BD7BED" w:rsidRDefault="00B53263" w:rsidP="00590D05">
      <w:pPr>
        <w:pStyle w:val="af"/>
        <w:numPr>
          <w:ilvl w:val="0"/>
          <w:numId w:val="11"/>
        </w:numPr>
        <w:rPr>
          <w:lang w:val="uk-UA"/>
        </w:rPr>
      </w:pPr>
      <w:r w:rsidRPr="00BD7BED">
        <w:rPr>
          <w:lang w:val="uk-UA"/>
        </w:rPr>
        <w:t>підвищення конкурентоспроможності промислової продукції за рахунок впров</w:t>
      </w:r>
      <w:r w:rsidRPr="00BD7BED">
        <w:rPr>
          <w:lang w:val="uk-UA"/>
        </w:rPr>
        <w:t>а</w:t>
      </w:r>
      <w:r w:rsidRPr="00BD7BED">
        <w:rPr>
          <w:lang w:val="uk-UA"/>
        </w:rPr>
        <w:t>дження технологій, спрямованих на зменшення енерго- та матеріалоємності, зб</w:t>
      </w:r>
      <w:r w:rsidRPr="00BD7BED">
        <w:rPr>
          <w:lang w:val="uk-UA"/>
        </w:rPr>
        <w:t>і</w:t>
      </w:r>
      <w:r w:rsidRPr="00BD7BED">
        <w:rPr>
          <w:lang w:val="uk-UA"/>
        </w:rPr>
        <w:t>льшення обсягів випуску такої продукції;</w:t>
      </w:r>
    </w:p>
    <w:p w:rsidR="00B53263" w:rsidRPr="00BD7BED" w:rsidRDefault="00B53263" w:rsidP="00590D05">
      <w:pPr>
        <w:pStyle w:val="af"/>
        <w:numPr>
          <w:ilvl w:val="0"/>
          <w:numId w:val="11"/>
        </w:numPr>
        <w:rPr>
          <w:lang w:val="uk-UA"/>
        </w:rPr>
      </w:pPr>
      <w:r w:rsidRPr="00BD7BED">
        <w:rPr>
          <w:lang w:val="uk-UA"/>
        </w:rPr>
        <w:t>вилучення та освоєння нових ринків збуту промислової продукції;</w:t>
      </w:r>
    </w:p>
    <w:p w:rsidR="00B53263" w:rsidRPr="00BD7BED" w:rsidRDefault="00B53263" w:rsidP="00590D05">
      <w:pPr>
        <w:pStyle w:val="af"/>
        <w:numPr>
          <w:ilvl w:val="0"/>
          <w:numId w:val="11"/>
        </w:numPr>
        <w:rPr>
          <w:lang w:val="uk-UA"/>
        </w:rPr>
      </w:pPr>
      <w:r w:rsidRPr="00BD7BED">
        <w:rPr>
          <w:lang w:val="uk-UA"/>
        </w:rPr>
        <w:t>підвищення інноваційної активності промислових підприємств.</w:t>
      </w:r>
    </w:p>
    <w:p w:rsidR="00B53263" w:rsidRPr="00BD7BED" w:rsidRDefault="00B53263" w:rsidP="005A7699">
      <w:pPr>
        <w:rPr>
          <w:lang w:val="uk-UA"/>
        </w:rPr>
      </w:pPr>
      <w:r w:rsidRPr="00BD7BED">
        <w:rPr>
          <w:lang w:val="uk-UA"/>
        </w:rPr>
        <w:t>На сьогодні промислове виробництво м. Краматорська має тенденцію зростання і п</w:t>
      </w:r>
      <w:r w:rsidRPr="00BD7BED">
        <w:rPr>
          <w:lang w:val="uk-UA"/>
        </w:rPr>
        <w:t>а</w:t>
      </w:r>
      <w:r w:rsidRPr="00BD7BED">
        <w:rPr>
          <w:lang w:val="uk-UA"/>
        </w:rPr>
        <w:t>діння. Така картина пов'язана, перш за все, з нестабільною роботою промислових підпр</w:t>
      </w:r>
      <w:r w:rsidRPr="00BD7BED">
        <w:rPr>
          <w:lang w:val="uk-UA"/>
        </w:rPr>
        <w:t>и</w:t>
      </w:r>
      <w:r w:rsidRPr="00BD7BED">
        <w:rPr>
          <w:lang w:val="uk-UA"/>
        </w:rPr>
        <w:t xml:space="preserve">ємств не тільки ум. Краматорську, а й в цілому по Донецькій області. Це видно з </w:t>
      </w:r>
      <w:r w:rsidR="00656FCC" w:rsidRPr="00BD7BED">
        <w:rPr>
          <w:lang w:val="uk-UA"/>
        </w:rPr>
        <w:fldChar w:fldCharType="begin"/>
      </w:r>
      <w:r w:rsidRPr="00BD7BED">
        <w:rPr>
          <w:lang w:val="uk-UA"/>
        </w:rPr>
        <w:instrText xml:space="preserve"> REF _Ref417394384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3</w:t>
      </w:r>
      <w:r w:rsidR="008543DE">
        <w:rPr>
          <w:lang w:val="uk-UA"/>
        </w:rPr>
        <w:t>.</w:t>
      </w:r>
      <w:r w:rsidR="008543DE">
        <w:rPr>
          <w:noProof/>
          <w:lang w:val="uk-UA"/>
        </w:rPr>
        <w:t>6</w:t>
      </w:r>
      <w:r w:rsidR="00656FCC" w:rsidRPr="00BD7BED">
        <w:rPr>
          <w:lang w:val="uk-UA"/>
        </w:rPr>
        <w:fldChar w:fldCharType="end"/>
      </w:r>
      <w:r w:rsidRPr="00BD7BED">
        <w:rPr>
          <w:lang w:val="uk-UA"/>
        </w:rPr>
        <w:t>, де представлені викиди шкідливих речовин в атмосферне повітря від стаціонарних джерел забруднення в тоннах на км</w:t>
      </w:r>
      <w:r w:rsidRPr="00BD7BED">
        <w:rPr>
          <w:vertAlign w:val="superscript"/>
          <w:lang w:val="uk-UA"/>
        </w:rPr>
        <w:t>2</w:t>
      </w:r>
      <w:r w:rsidRPr="00BD7BED">
        <w:rPr>
          <w:lang w:val="uk-UA"/>
        </w:rPr>
        <w:t>.</w:t>
      </w:r>
    </w:p>
    <w:p w:rsidR="00B53263" w:rsidRPr="00BD7BED" w:rsidRDefault="00B53263" w:rsidP="00B53263">
      <w:pPr>
        <w:keepNext/>
        <w:rPr>
          <w:lang w:val="uk-UA"/>
        </w:rPr>
      </w:pPr>
      <w:r w:rsidRPr="00BD7BED">
        <w:rPr>
          <w:noProof/>
          <w:sz w:val="28"/>
          <w:szCs w:val="28"/>
          <w:lang w:eastAsia="ru-RU"/>
        </w:rPr>
        <w:drawing>
          <wp:inline distT="0" distB="0" distL="0" distR="0">
            <wp:extent cx="5514975" cy="3657600"/>
            <wp:effectExtent l="0" t="0" r="0" b="0"/>
            <wp:docPr id="33" name="Диаграмма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B53263" w:rsidRPr="00BD7BED" w:rsidRDefault="00B53263" w:rsidP="00B53263">
      <w:pPr>
        <w:pStyle w:val="a8"/>
        <w:jc w:val="center"/>
        <w:rPr>
          <w:lang w:val="uk-UA"/>
        </w:rPr>
      </w:pPr>
      <w:bookmarkStart w:id="17" w:name="_Ref417394384"/>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6</w:t>
      </w:r>
      <w:r w:rsidR="00656FCC">
        <w:rPr>
          <w:lang w:val="uk-UA"/>
        </w:rPr>
        <w:fldChar w:fldCharType="end"/>
      </w:r>
      <w:bookmarkEnd w:id="17"/>
      <w:r w:rsidRPr="00BD7BED">
        <w:rPr>
          <w:noProof/>
          <w:lang w:val="uk-UA"/>
        </w:rPr>
        <w:t xml:space="preserve"> Викиди шкідливих речовин в атмосферне повітря з стаціонарних джерел забруднення в тоннах на км</w:t>
      </w:r>
      <w:r w:rsidRPr="00BD7BED">
        <w:rPr>
          <w:noProof/>
          <w:vertAlign w:val="superscript"/>
          <w:lang w:val="uk-UA"/>
        </w:rPr>
        <w:t>2</w:t>
      </w:r>
    </w:p>
    <w:p w:rsidR="00E905A8" w:rsidRPr="00BD7BED" w:rsidRDefault="00E905A8" w:rsidP="00E905A8">
      <w:pPr>
        <w:keepNext/>
        <w:jc w:val="center"/>
        <w:rPr>
          <w:lang w:val="uk-UA"/>
        </w:rPr>
      </w:pPr>
      <w:r w:rsidRPr="00BD7BED">
        <w:rPr>
          <w:noProof/>
          <w:sz w:val="28"/>
          <w:szCs w:val="28"/>
          <w:lang w:eastAsia="ru-RU"/>
        </w:rPr>
        <w:lastRenderedPageBreak/>
        <w:drawing>
          <wp:inline distT="0" distB="0" distL="0" distR="0">
            <wp:extent cx="4524375" cy="811530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2">
                      <a:lum contrast="40000"/>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4375" cy="8115300"/>
                    </a:xfrm>
                    <a:prstGeom prst="rect">
                      <a:avLst/>
                    </a:prstGeom>
                    <a:noFill/>
                    <a:ln>
                      <a:noFill/>
                    </a:ln>
                  </pic:spPr>
                </pic:pic>
              </a:graphicData>
            </a:graphic>
          </wp:inline>
        </w:drawing>
      </w:r>
    </w:p>
    <w:p w:rsidR="00B53263" w:rsidRPr="00BD7BED" w:rsidRDefault="00E905A8" w:rsidP="00E905A8">
      <w:pPr>
        <w:pStyle w:val="a8"/>
        <w:jc w:val="center"/>
        <w:rPr>
          <w:lang w:val="uk-UA"/>
        </w:rPr>
      </w:pPr>
      <w:bookmarkStart w:id="18" w:name="_Ref417394552"/>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7</w:t>
      </w:r>
      <w:r w:rsidR="00656FCC">
        <w:rPr>
          <w:lang w:val="uk-UA"/>
        </w:rPr>
        <w:fldChar w:fldCharType="end"/>
      </w:r>
      <w:bookmarkEnd w:id="18"/>
      <w:r w:rsidRPr="00BD7BED">
        <w:rPr>
          <w:noProof/>
          <w:lang w:val="uk-UA"/>
        </w:rPr>
        <w:t xml:space="preserve"> Зони забруднення атмосферного повітря на території Донецької області.</w:t>
      </w:r>
    </w:p>
    <w:p w:rsidR="00094144" w:rsidRPr="00BD7BED" w:rsidRDefault="00094144" w:rsidP="00094144">
      <w:pPr>
        <w:rPr>
          <w:lang w:val="uk-UA"/>
        </w:rPr>
      </w:pPr>
      <w:r w:rsidRPr="00BD7BED">
        <w:rPr>
          <w:lang w:val="uk-UA"/>
        </w:rPr>
        <w:t xml:space="preserve">На </w:t>
      </w:r>
      <w:r w:rsidR="00656FCC" w:rsidRPr="00BD7BED">
        <w:rPr>
          <w:lang w:val="uk-UA"/>
        </w:rPr>
        <w:fldChar w:fldCharType="begin"/>
      </w:r>
      <w:r w:rsidRPr="00BD7BED">
        <w:rPr>
          <w:lang w:val="uk-UA"/>
        </w:rPr>
        <w:instrText xml:space="preserve"> REF _Ref417394552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3</w:t>
      </w:r>
      <w:r w:rsidR="008543DE">
        <w:rPr>
          <w:lang w:val="uk-UA"/>
        </w:rPr>
        <w:t>.</w:t>
      </w:r>
      <w:r w:rsidR="008543DE">
        <w:rPr>
          <w:noProof/>
          <w:lang w:val="uk-UA"/>
        </w:rPr>
        <w:t>7</w:t>
      </w:r>
      <w:r w:rsidR="00656FCC" w:rsidRPr="00BD7BED">
        <w:rPr>
          <w:lang w:val="uk-UA"/>
        </w:rPr>
        <w:fldChar w:fldCharType="end"/>
      </w:r>
      <w:r w:rsidRPr="00BD7BED">
        <w:rPr>
          <w:lang w:val="uk-UA"/>
        </w:rPr>
        <w:t xml:space="preserve"> представлені зони забруднення атмосферного повітря на території Д</w:t>
      </w:r>
      <w:r w:rsidRPr="00BD7BED">
        <w:rPr>
          <w:lang w:val="uk-UA"/>
        </w:rPr>
        <w:t>о</w:t>
      </w:r>
      <w:r w:rsidRPr="00BD7BED">
        <w:rPr>
          <w:lang w:val="uk-UA"/>
        </w:rPr>
        <w:t>нецької області. Краматорськ розташований на території надзвичайно забрудненого атм</w:t>
      </w:r>
      <w:r w:rsidRPr="00BD7BED">
        <w:rPr>
          <w:lang w:val="uk-UA"/>
        </w:rPr>
        <w:t>о</w:t>
      </w:r>
      <w:r w:rsidRPr="00BD7BED">
        <w:rPr>
          <w:lang w:val="uk-UA"/>
        </w:rPr>
        <w:t xml:space="preserve">сферного повітря. Зона тягнеться з південного сходу на північний захід, що пов'язано з </w:t>
      </w:r>
      <w:r w:rsidRPr="00BD7BED">
        <w:rPr>
          <w:lang w:val="uk-UA"/>
        </w:rPr>
        <w:lastRenderedPageBreak/>
        <w:t>трояндою вітрів і близьким розташуванням інших великих промислових центрів області. Забруднення атмосфери в д</w:t>
      </w:r>
      <w:r w:rsidR="001A09D0">
        <w:rPr>
          <w:lang w:val="uk-UA"/>
        </w:rPr>
        <w:t>е</w:t>
      </w:r>
      <w:r w:rsidRPr="00BD7BED">
        <w:rPr>
          <w:lang w:val="uk-UA"/>
        </w:rPr>
        <w:t>яких промислових містах досягає рівня, при якім наноситься значна шкода здоров'ю населення.</w:t>
      </w:r>
    </w:p>
    <w:p w:rsidR="00094144" w:rsidRPr="00BD7BED" w:rsidRDefault="00094144" w:rsidP="00094144">
      <w:pPr>
        <w:rPr>
          <w:lang w:val="uk-UA"/>
        </w:rPr>
      </w:pPr>
      <w:r w:rsidRPr="00BD7BED">
        <w:rPr>
          <w:lang w:val="uk-UA"/>
        </w:rPr>
        <w:t>Небезпечними речовинами при забрудненні атмосфери Краматорська є діоксид азоту, фенол і формальдегід. По інших інгредієнтах ситуація із забрудненням атмосфери благ</w:t>
      </w:r>
      <w:r w:rsidRPr="00BD7BED">
        <w:rPr>
          <w:lang w:val="uk-UA"/>
        </w:rPr>
        <w:t>о</w:t>
      </w:r>
      <w:r w:rsidRPr="00BD7BED">
        <w:rPr>
          <w:lang w:val="uk-UA"/>
        </w:rPr>
        <w:t>получна. Імовірні</w:t>
      </w:r>
      <w:r w:rsidR="001A09D0">
        <w:rPr>
          <w:lang w:val="uk-UA"/>
        </w:rPr>
        <w:t>сть перевищення ПДК для діоксиду</w:t>
      </w:r>
      <w:r w:rsidRPr="00BD7BED">
        <w:rPr>
          <w:lang w:val="uk-UA"/>
        </w:rPr>
        <w:t xml:space="preserve"> азоту й фенолу становить відповідно 7-17% і 6-10%. Для формальдегіду спостерігається висока середньорічна концентрація, яка в 3,5 рази перевищує ПДК.</w:t>
      </w:r>
    </w:p>
    <w:p w:rsidR="00094144" w:rsidRPr="00BD7BED" w:rsidRDefault="00094144" w:rsidP="00094144">
      <w:pPr>
        <w:rPr>
          <w:lang w:val="uk-UA"/>
        </w:rPr>
      </w:pPr>
      <w:r w:rsidRPr="00BD7BED">
        <w:rPr>
          <w:lang w:val="uk-UA"/>
        </w:rPr>
        <w:t>Розбудовуючи багатопрофільну економіку, орієнтовану на горно-металургійний ко</w:t>
      </w:r>
      <w:r w:rsidRPr="00BD7BED">
        <w:rPr>
          <w:lang w:val="uk-UA"/>
        </w:rPr>
        <w:t>м</w:t>
      </w:r>
      <w:r w:rsidRPr="00BD7BED">
        <w:rPr>
          <w:lang w:val="uk-UA"/>
        </w:rPr>
        <w:t>плекс, Донецька область збільшує кількість екологічних проблем. Забруднення водних ресурсів області промисловими стоками привело до явної деградації багатьох водних об'</w:t>
      </w:r>
      <w:r w:rsidRPr="00BD7BED">
        <w:rPr>
          <w:lang w:val="uk-UA"/>
        </w:rPr>
        <w:t>є</w:t>
      </w:r>
      <w:r w:rsidRPr="00BD7BED">
        <w:rPr>
          <w:lang w:val="uk-UA"/>
        </w:rPr>
        <w:t>ктів.</w:t>
      </w:r>
    </w:p>
    <w:p w:rsidR="00094144" w:rsidRPr="00BD7BED" w:rsidRDefault="00094144" w:rsidP="00094144">
      <w:pPr>
        <w:rPr>
          <w:lang w:val="uk-UA"/>
        </w:rPr>
      </w:pPr>
      <w:r w:rsidRPr="00BD7BED">
        <w:rPr>
          <w:lang w:val="uk-UA"/>
        </w:rPr>
        <w:t>Викиди шкідливих речовин впливають і на забруднення ґрунтів, рослин.</w:t>
      </w:r>
    </w:p>
    <w:p w:rsidR="00094144" w:rsidRPr="00BD7BED" w:rsidRDefault="00094144" w:rsidP="00094144">
      <w:pPr>
        <w:rPr>
          <w:lang w:val="uk-UA"/>
        </w:rPr>
      </w:pPr>
      <w:r w:rsidRPr="00BD7BED">
        <w:rPr>
          <w:lang w:val="uk-UA"/>
        </w:rPr>
        <w:t xml:space="preserve">На </w:t>
      </w:r>
      <w:r w:rsidR="00656FCC" w:rsidRPr="00BD7BED">
        <w:rPr>
          <w:b/>
          <w:lang w:val="uk-UA"/>
        </w:rPr>
        <w:fldChar w:fldCharType="begin"/>
      </w:r>
      <w:r w:rsidRPr="00BD7BED">
        <w:rPr>
          <w:lang w:val="uk-UA"/>
        </w:rPr>
        <w:instrText xml:space="preserve"> REF _Ref417394685 \h </w:instrText>
      </w:r>
      <w:r w:rsidR="00656FCC" w:rsidRPr="00BD7BED">
        <w:rPr>
          <w:b/>
          <w:lang w:val="uk-UA"/>
        </w:rPr>
      </w:r>
      <w:r w:rsidR="00656FCC" w:rsidRPr="00BD7BED">
        <w:rPr>
          <w:b/>
          <w:lang w:val="uk-UA"/>
        </w:rPr>
        <w:fldChar w:fldCharType="separate"/>
      </w:r>
      <w:r w:rsidR="008543DE" w:rsidRPr="00BD7BED">
        <w:rPr>
          <w:lang w:val="uk-UA"/>
        </w:rPr>
        <w:t xml:space="preserve">Малюнок </w:t>
      </w:r>
      <w:r w:rsidR="008543DE">
        <w:rPr>
          <w:noProof/>
          <w:lang w:val="uk-UA"/>
        </w:rPr>
        <w:t>3</w:t>
      </w:r>
      <w:r w:rsidR="008543DE">
        <w:rPr>
          <w:lang w:val="uk-UA"/>
        </w:rPr>
        <w:t>.</w:t>
      </w:r>
      <w:r w:rsidR="008543DE">
        <w:rPr>
          <w:noProof/>
          <w:lang w:val="uk-UA"/>
        </w:rPr>
        <w:t>8</w:t>
      </w:r>
      <w:r w:rsidR="00656FCC" w:rsidRPr="00BD7BED">
        <w:rPr>
          <w:b/>
          <w:lang w:val="uk-UA"/>
        </w:rPr>
        <w:fldChar w:fldCharType="end"/>
      </w:r>
      <w:r w:rsidRPr="00BD7BED">
        <w:rPr>
          <w:lang w:val="uk-UA"/>
        </w:rPr>
        <w:t xml:space="preserve"> представлено забруднення ґрунтів у Донецькій області (по даним Д</w:t>
      </w:r>
      <w:r w:rsidRPr="00BD7BED">
        <w:rPr>
          <w:lang w:val="uk-UA"/>
        </w:rPr>
        <w:t>о</w:t>
      </w:r>
      <w:r w:rsidRPr="00BD7BED">
        <w:rPr>
          <w:lang w:val="uk-UA"/>
        </w:rPr>
        <w:t>нецького моніторингу мед університету за 35 років, 2007 р.). У ґрунті м. Краматорськ є багато свинцю, хрому, марганцю та інш.</w:t>
      </w:r>
    </w:p>
    <w:p w:rsidR="00094144" w:rsidRPr="00BD7BED" w:rsidRDefault="00094144" w:rsidP="00094144">
      <w:pPr>
        <w:rPr>
          <w:lang w:val="uk-UA"/>
        </w:rPr>
      </w:pPr>
      <w:r w:rsidRPr="00BD7BED">
        <w:rPr>
          <w:lang w:val="uk-UA"/>
        </w:rPr>
        <w:t>Територіально, екологічні наслідки хімічного забруднення рослин нерівноцінні. У с</w:t>
      </w:r>
      <w:r w:rsidRPr="00BD7BED">
        <w:rPr>
          <w:lang w:val="uk-UA"/>
        </w:rPr>
        <w:t>е</w:t>
      </w:r>
      <w:r w:rsidRPr="00BD7BED">
        <w:rPr>
          <w:lang w:val="uk-UA"/>
        </w:rPr>
        <w:t>редньому, сильний вплив димогазових сумішей на рослинність спостерігається в радіусі 10-15 км, а дуже сильне в радіусі 1,5-3 км. Степові злаки, завдяки ксероморфній структурі листів з вузькими захищеними продихами, відрізняються меншою газопроникністю, чим мезофітне різнотрав'я, дерева і чагарники [33].</w:t>
      </w:r>
    </w:p>
    <w:p w:rsidR="00E905A8" w:rsidRPr="00BD7BED" w:rsidRDefault="00094144" w:rsidP="00094144">
      <w:pPr>
        <w:rPr>
          <w:lang w:val="uk-UA"/>
        </w:rPr>
      </w:pPr>
      <w:r w:rsidRPr="00BD7BED">
        <w:rPr>
          <w:lang w:val="uk-UA"/>
        </w:rPr>
        <w:t>Вплив забруднення навколишнього природного середовища на рослинність багато</w:t>
      </w:r>
      <w:r w:rsidRPr="00BD7BED">
        <w:rPr>
          <w:lang w:val="uk-UA"/>
        </w:rPr>
        <w:t>г</w:t>
      </w:r>
      <w:r w:rsidRPr="00BD7BED">
        <w:rPr>
          <w:lang w:val="uk-UA"/>
        </w:rPr>
        <w:t>ранний і дотепер не вивчений. Для вироблення критеріїв оцінки стану рослинності потр</w:t>
      </w:r>
      <w:r w:rsidRPr="00BD7BED">
        <w:rPr>
          <w:lang w:val="uk-UA"/>
        </w:rPr>
        <w:t>і</w:t>
      </w:r>
      <w:r w:rsidRPr="00BD7BED">
        <w:rPr>
          <w:lang w:val="uk-UA"/>
        </w:rPr>
        <w:t>бні стаціонарні дослідження з програми комплексного моніторингу.</w:t>
      </w:r>
    </w:p>
    <w:p w:rsidR="00094144" w:rsidRPr="00BD7BED" w:rsidRDefault="00094144" w:rsidP="00094144">
      <w:pPr>
        <w:keepNext/>
        <w:jc w:val="center"/>
        <w:rPr>
          <w:lang w:val="uk-UA"/>
        </w:rPr>
      </w:pPr>
      <w:r w:rsidRPr="00BD7BED">
        <w:rPr>
          <w:noProof/>
          <w:sz w:val="28"/>
          <w:szCs w:val="28"/>
          <w:lang w:eastAsia="ru-RU"/>
        </w:rPr>
        <w:lastRenderedPageBreak/>
        <w:drawing>
          <wp:inline distT="0" distB="0" distL="0" distR="0">
            <wp:extent cx="4762500" cy="82296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3">
                      <a:lum contrast="20000"/>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62500" cy="8229600"/>
                    </a:xfrm>
                    <a:prstGeom prst="rect">
                      <a:avLst/>
                    </a:prstGeom>
                    <a:noFill/>
                    <a:ln>
                      <a:noFill/>
                    </a:ln>
                  </pic:spPr>
                </pic:pic>
              </a:graphicData>
            </a:graphic>
          </wp:inline>
        </w:drawing>
      </w:r>
    </w:p>
    <w:p w:rsidR="00E905A8" w:rsidRPr="00BD7BED" w:rsidRDefault="00094144" w:rsidP="00094144">
      <w:pPr>
        <w:pStyle w:val="a8"/>
        <w:jc w:val="center"/>
        <w:rPr>
          <w:lang w:val="uk-UA"/>
        </w:rPr>
      </w:pPr>
      <w:bookmarkStart w:id="19" w:name="_Ref417394685"/>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8</w:t>
      </w:r>
      <w:r w:rsidR="00656FCC">
        <w:rPr>
          <w:lang w:val="uk-UA"/>
        </w:rPr>
        <w:fldChar w:fldCharType="end"/>
      </w:r>
      <w:bookmarkEnd w:id="19"/>
      <w:r w:rsidRPr="00BD7BED">
        <w:rPr>
          <w:noProof/>
          <w:lang w:val="uk-UA"/>
        </w:rPr>
        <w:t xml:space="preserve"> Забруднення ґрунтів у Донецькій області, 2007 р.</w:t>
      </w:r>
    </w:p>
    <w:p w:rsidR="007B2B2B" w:rsidRPr="00BD7BED" w:rsidRDefault="007B2B2B">
      <w:pPr>
        <w:rPr>
          <w:lang w:val="uk-UA"/>
        </w:rPr>
      </w:pPr>
      <w:r w:rsidRPr="00BD7BED">
        <w:rPr>
          <w:b/>
          <w:sz w:val="28"/>
          <w:lang w:val="uk-UA"/>
        </w:rPr>
        <w:br w:type="page"/>
      </w:r>
    </w:p>
    <w:p w:rsidR="003947FB" w:rsidRPr="00BD7BED" w:rsidRDefault="003947FB" w:rsidP="005C48C0">
      <w:pPr>
        <w:pStyle w:val="2"/>
        <w:rPr>
          <w:lang w:val="uk-UA"/>
        </w:rPr>
      </w:pPr>
      <w:r w:rsidRPr="00BD7BED">
        <w:rPr>
          <w:lang w:val="uk-UA"/>
        </w:rPr>
        <w:lastRenderedPageBreak/>
        <w:t>Сільське господарство: розвиток, вплив на довкілля та шляхи й</w:t>
      </w:r>
      <w:r w:rsidRPr="00BD7BED">
        <w:rPr>
          <w:lang w:val="uk-UA"/>
        </w:rPr>
        <w:t>о</w:t>
      </w:r>
      <w:r w:rsidRPr="00BD7BED">
        <w:rPr>
          <w:lang w:val="uk-UA"/>
        </w:rPr>
        <w:t>го мінімізації</w:t>
      </w:r>
    </w:p>
    <w:p w:rsidR="00963C6D" w:rsidRPr="00BD7BED" w:rsidRDefault="00963C6D" w:rsidP="00963C6D">
      <w:pPr>
        <w:rPr>
          <w:lang w:val="uk-UA"/>
        </w:rPr>
      </w:pPr>
      <w:r w:rsidRPr="00BD7BED">
        <w:rPr>
          <w:lang w:val="uk-UA"/>
        </w:rPr>
        <w:t>РЛП «Краматорський» розташований у степовій зоні. Сільське господарство пов’язано як з степовою зоною, яка розташована навколо міста Краматорськ, так и на території с</w:t>
      </w:r>
      <w:r w:rsidRPr="00BD7BED">
        <w:rPr>
          <w:lang w:val="uk-UA"/>
        </w:rPr>
        <w:t>а</w:t>
      </w:r>
      <w:r w:rsidRPr="00BD7BED">
        <w:rPr>
          <w:lang w:val="uk-UA"/>
        </w:rPr>
        <w:t>мого міста.</w:t>
      </w:r>
    </w:p>
    <w:p w:rsidR="00963C6D" w:rsidRPr="00BD7BED" w:rsidRDefault="00963C6D" w:rsidP="00963C6D">
      <w:pPr>
        <w:rPr>
          <w:lang w:val="uk-UA"/>
        </w:rPr>
      </w:pPr>
      <w:r w:rsidRPr="00BD7BED">
        <w:rPr>
          <w:lang w:val="uk-UA"/>
        </w:rPr>
        <w:t>В даний час близько 40% загальної площі степової зони України складають ор</w:t>
      </w:r>
      <w:r w:rsidR="001A09D0">
        <w:rPr>
          <w:lang w:val="uk-UA"/>
        </w:rPr>
        <w:t>ні землі, а інші ділянки непридатні для сільскькогоподарської діяльності</w:t>
      </w:r>
      <w:r w:rsidRPr="00BD7BED">
        <w:rPr>
          <w:lang w:val="uk-UA"/>
        </w:rPr>
        <w:t xml:space="preserve">  – схили річкової i ярово-балкової мережі, виходи гірських порід i т.д. Широкомасштабна оранка земель привела до повного знищення багатьох рівнинних (вододільних) типів степів. Тут були розорані баг</w:t>
      </w:r>
      <w:r w:rsidRPr="00BD7BED">
        <w:rPr>
          <w:lang w:val="uk-UA"/>
        </w:rPr>
        <w:t>а</w:t>
      </w:r>
      <w:r w:rsidRPr="00BD7BED">
        <w:rPr>
          <w:lang w:val="uk-UA"/>
        </w:rPr>
        <w:t>торізнотравно-ковилові i різнотравно-ковилові степи. На рівнинах розораність території досягає місцями 90%. В останні 10 років збільшується площа закинутих земель.</w:t>
      </w:r>
    </w:p>
    <w:p w:rsidR="00963C6D" w:rsidRPr="00BD7BED" w:rsidRDefault="00963C6D" w:rsidP="00963C6D">
      <w:pPr>
        <w:rPr>
          <w:lang w:val="uk-UA"/>
        </w:rPr>
      </w:pPr>
      <w:r w:rsidRPr="00BD7BED">
        <w:rPr>
          <w:lang w:val="uk-UA"/>
        </w:rPr>
        <w:t>Частина степів, що залишилася, та не залучилася в процесі землеробства, піддана впл</w:t>
      </w:r>
      <w:r w:rsidRPr="00BD7BED">
        <w:rPr>
          <w:lang w:val="uk-UA"/>
        </w:rPr>
        <w:t>и</w:t>
      </w:r>
      <w:r w:rsidRPr="00BD7BED">
        <w:rPr>
          <w:lang w:val="uk-UA"/>
        </w:rPr>
        <w:t>ву тваринницького комплексу факторів. Основним з них є випас. Це вплив найбільш акт</w:t>
      </w:r>
      <w:r w:rsidRPr="00BD7BED">
        <w:rPr>
          <w:lang w:val="uk-UA"/>
        </w:rPr>
        <w:t>и</w:t>
      </w:r>
      <w:r w:rsidRPr="00BD7BED">
        <w:rPr>
          <w:lang w:val="uk-UA"/>
        </w:rPr>
        <w:t>вний у місцях степів, що представляють собою гарні пасовища.</w:t>
      </w:r>
    </w:p>
    <w:p w:rsidR="00963C6D" w:rsidRPr="00BD7BED" w:rsidRDefault="00963C6D" w:rsidP="00963C6D">
      <w:pPr>
        <w:rPr>
          <w:lang w:val="uk-UA"/>
        </w:rPr>
      </w:pPr>
      <w:r w:rsidRPr="00BD7BED">
        <w:rPr>
          <w:lang w:val="uk-UA"/>
        </w:rPr>
        <w:t>Природно, що навіть надмірний випас робить менш руйнівний вплив на рослинність, чим оранка. До того ж, у даний час намітилася тенденція зменшення впливу цього факт</w:t>
      </w:r>
      <w:r w:rsidRPr="00BD7BED">
        <w:rPr>
          <w:lang w:val="uk-UA"/>
        </w:rPr>
        <w:t>о</w:t>
      </w:r>
      <w:r w:rsidRPr="00BD7BED">
        <w:rPr>
          <w:lang w:val="uk-UA"/>
        </w:rPr>
        <w:t>ра, у зв'язку зі скороченням поголів'я худоби.</w:t>
      </w:r>
    </w:p>
    <w:p w:rsidR="00963C6D" w:rsidRPr="00BD7BED" w:rsidRDefault="00963C6D" w:rsidP="00963C6D">
      <w:pPr>
        <w:rPr>
          <w:lang w:val="uk-UA"/>
        </w:rPr>
      </w:pPr>
      <w:r w:rsidRPr="00BD7BED">
        <w:rPr>
          <w:lang w:val="uk-UA"/>
        </w:rPr>
        <w:t>Близькість до території парку сільськогосподарських територій залишає антропогенний прес. Тут можливі: степові пожежі, що в</w:t>
      </w:r>
      <w:r w:rsidR="001A09D0">
        <w:rPr>
          <w:lang w:val="uk-UA"/>
        </w:rPr>
        <w:t xml:space="preserve">иникають на сусідніх полях від пущеного </w:t>
      </w:r>
      <w:r w:rsidRPr="00BD7BED">
        <w:rPr>
          <w:lang w:val="uk-UA"/>
        </w:rPr>
        <w:t>пала або спалювання соломи; розвиток ярів, що виникають за межами парку; улучення забру</w:t>
      </w:r>
      <w:r w:rsidRPr="00BD7BED">
        <w:rPr>
          <w:lang w:val="uk-UA"/>
        </w:rPr>
        <w:t>д</w:t>
      </w:r>
      <w:r w:rsidRPr="00BD7BED">
        <w:rPr>
          <w:lang w:val="uk-UA"/>
        </w:rPr>
        <w:t>нених стоків з полів; присутність людей і техніки збільшує фактор занепокоєння тварин.</w:t>
      </w:r>
    </w:p>
    <w:p w:rsidR="00963C6D" w:rsidRPr="00BD7BED" w:rsidRDefault="00963C6D" w:rsidP="00963C6D">
      <w:pPr>
        <w:rPr>
          <w:lang w:val="uk-UA"/>
        </w:rPr>
      </w:pPr>
      <w:r w:rsidRPr="00BD7BED">
        <w:rPr>
          <w:lang w:val="uk-UA"/>
        </w:rPr>
        <w:t>Складність збереження степових екосистем навіть при заповідному статусі полягає в тому, що вони в даний час неповноцінні. Утрачено такий важливий природний компонент, як степова фауна. Первинно степові екосистеми включали як обов'язкову складову велику кількість травоїдних кочових стадних копитних, гризунів, комах. Завдяки цьому, лише мала частина щорічно наростаючої рослинної біомаси переходила в підстилку, інша ви</w:t>
      </w:r>
      <w:r w:rsidRPr="00BD7BED">
        <w:rPr>
          <w:lang w:val="uk-UA"/>
        </w:rPr>
        <w:t>ї</w:t>
      </w:r>
      <w:r w:rsidRPr="00BD7BED">
        <w:rPr>
          <w:lang w:val="uk-UA"/>
        </w:rPr>
        <w:t>далася.</w:t>
      </w:r>
    </w:p>
    <w:p w:rsidR="00963C6D" w:rsidRPr="00BD7BED" w:rsidRDefault="00963C6D" w:rsidP="00963C6D">
      <w:pPr>
        <w:rPr>
          <w:lang w:val="uk-UA"/>
        </w:rPr>
      </w:pPr>
      <w:r w:rsidRPr="00BD7BED">
        <w:rPr>
          <w:lang w:val="uk-UA"/>
        </w:rPr>
        <w:t>В даний час степових копитних залишилося вкрай мало, чисельність норних гризунів підірвана багаторічними хімобробками.</w:t>
      </w:r>
    </w:p>
    <w:p w:rsidR="00963C6D" w:rsidRPr="00BD7BED" w:rsidRDefault="00963C6D" w:rsidP="00963C6D">
      <w:pPr>
        <w:rPr>
          <w:lang w:val="uk-UA"/>
        </w:rPr>
      </w:pPr>
      <w:r w:rsidRPr="00BD7BED">
        <w:rPr>
          <w:lang w:val="uk-UA"/>
        </w:rPr>
        <w:t>Тому єдиною імітацією цієї природної функції степових екосистем залишається пас</w:t>
      </w:r>
      <w:r w:rsidRPr="00BD7BED">
        <w:rPr>
          <w:lang w:val="uk-UA"/>
        </w:rPr>
        <w:t>о</w:t>
      </w:r>
      <w:r w:rsidRPr="00BD7BED">
        <w:rPr>
          <w:lang w:val="uk-UA"/>
        </w:rPr>
        <w:t>вищний прес домашньої худоби. Усунення його на заповідних територіях приводить у кращому випадку до мезофітизації i збільшення однорідності степу, а в гіршому – до ол</w:t>
      </w:r>
      <w:r w:rsidRPr="00BD7BED">
        <w:rPr>
          <w:lang w:val="uk-UA"/>
        </w:rPr>
        <w:t>у</w:t>
      </w:r>
      <w:r w:rsidRPr="00BD7BED">
        <w:rPr>
          <w:lang w:val="uk-UA"/>
        </w:rPr>
        <w:t>чення i очагарювання.</w:t>
      </w:r>
    </w:p>
    <w:p w:rsidR="00963C6D" w:rsidRPr="00BD7BED" w:rsidRDefault="00963C6D" w:rsidP="00963C6D">
      <w:pPr>
        <w:rPr>
          <w:lang w:val="uk-UA"/>
        </w:rPr>
      </w:pPr>
      <w:r w:rsidRPr="00BD7BED">
        <w:rPr>
          <w:lang w:val="uk-UA"/>
        </w:rPr>
        <w:t>Завдання РЛП «Краматорський» у плані збереження степового біорізноманіття полягає в тому, щоб перетворити степові заповідні ділянки у форпости протистояння процесам спустелювання.</w:t>
      </w:r>
    </w:p>
    <w:p w:rsidR="00963C6D" w:rsidRPr="00BD7BED" w:rsidRDefault="00963C6D" w:rsidP="00963C6D">
      <w:pPr>
        <w:rPr>
          <w:lang w:val="uk-UA"/>
        </w:rPr>
      </w:pPr>
      <w:r w:rsidRPr="00BD7BED">
        <w:rPr>
          <w:lang w:val="uk-UA"/>
        </w:rPr>
        <w:t>Друге завдання полягає в тім, щоб повернути в степ і корінних мешканців. Відродже</w:t>
      </w:r>
      <w:r w:rsidRPr="00BD7BED">
        <w:rPr>
          <w:lang w:val="uk-UA"/>
        </w:rPr>
        <w:t>н</w:t>
      </w:r>
      <w:r w:rsidRPr="00BD7BED">
        <w:rPr>
          <w:lang w:val="uk-UA"/>
        </w:rPr>
        <w:t>ня скотарства (особливо конярства), з помірним випасом, що щадить; сівозміни буде сприяти збереженню ландшафтної i біологічної розмаїтості в цій зоні.</w:t>
      </w:r>
    </w:p>
    <w:p w:rsidR="00963C6D" w:rsidRPr="00BD7BED" w:rsidRDefault="00963C6D" w:rsidP="00963C6D">
      <w:pPr>
        <w:rPr>
          <w:lang w:val="uk-UA"/>
        </w:rPr>
      </w:pPr>
      <w:r w:rsidRPr="00BD7BED">
        <w:rPr>
          <w:lang w:val="uk-UA"/>
        </w:rPr>
        <w:t>Виробництво сільськогосподарської продукції в місті здійснюють 12 сільськогоспода</w:t>
      </w:r>
      <w:r w:rsidRPr="00BD7BED">
        <w:rPr>
          <w:lang w:val="uk-UA"/>
        </w:rPr>
        <w:t>р</w:t>
      </w:r>
      <w:r w:rsidRPr="00BD7BED">
        <w:rPr>
          <w:lang w:val="uk-UA"/>
        </w:rPr>
        <w:t>ських підприємств різних форм власності та 9 фермерських господарств, які спеціаліз</w:t>
      </w:r>
      <w:r w:rsidRPr="00BD7BED">
        <w:rPr>
          <w:lang w:val="uk-UA"/>
        </w:rPr>
        <w:t>у</w:t>
      </w:r>
      <w:r w:rsidRPr="00BD7BED">
        <w:rPr>
          <w:lang w:val="uk-UA"/>
        </w:rPr>
        <w:t>ються на вирощуванні зернових, олійних, овочевих культур, виробництві м'яса та проду</w:t>
      </w:r>
      <w:r w:rsidRPr="00BD7BED">
        <w:rPr>
          <w:lang w:val="uk-UA"/>
        </w:rPr>
        <w:t>к</w:t>
      </w:r>
      <w:r w:rsidRPr="00BD7BED">
        <w:rPr>
          <w:lang w:val="uk-UA"/>
        </w:rPr>
        <w:t>ції бджільництва. У галузі міста працює 0,7 тис. чол.</w:t>
      </w:r>
    </w:p>
    <w:p w:rsidR="00963C6D" w:rsidRPr="00BD7BED" w:rsidRDefault="00963C6D" w:rsidP="00963C6D">
      <w:pPr>
        <w:rPr>
          <w:lang w:val="uk-UA"/>
        </w:rPr>
      </w:pPr>
      <w:r w:rsidRPr="00BD7BED">
        <w:rPr>
          <w:lang w:val="uk-UA"/>
        </w:rPr>
        <w:lastRenderedPageBreak/>
        <w:t>Сільськогосподарські підприємства мають в користуванні 17,5 тис. га сільськогосп</w:t>
      </w:r>
      <w:r w:rsidRPr="00BD7BED">
        <w:rPr>
          <w:lang w:val="uk-UA"/>
        </w:rPr>
        <w:t>о</w:t>
      </w:r>
      <w:r w:rsidRPr="00BD7BED">
        <w:rPr>
          <w:lang w:val="uk-UA"/>
        </w:rPr>
        <w:t>дарських угідь, з них ріллі – 14,3 тис. га, фермерські господарства – 0,3 тис. га та 0,27 тис. га, відповідно.</w:t>
      </w:r>
    </w:p>
    <w:p w:rsidR="00963C6D" w:rsidRPr="00BD7BED" w:rsidRDefault="00963C6D" w:rsidP="00963C6D">
      <w:pPr>
        <w:rPr>
          <w:lang w:val="uk-UA"/>
        </w:rPr>
      </w:pPr>
      <w:r w:rsidRPr="00BD7BED">
        <w:rPr>
          <w:lang w:val="uk-UA"/>
        </w:rPr>
        <w:t>Обсяг виробництва валової продукції сільського господарства у 2014 році склав при</w:t>
      </w:r>
      <w:r w:rsidRPr="00BD7BED">
        <w:rPr>
          <w:lang w:val="uk-UA"/>
        </w:rPr>
        <w:t>б</w:t>
      </w:r>
      <w:r w:rsidRPr="00BD7BED">
        <w:rPr>
          <w:lang w:val="uk-UA"/>
        </w:rPr>
        <w:t xml:space="preserve">лизно 41822,7 тис. грн. </w:t>
      </w:r>
    </w:p>
    <w:p w:rsidR="00963C6D" w:rsidRPr="00BD7BED" w:rsidRDefault="00963C6D" w:rsidP="00963C6D">
      <w:pPr>
        <w:rPr>
          <w:lang w:val="uk-UA"/>
        </w:rPr>
      </w:pPr>
      <w:r w:rsidRPr="00BD7BED">
        <w:rPr>
          <w:lang w:val="uk-UA"/>
        </w:rPr>
        <w:t xml:space="preserve">На </w:t>
      </w:r>
      <w:r w:rsidR="00656FCC" w:rsidRPr="00BD7BED">
        <w:rPr>
          <w:lang w:val="uk-UA"/>
        </w:rPr>
        <w:fldChar w:fldCharType="begin"/>
      </w:r>
      <w:r w:rsidR="002214AC" w:rsidRPr="00BD7BED">
        <w:rPr>
          <w:lang w:val="uk-UA"/>
        </w:rPr>
        <w:instrText xml:space="preserve"> REF _Ref417394979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3</w:t>
      </w:r>
      <w:r w:rsidR="008543DE">
        <w:rPr>
          <w:lang w:val="uk-UA"/>
        </w:rPr>
        <w:t>.</w:t>
      </w:r>
      <w:r w:rsidR="008543DE">
        <w:rPr>
          <w:noProof/>
          <w:lang w:val="uk-UA"/>
        </w:rPr>
        <w:t>9</w:t>
      </w:r>
      <w:r w:rsidR="00656FCC" w:rsidRPr="00BD7BED">
        <w:rPr>
          <w:lang w:val="uk-UA"/>
        </w:rPr>
        <w:fldChar w:fldCharType="end"/>
      </w:r>
      <w:r w:rsidRPr="00BD7BED">
        <w:rPr>
          <w:lang w:val="uk-UA"/>
        </w:rPr>
        <w:t xml:space="preserve"> і </w:t>
      </w:r>
      <w:r w:rsidR="00656FCC" w:rsidRPr="00BD7BED">
        <w:rPr>
          <w:lang w:val="uk-UA"/>
        </w:rPr>
        <w:fldChar w:fldCharType="begin"/>
      </w:r>
      <w:r w:rsidR="002214AC" w:rsidRPr="00BD7BED">
        <w:rPr>
          <w:lang w:val="uk-UA"/>
        </w:rPr>
        <w:instrText xml:space="preserve"> REF _Ref417395020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3</w:t>
      </w:r>
      <w:r w:rsidR="008543DE">
        <w:rPr>
          <w:lang w:val="uk-UA"/>
        </w:rPr>
        <w:t>.</w:t>
      </w:r>
      <w:r w:rsidR="008543DE">
        <w:rPr>
          <w:noProof/>
          <w:lang w:val="uk-UA"/>
        </w:rPr>
        <w:t>10</w:t>
      </w:r>
      <w:r w:rsidR="00656FCC" w:rsidRPr="00BD7BED">
        <w:rPr>
          <w:lang w:val="uk-UA"/>
        </w:rPr>
        <w:fldChar w:fldCharType="end"/>
      </w:r>
      <w:r w:rsidRPr="00BD7BED">
        <w:rPr>
          <w:lang w:val="uk-UA"/>
        </w:rPr>
        <w:t xml:space="preserve"> представлено виробництво основних сільськогосп</w:t>
      </w:r>
      <w:r w:rsidRPr="00BD7BED">
        <w:rPr>
          <w:lang w:val="uk-UA"/>
        </w:rPr>
        <w:t>о</w:t>
      </w:r>
      <w:r w:rsidRPr="00BD7BED">
        <w:rPr>
          <w:lang w:val="uk-UA"/>
        </w:rPr>
        <w:t>дарських культур та продукції тваринництва в тонах за 2012-2014 роки [43].</w:t>
      </w:r>
    </w:p>
    <w:p w:rsidR="002214AC" w:rsidRPr="00BD7BED" w:rsidRDefault="002214AC" w:rsidP="002214AC">
      <w:pPr>
        <w:keepNext/>
        <w:jc w:val="center"/>
        <w:rPr>
          <w:lang w:val="uk-UA"/>
        </w:rPr>
      </w:pPr>
      <w:r w:rsidRPr="00BD7BED">
        <w:rPr>
          <w:noProof/>
          <w:sz w:val="28"/>
          <w:szCs w:val="28"/>
          <w:lang w:eastAsia="ru-RU"/>
        </w:rPr>
        <w:drawing>
          <wp:inline distT="0" distB="0" distL="0" distR="0">
            <wp:extent cx="5181600" cy="3286125"/>
            <wp:effectExtent l="0" t="0" r="0" b="0"/>
            <wp:docPr id="36"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963C6D" w:rsidRPr="00BD7BED" w:rsidRDefault="002214AC" w:rsidP="002214AC">
      <w:pPr>
        <w:pStyle w:val="a8"/>
        <w:jc w:val="center"/>
        <w:rPr>
          <w:lang w:val="uk-UA"/>
        </w:rPr>
      </w:pPr>
      <w:bookmarkStart w:id="20" w:name="_Ref417394979"/>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9</w:t>
      </w:r>
      <w:r w:rsidR="00656FCC">
        <w:rPr>
          <w:lang w:val="uk-UA"/>
        </w:rPr>
        <w:fldChar w:fldCharType="end"/>
      </w:r>
      <w:bookmarkEnd w:id="20"/>
      <w:r w:rsidRPr="00BD7BED">
        <w:rPr>
          <w:noProof/>
          <w:lang w:val="uk-UA"/>
        </w:rPr>
        <w:t xml:space="preserve"> Виробництво основних сільськогосподарських культур, т</w:t>
      </w:r>
    </w:p>
    <w:p w:rsidR="002214AC" w:rsidRPr="00BD7BED" w:rsidRDefault="002214AC" w:rsidP="002214AC">
      <w:pPr>
        <w:keepNext/>
        <w:jc w:val="center"/>
        <w:rPr>
          <w:lang w:val="uk-UA"/>
        </w:rPr>
      </w:pPr>
      <w:r w:rsidRPr="00BD7BED">
        <w:rPr>
          <w:noProof/>
          <w:sz w:val="28"/>
          <w:szCs w:val="28"/>
          <w:lang w:eastAsia="ru-RU"/>
        </w:rPr>
        <w:drawing>
          <wp:inline distT="0" distB="0" distL="0" distR="0">
            <wp:extent cx="5172075" cy="2609850"/>
            <wp:effectExtent l="0" t="0" r="0" b="0"/>
            <wp:docPr id="37" name="Диаграмма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63C6D" w:rsidRPr="00BD7BED" w:rsidRDefault="002214AC" w:rsidP="002214AC">
      <w:pPr>
        <w:pStyle w:val="a8"/>
        <w:jc w:val="center"/>
        <w:rPr>
          <w:noProof/>
          <w:lang w:val="uk-UA"/>
        </w:rPr>
      </w:pPr>
      <w:bookmarkStart w:id="21" w:name="_Ref417395020"/>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10</w:t>
      </w:r>
      <w:r w:rsidR="00656FCC">
        <w:rPr>
          <w:lang w:val="uk-UA"/>
        </w:rPr>
        <w:fldChar w:fldCharType="end"/>
      </w:r>
      <w:bookmarkEnd w:id="21"/>
      <w:r w:rsidRPr="00BD7BED">
        <w:rPr>
          <w:noProof/>
          <w:lang w:val="uk-UA"/>
        </w:rPr>
        <w:t xml:space="preserve"> Виробництво продукції тваринництва, т</w:t>
      </w:r>
    </w:p>
    <w:p w:rsidR="00301FDA" w:rsidRPr="00BD7BED" w:rsidRDefault="00301FDA" w:rsidP="00301FDA">
      <w:pPr>
        <w:rPr>
          <w:lang w:val="uk-UA"/>
        </w:rPr>
      </w:pPr>
      <w:r w:rsidRPr="00BD7BED">
        <w:rPr>
          <w:lang w:val="uk-UA"/>
        </w:rPr>
        <w:t>Сільсько-господарчими підприємствами міста планується проведення заходів щодо охорони родючості ґрунтів, впровадження інтенсивних технологій вирощування сільськ</w:t>
      </w:r>
      <w:r w:rsidRPr="00BD7BED">
        <w:rPr>
          <w:lang w:val="uk-UA"/>
        </w:rPr>
        <w:t>о</w:t>
      </w:r>
      <w:r w:rsidRPr="00BD7BED">
        <w:rPr>
          <w:lang w:val="uk-UA"/>
        </w:rPr>
        <w:t>господарських культур, поліпшення годівлі худоби.</w:t>
      </w:r>
    </w:p>
    <w:p w:rsidR="00301FDA" w:rsidRPr="00BD7BED" w:rsidRDefault="00301FDA" w:rsidP="00301FDA">
      <w:pPr>
        <w:rPr>
          <w:lang w:val="uk-UA"/>
        </w:rPr>
      </w:pPr>
      <w:r w:rsidRPr="00BD7BED">
        <w:rPr>
          <w:lang w:val="uk-UA"/>
        </w:rPr>
        <w:lastRenderedPageBreak/>
        <w:t>Пріоритетні напрямки розвитку сільського господарства на території та поряд з РЛП «Краматорський на 2015-2016 роки:</w:t>
      </w:r>
    </w:p>
    <w:p w:rsidR="00301FDA" w:rsidRPr="00BD7BED" w:rsidRDefault="00301FDA" w:rsidP="00590D05">
      <w:pPr>
        <w:pStyle w:val="af"/>
        <w:numPr>
          <w:ilvl w:val="0"/>
          <w:numId w:val="12"/>
        </w:numPr>
        <w:rPr>
          <w:lang w:val="uk-UA"/>
        </w:rPr>
      </w:pPr>
      <w:r w:rsidRPr="00BD7BED">
        <w:rPr>
          <w:lang w:val="uk-UA"/>
        </w:rPr>
        <w:t>залучення інвестицій у сільське господарство;</w:t>
      </w:r>
    </w:p>
    <w:p w:rsidR="00301FDA" w:rsidRPr="00BD7BED" w:rsidRDefault="00301FDA" w:rsidP="00590D05">
      <w:pPr>
        <w:pStyle w:val="af"/>
        <w:numPr>
          <w:ilvl w:val="0"/>
          <w:numId w:val="12"/>
        </w:numPr>
        <w:rPr>
          <w:lang w:val="uk-UA"/>
        </w:rPr>
      </w:pPr>
      <w:r w:rsidRPr="00BD7BED">
        <w:rPr>
          <w:lang w:val="uk-UA"/>
        </w:rPr>
        <w:t>оновлення матеріально-технічної б</w:t>
      </w:r>
      <w:r w:rsidR="00F87BBC">
        <w:rPr>
          <w:lang w:val="uk-UA"/>
        </w:rPr>
        <w:t>ази сільгосппідприємств, впрова</w:t>
      </w:r>
      <w:r w:rsidRPr="00BD7BED">
        <w:rPr>
          <w:lang w:val="uk-UA"/>
        </w:rPr>
        <w:t>дження нов</w:t>
      </w:r>
      <w:r w:rsidRPr="00BD7BED">
        <w:rPr>
          <w:lang w:val="uk-UA"/>
        </w:rPr>
        <w:t>і</w:t>
      </w:r>
      <w:r w:rsidRPr="00BD7BED">
        <w:rPr>
          <w:lang w:val="uk-UA"/>
        </w:rPr>
        <w:t>тніх технологій;</w:t>
      </w:r>
    </w:p>
    <w:p w:rsidR="00301FDA" w:rsidRPr="00BD7BED" w:rsidRDefault="00301FDA" w:rsidP="00590D05">
      <w:pPr>
        <w:pStyle w:val="af"/>
        <w:numPr>
          <w:ilvl w:val="0"/>
          <w:numId w:val="12"/>
        </w:numPr>
        <w:rPr>
          <w:lang w:val="uk-UA"/>
        </w:rPr>
      </w:pPr>
      <w:r w:rsidRPr="00BD7BED">
        <w:rPr>
          <w:lang w:val="uk-UA"/>
        </w:rPr>
        <w:t>впровадження високоефективних сортів та гібридів сільськогосподарських кул</w:t>
      </w:r>
      <w:r w:rsidRPr="00BD7BED">
        <w:rPr>
          <w:lang w:val="uk-UA"/>
        </w:rPr>
        <w:t>ь</w:t>
      </w:r>
      <w:r w:rsidRPr="00BD7BED">
        <w:rPr>
          <w:lang w:val="uk-UA"/>
        </w:rPr>
        <w:t>тур, нових високопродуктивних порід тварин;</w:t>
      </w:r>
    </w:p>
    <w:p w:rsidR="002214AC" w:rsidRPr="00BD7BED" w:rsidRDefault="00301FDA" w:rsidP="00590D05">
      <w:pPr>
        <w:pStyle w:val="af"/>
        <w:numPr>
          <w:ilvl w:val="0"/>
          <w:numId w:val="12"/>
        </w:numPr>
        <w:rPr>
          <w:lang w:val="uk-UA"/>
        </w:rPr>
      </w:pPr>
      <w:r w:rsidRPr="00BD7BED">
        <w:rPr>
          <w:lang w:val="uk-UA"/>
        </w:rPr>
        <w:t>виконання комплексу заходів, спрямованих на поліпшення якості земельних р</w:t>
      </w:r>
      <w:r w:rsidRPr="00BD7BED">
        <w:rPr>
          <w:lang w:val="uk-UA"/>
        </w:rPr>
        <w:t>е</w:t>
      </w:r>
      <w:r w:rsidRPr="00BD7BED">
        <w:rPr>
          <w:lang w:val="uk-UA"/>
        </w:rPr>
        <w:t>сурсів та зниження забруднення ґрунтів.</w:t>
      </w:r>
    </w:p>
    <w:p w:rsidR="007B2B2B" w:rsidRPr="00BD7BED" w:rsidRDefault="007B2B2B">
      <w:pPr>
        <w:rPr>
          <w:lang w:val="uk-UA"/>
        </w:rPr>
      </w:pPr>
      <w:r w:rsidRPr="00BD7BED">
        <w:rPr>
          <w:b/>
          <w:sz w:val="28"/>
          <w:lang w:val="uk-UA"/>
        </w:rPr>
        <w:br w:type="page"/>
      </w:r>
    </w:p>
    <w:p w:rsidR="003947FB" w:rsidRPr="00BD7BED" w:rsidRDefault="003947FB" w:rsidP="005C48C0">
      <w:pPr>
        <w:pStyle w:val="2"/>
        <w:rPr>
          <w:lang w:val="uk-UA"/>
        </w:rPr>
      </w:pPr>
      <w:r w:rsidRPr="00BD7BED">
        <w:rPr>
          <w:lang w:val="uk-UA"/>
        </w:rPr>
        <w:lastRenderedPageBreak/>
        <w:t>Лісове господарство</w:t>
      </w:r>
    </w:p>
    <w:p w:rsidR="003947FB" w:rsidRPr="00BD7BED" w:rsidRDefault="003947FB" w:rsidP="005C48C0">
      <w:pPr>
        <w:pStyle w:val="3"/>
        <w:rPr>
          <w:lang w:val="uk-UA"/>
        </w:rPr>
      </w:pPr>
      <w:r w:rsidRPr="00BD7BED">
        <w:rPr>
          <w:lang w:val="uk-UA"/>
        </w:rPr>
        <w:t>Розподіл земель лісового фонду</w:t>
      </w:r>
    </w:p>
    <w:p w:rsidR="00F02406" w:rsidRPr="00BD7BED" w:rsidRDefault="00F02406" w:rsidP="00F02406">
      <w:pPr>
        <w:rPr>
          <w:lang w:val="uk-UA"/>
        </w:rPr>
      </w:pPr>
      <w:r w:rsidRPr="00BD7BED">
        <w:rPr>
          <w:lang w:val="uk-UA"/>
        </w:rPr>
        <w:t>Основою і структуроутворюючим базисом парку, як загалом і всього природно-заповідного фонду області, є лісові урочища з деревостанами природного і штучного п</w:t>
      </w:r>
      <w:r w:rsidRPr="00BD7BED">
        <w:rPr>
          <w:lang w:val="uk-UA"/>
        </w:rPr>
        <w:t>о</w:t>
      </w:r>
      <w:r w:rsidRPr="00BD7BED">
        <w:rPr>
          <w:lang w:val="uk-UA"/>
        </w:rPr>
        <w:t>ходження. Останні створені здебільшого в складних елементах рельєфу, в тому числі і на місці колишніх байрачних лісів, що з одного боку підвищує їх захисну роль і цінність, а з іншого - підвищує гарантії збереженості [14].</w:t>
      </w:r>
    </w:p>
    <w:p w:rsidR="00F02406" w:rsidRPr="00BD7BED" w:rsidRDefault="00F02406" w:rsidP="00F02406">
      <w:pPr>
        <w:rPr>
          <w:lang w:val="uk-UA"/>
        </w:rPr>
      </w:pPr>
      <w:r w:rsidRPr="00BD7BED">
        <w:rPr>
          <w:lang w:val="uk-UA"/>
        </w:rPr>
        <w:t>Обставиною, ускладнюючою виконання покладених на парк завдань, є його приуроч</w:t>
      </w:r>
      <w:r w:rsidRPr="00BD7BED">
        <w:rPr>
          <w:lang w:val="uk-UA"/>
        </w:rPr>
        <w:t>е</w:t>
      </w:r>
      <w:r w:rsidRPr="00BD7BED">
        <w:rPr>
          <w:lang w:val="uk-UA"/>
        </w:rPr>
        <w:t>ність до потужної промислової агломерації (м. Краматорськ, м. Дружківка, м. Костянтин</w:t>
      </w:r>
      <w:r w:rsidRPr="00BD7BED">
        <w:rPr>
          <w:lang w:val="uk-UA"/>
        </w:rPr>
        <w:t>і</w:t>
      </w:r>
      <w:r w:rsidRPr="00BD7BED">
        <w:rPr>
          <w:lang w:val="uk-UA"/>
        </w:rPr>
        <w:t>вка) з високим рівнем урбанізації і концентрації населення, що зумовлює надмірне нава</w:t>
      </w:r>
      <w:r w:rsidRPr="00BD7BED">
        <w:rPr>
          <w:lang w:val="uk-UA"/>
        </w:rPr>
        <w:t>н</w:t>
      </w:r>
      <w:r w:rsidRPr="00BD7BED">
        <w:rPr>
          <w:lang w:val="uk-UA"/>
        </w:rPr>
        <w:t>таження на біоту даної території. Тому в умовах напруженої екологічної обстановки пр</w:t>
      </w:r>
      <w:r w:rsidRPr="00BD7BED">
        <w:rPr>
          <w:lang w:val="uk-UA"/>
        </w:rPr>
        <w:t>о</w:t>
      </w:r>
      <w:r w:rsidRPr="00BD7BED">
        <w:rPr>
          <w:lang w:val="uk-UA"/>
        </w:rPr>
        <w:t>відним і найбільш ефективним фактором оздоровлення довкілля є зелені насадження всіх наявних категорій і видів як в межах м. Краматорськ, так і на прилеглих територіях. В цьому контексті першочерговим завданням РЛП «Краматорський» є збереження лісових насаджень в зоні діяльності парку і забезпечення їх довготривалого та стабільного фун</w:t>
      </w:r>
      <w:r w:rsidRPr="00BD7BED">
        <w:rPr>
          <w:lang w:val="uk-UA"/>
        </w:rPr>
        <w:t>к</w:t>
      </w:r>
      <w:r w:rsidRPr="00BD7BED">
        <w:rPr>
          <w:lang w:val="uk-UA"/>
        </w:rPr>
        <w:t>ціонування.</w:t>
      </w:r>
    </w:p>
    <w:p w:rsidR="00F02406" w:rsidRPr="00546D2D" w:rsidRDefault="00F02406" w:rsidP="00F02406">
      <w:pPr>
        <w:rPr>
          <w:color w:val="000000" w:themeColor="text1"/>
          <w:lang w:val="uk-UA"/>
        </w:rPr>
      </w:pPr>
      <w:r w:rsidRPr="00546D2D">
        <w:rPr>
          <w:color w:val="000000" w:themeColor="text1"/>
          <w:lang w:val="uk-UA"/>
        </w:rPr>
        <w:t>Лісові насадження на території РЛП являють собою лісовий фонд Краматорського лі</w:t>
      </w:r>
      <w:r w:rsidRPr="00546D2D">
        <w:rPr>
          <w:color w:val="000000" w:themeColor="text1"/>
          <w:lang w:val="uk-UA"/>
        </w:rPr>
        <w:t>с</w:t>
      </w:r>
      <w:r w:rsidRPr="00546D2D">
        <w:rPr>
          <w:color w:val="000000" w:themeColor="text1"/>
          <w:lang w:val="uk-UA"/>
        </w:rPr>
        <w:t>ництва ДП «Слов'янське ЛГ»</w:t>
      </w:r>
      <w:r w:rsidR="00627792" w:rsidRPr="00546D2D">
        <w:rPr>
          <w:color w:val="000000" w:themeColor="text1"/>
          <w:lang w:val="uk-UA"/>
        </w:rPr>
        <w:t xml:space="preserve"> та інші лісовкриті землі</w:t>
      </w:r>
      <w:r w:rsidRPr="00546D2D">
        <w:rPr>
          <w:color w:val="000000" w:themeColor="text1"/>
          <w:lang w:val="uk-UA"/>
        </w:rPr>
        <w:t xml:space="preserve"> і входять до складу парку без вил</w:t>
      </w:r>
      <w:r w:rsidRPr="00546D2D">
        <w:rPr>
          <w:color w:val="000000" w:themeColor="text1"/>
          <w:lang w:val="uk-UA"/>
        </w:rPr>
        <w:t>у</w:t>
      </w:r>
      <w:r w:rsidRPr="00546D2D">
        <w:rPr>
          <w:color w:val="000000" w:themeColor="text1"/>
          <w:lang w:val="uk-UA"/>
        </w:rPr>
        <w:t xml:space="preserve">чення земель у постійного лісокористувача. За даними, наданими адміністрацією парку, із загальної площі 2247,82 га до лісових земель належить </w:t>
      </w:r>
      <w:r w:rsidR="00546D2D" w:rsidRPr="00546D2D">
        <w:rPr>
          <w:color w:val="000000" w:themeColor="text1"/>
          <w:lang w:val="uk-UA"/>
        </w:rPr>
        <w:t>1292,88 (57,5</w:t>
      </w:r>
      <w:r w:rsidRPr="00546D2D">
        <w:rPr>
          <w:color w:val="000000" w:themeColor="text1"/>
          <w:lang w:val="uk-UA"/>
        </w:rPr>
        <w:t xml:space="preserve"> % території РЛП)</w:t>
      </w:r>
      <w:r w:rsidR="00627792" w:rsidRPr="00546D2D">
        <w:rPr>
          <w:color w:val="000000" w:themeColor="text1"/>
          <w:lang w:val="uk-UA"/>
        </w:rPr>
        <w:t>, з них до землекористувача ДП «Слов'янське ЛГ» відноситься 1079,85га</w:t>
      </w:r>
      <w:r w:rsidRPr="00546D2D">
        <w:rPr>
          <w:color w:val="000000" w:themeColor="text1"/>
          <w:lang w:val="uk-UA"/>
        </w:rPr>
        <w:t>. Структурно РЛП «Краматорсь</w:t>
      </w:r>
      <w:r w:rsidR="00627792" w:rsidRPr="00546D2D">
        <w:rPr>
          <w:color w:val="000000" w:themeColor="text1"/>
          <w:lang w:val="uk-UA"/>
        </w:rPr>
        <w:t>кий» складається з 5</w:t>
      </w:r>
      <w:r w:rsidRPr="00546D2D">
        <w:rPr>
          <w:color w:val="000000" w:themeColor="text1"/>
          <w:lang w:val="uk-UA"/>
        </w:rPr>
        <w:t xml:space="preserve"> територіально роз'єднаних ділянок з більшою або ме</w:t>
      </w:r>
      <w:r w:rsidRPr="00546D2D">
        <w:rPr>
          <w:color w:val="000000" w:themeColor="text1"/>
          <w:lang w:val="uk-UA"/>
        </w:rPr>
        <w:t>н</w:t>
      </w:r>
      <w:r w:rsidRPr="00546D2D">
        <w:rPr>
          <w:color w:val="000000" w:themeColor="text1"/>
          <w:lang w:val="uk-UA"/>
        </w:rPr>
        <w:t>шою кількістю лісу.</w:t>
      </w:r>
    </w:p>
    <w:p w:rsidR="00F02406" w:rsidRPr="00BD7BED" w:rsidRDefault="00F02406" w:rsidP="00F02406">
      <w:pPr>
        <w:rPr>
          <w:lang w:val="uk-UA"/>
        </w:rPr>
      </w:pPr>
      <w:r w:rsidRPr="00BD7BED">
        <w:rPr>
          <w:lang w:val="uk-UA"/>
        </w:rPr>
        <w:t>На ділянці № 1 «Біленьке» загальною площею 477,08 га лісом зайнято 149,87 га.</w:t>
      </w:r>
    </w:p>
    <w:p w:rsidR="00F02406" w:rsidRPr="00BD7BED" w:rsidRDefault="00F02406" w:rsidP="00F02406">
      <w:pPr>
        <w:rPr>
          <w:lang w:val="uk-UA"/>
        </w:rPr>
      </w:pPr>
      <w:r w:rsidRPr="00BD7BED">
        <w:rPr>
          <w:lang w:val="uk-UA"/>
        </w:rPr>
        <w:t>Ділянка № 2 «Пч</w:t>
      </w:r>
      <w:r w:rsidR="007040E6">
        <w:rPr>
          <w:lang w:val="uk-UA"/>
        </w:rPr>
        <w:t>ь</w:t>
      </w:r>
      <w:r w:rsidRPr="00BD7BED">
        <w:rPr>
          <w:lang w:val="uk-UA"/>
        </w:rPr>
        <w:t>олкінські скам'янілі дерева» незначна за площею – 22,61 га, відпові</w:t>
      </w:r>
      <w:r w:rsidRPr="00BD7BED">
        <w:rPr>
          <w:lang w:val="uk-UA"/>
        </w:rPr>
        <w:t>д</w:t>
      </w:r>
      <w:r w:rsidRPr="00BD7BED">
        <w:rPr>
          <w:lang w:val="uk-UA"/>
        </w:rPr>
        <w:t>но лісових земель - 19,14 га.</w:t>
      </w:r>
    </w:p>
    <w:p w:rsidR="00F02406" w:rsidRPr="00BD7BED" w:rsidRDefault="000B1F61" w:rsidP="00F02406">
      <w:pPr>
        <w:rPr>
          <w:lang w:val="uk-UA"/>
        </w:rPr>
      </w:pPr>
      <w:r>
        <w:rPr>
          <w:lang w:val="uk-UA"/>
        </w:rPr>
        <w:t xml:space="preserve">Ділянка № 3 «Комишуваха» - </w:t>
      </w:r>
      <w:r w:rsidR="00F02406" w:rsidRPr="00BD7BED">
        <w:rPr>
          <w:lang w:val="uk-UA"/>
        </w:rPr>
        <w:t xml:space="preserve"> із загальної площі 865,23 га лісовими насадженнями з</w:t>
      </w:r>
      <w:r w:rsidR="00F02406" w:rsidRPr="00BD7BED">
        <w:rPr>
          <w:lang w:val="uk-UA"/>
        </w:rPr>
        <w:t>а</w:t>
      </w:r>
      <w:r w:rsidR="00F02406" w:rsidRPr="00BD7BED">
        <w:rPr>
          <w:lang w:val="uk-UA"/>
        </w:rPr>
        <w:t xml:space="preserve">йнято </w:t>
      </w:r>
      <w:r w:rsidR="002A5F60">
        <w:rPr>
          <w:lang w:val="uk-UA"/>
        </w:rPr>
        <w:t>548,8</w:t>
      </w:r>
      <w:r w:rsidR="00F02406" w:rsidRPr="00BD7BED">
        <w:rPr>
          <w:lang w:val="uk-UA"/>
        </w:rPr>
        <w:t xml:space="preserve"> га. До складу даної ділянки входять урочища: «Граково-Комишуваха», «Пл</w:t>
      </w:r>
      <w:r w:rsidR="00F02406" w:rsidRPr="00BD7BED">
        <w:rPr>
          <w:lang w:val="uk-UA"/>
        </w:rPr>
        <w:t>о</w:t>
      </w:r>
      <w:r w:rsidR="00F02406" w:rsidRPr="00BD7BED">
        <w:rPr>
          <w:lang w:val="uk-UA"/>
        </w:rPr>
        <w:t>ске», «Липове Велике», «Крутеньке», «Дубина», «Вовче», «Заяче».</w:t>
      </w:r>
    </w:p>
    <w:p w:rsidR="00F02406" w:rsidRPr="00BD7BED" w:rsidRDefault="00F02406" w:rsidP="00F02406">
      <w:pPr>
        <w:rPr>
          <w:lang w:val="uk-UA"/>
        </w:rPr>
      </w:pPr>
      <w:r w:rsidRPr="00BD7BED">
        <w:rPr>
          <w:lang w:val="uk-UA"/>
        </w:rPr>
        <w:t>Ділянка № 4 «Білокузьминівська» найменш заліснена - із загальної площі 373,9 га ліс</w:t>
      </w:r>
      <w:r w:rsidRPr="00BD7BED">
        <w:rPr>
          <w:lang w:val="uk-UA"/>
        </w:rPr>
        <w:t>о</w:t>
      </w:r>
      <w:r w:rsidRPr="00BD7BED">
        <w:rPr>
          <w:lang w:val="uk-UA"/>
        </w:rPr>
        <w:t xml:space="preserve">вих земель – 66,08 га. </w:t>
      </w:r>
    </w:p>
    <w:p w:rsidR="00F02406" w:rsidRPr="00BD7BED" w:rsidRDefault="00F02406" w:rsidP="00F02406">
      <w:pPr>
        <w:rPr>
          <w:lang w:val="uk-UA"/>
        </w:rPr>
      </w:pPr>
      <w:r w:rsidRPr="00BD7BED">
        <w:rPr>
          <w:lang w:val="uk-UA"/>
        </w:rPr>
        <w:t xml:space="preserve">Нова ділянка №5 «Шабельківська» повністю покрита лісом, які відносяться до лісового фонду </w:t>
      </w:r>
      <w:r w:rsidR="00146B96">
        <w:rPr>
          <w:lang w:val="uk-UA"/>
        </w:rPr>
        <w:t>ДП «Слов'янське ЛГ»</w:t>
      </w:r>
      <w:r w:rsidRPr="00BD7BED">
        <w:rPr>
          <w:lang w:val="uk-UA"/>
        </w:rPr>
        <w:t>. Площа нової ділянки складає 509,0 га.</w:t>
      </w:r>
    </w:p>
    <w:p w:rsidR="003947FB" w:rsidRPr="00BD7BED" w:rsidRDefault="003947FB" w:rsidP="005C48C0">
      <w:pPr>
        <w:pStyle w:val="3"/>
        <w:rPr>
          <w:lang w:val="uk-UA"/>
        </w:rPr>
      </w:pPr>
      <w:r w:rsidRPr="00BD7BED">
        <w:rPr>
          <w:lang w:val="uk-UA"/>
        </w:rPr>
        <w:t>Сучасний стан лісового фонду в складі РЛП «Краматорський»</w:t>
      </w:r>
    </w:p>
    <w:p w:rsidR="001F1AB5" w:rsidRPr="00BD7BED" w:rsidRDefault="001F1AB5" w:rsidP="001F1AB5">
      <w:pPr>
        <w:rPr>
          <w:lang w:val="uk-UA"/>
        </w:rPr>
      </w:pPr>
      <w:r w:rsidRPr="00BD7BED">
        <w:rPr>
          <w:lang w:val="uk-UA"/>
        </w:rPr>
        <w:t>Ліси Краматорського лісництва включені до складу РЛП без вилучення у постійного лісокористувача - ДП «Слов'янське ЛГ». При цьому відбулась зміна статусу даних лісів - на даний час вони є об'єктом природно-заповідного фонду, що означає закономірне пі</w:t>
      </w:r>
      <w:r w:rsidRPr="00BD7BED">
        <w:rPr>
          <w:lang w:val="uk-UA"/>
        </w:rPr>
        <w:t>д</w:t>
      </w:r>
      <w:r w:rsidRPr="00BD7BED">
        <w:rPr>
          <w:lang w:val="uk-UA"/>
        </w:rPr>
        <w:t>вищення рівня охорони і збереженості насаджень та упорядкування напрямків, меж і о</w:t>
      </w:r>
      <w:r w:rsidRPr="00BD7BED">
        <w:rPr>
          <w:lang w:val="uk-UA"/>
        </w:rPr>
        <w:t>б</w:t>
      </w:r>
      <w:r w:rsidRPr="00BD7BED">
        <w:rPr>
          <w:lang w:val="uk-UA"/>
        </w:rPr>
        <w:t>сягів користування ними.</w:t>
      </w:r>
    </w:p>
    <w:p w:rsidR="001F1AB5" w:rsidRPr="00BD7BED" w:rsidRDefault="001F1AB5" w:rsidP="001F1AB5">
      <w:pPr>
        <w:rPr>
          <w:lang w:val="uk-UA"/>
        </w:rPr>
      </w:pPr>
      <w:r w:rsidRPr="00BD7BED">
        <w:rPr>
          <w:lang w:val="uk-UA"/>
        </w:rPr>
        <w:t>На даний час всі ліси вищевказаного лісництва за матеріалами поточного лісовпоря</w:t>
      </w:r>
      <w:r w:rsidRPr="00BD7BED">
        <w:rPr>
          <w:lang w:val="uk-UA"/>
        </w:rPr>
        <w:t>д</w:t>
      </w:r>
      <w:r w:rsidRPr="00BD7BED">
        <w:rPr>
          <w:lang w:val="uk-UA"/>
        </w:rPr>
        <w:t>кування віднесені до 1 групи лісів, категорія захисності - лісопаркова частина лісів зел</w:t>
      </w:r>
      <w:r w:rsidRPr="00BD7BED">
        <w:rPr>
          <w:lang w:val="uk-UA"/>
        </w:rPr>
        <w:t>е</w:t>
      </w:r>
      <w:r w:rsidRPr="00BD7BED">
        <w:rPr>
          <w:lang w:val="uk-UA"/>
        </w:rPr>
        <w:t xml:space="preserve">них зон. Згідно з новим нормативним документом - «Порядком поділу лісів на категорії та </w:t>
      </w:r>
      <w:r w:rsidRPr="00BD7BED">
        <w:rPr>
          <w:lang w:val="uk-UA"/>
        </w:rPr>
        <w:lastRenderedPageBreak/>
        <w:t>виділення особливо захисних лісових ділянок» (Постанова КМУ від 16.05.2007р. № 733), всі насадження РЛП «Краматорський» належать до лісів природоохоронного, наукового та історико-культурного призначення, що має знайти своє відображення в матеріалах п</w:t>
      </w:r>
      <w:r w:rsidRPr="00BD7BED">
        <w:rPr>
          <w:lang w:val="uk-UA"/>
        </w:rPr>
        <w:t>о</w:t>
      </w:r>
      <w:r w:rsidRPr="00BD7BED">
        <w:rPr>
          <w:lang w:val="uk-UA"/>
        </w:rPr>
        <w:t>точного лісовпорядкування Краматорського лісництва ДП «Слов'янське ЛГ».</w:t>
      </w:r>
    </w:p>
    <w:p w:rsidR="001F1AB5" w:rsidRPr="00BD7BED" w:rsidRDefault="001F1AB5" w:rsidP="001F1AB5">
      <w:pPr>
        <w:rPr>
          <w:lang w:val="uk-UA"/>
        </w:rPr>
      </w:pPr>
      <w:r w:rsidRPr="00BD7BED">
        <w:rPr>
          <w:lang w:val="uk-UA"/>
        </w:rPr>
        <w:t>До лісів природоохоронного, наукового, історико-культурного призначення відносят</w:t>
      </w:r>
      <w:r w:rsidRPr="00BD7BED">
        <w:rPr>
          <w:lang w:val="uk-UA"/>
        </w:rPr>
        <w:t>ь</w:t>
      </w:r>
      <w:r w:rsidRPr="00BD7BED">
        <w:rPr>
          <w:lang w:val="uk-UA"/>
        </w:rPr>
        <w:t>ся лісові ділянки, що виконують природоохоронну, естетичну функцію, є об'єктами на</w:t>
      </w:r>
      <w:r w:rsidRPr="00BD7BED">
        <w:rPr>
          <w:lang w:val="uk-UA"/>
        </w:rPr>
        <w:t>у</w:t>
      </w:r>
      <w:r w:rsidRPr="00BD7BED">
        <w:rPr>
          <w:lang w:val="uk-UA"/>
        </w:rPr>
        <w:t>ково-дослідних робіт на довгочасну перспективу, сприяють забезпеченню охорони унік</w:t>
      </w:r>
      <w:r w:rsidRPr="00BD7BED">
        <w:rPr>
          <w:lang w:val="uk-UA"/>
        </w:rPr>
        <w:t>а</w:t>
      </w:r>
      <w:r w:rsidRPr="00BD7BED">
        <w:rPr>
          <w:lang w:val="uk-UA"/>
        </w:rPr>
        <w:t>льних та інших особливо цінних комплексів та історико-культурних об'єктів.</w:t>
      </w:r>
    </w:p>
    <w:p w:rsidR="001F1AB5" w:rsidRPr="00BD7BED" w:rsidRDefault="001F1AB5" w:rsidP="001F1AB5">
      <w:pPr>
        <w:rPr>
          <w:lang w:val="uk-UA"/>
        </w:rPr>
      </w:pPr>
      <w:r w:rsidRPr="00BD7BED">
        <w:rPr>
          <w:lang w:val="uk-UA"/>
        </w:rPr>
        <w:t>При цьому ліси РЛП відносяться до вказаної категорії захис</w:t>
      </w:r>
      <w:r w:rsidR="00586EEB" w:rsidRPr="00BD7BED">
        <w:rPr>
          <w:lang w:val="uk-UA"/>
        </w:rPr>
        <w:t>ту</w:t>
      </w:r>
      <w:r w:rsidRPr="00BD7BED">
        <w:rPr>
          <w:lang w:val="uk-UA"/>
        </w:rPr>
        <w:t xml:space="preserve"> не лише за головною ознакою - розташуванням в межах територій і об'єктів природно-заповідного фонду, а ще й внаслідок того, що в них виявлено унікальні за породним складом, продуктивністю (для складних лісо</w:t>
      </w:r>
      <w:r w:rsidR="00586EEB" w:rsidRPr="00BD7BED">
        <w:rPr>
          <w:lang w:val="uk-UA"/>
        </w:rPr>
        <w:t>-</w:t>
      </w:r>
      <w:r w:rsidRPr="00BD7BED">
        <w:rPr>
          <w:lang w:val="uk-UA"/>
        </w:rPr>
        <w:t>рослинних умов) і генетичними властивостями лісові ділянки, на яких т</w:t>
      </w:r>
      <w:r w:rsidRPr="00BD7BED">
        <w:rPr>
          <w:lang w:val="uk-UA"/>
        </w:rPr>
        <w:t>а</w:t>
      </w:r>
      <w:r w:rsidRPr="00BD7BED">
        <w:rPr>
          <w:lang w:val="uk-UA"/>
        </w:rPr>
        <w:t>кож зустрічаються реліктові, ендемічні види дерев і чагарників, що мають велике наукове значення.</w:t>
      </w:r>
    </w:p>
    <w:p w:rsidR="001F1AB5" w:rsidRPr="00BD7BED" w:rsidRDefault="001F1AB5" w:rsidP="001F1AB5">
      <w:pPr>
        <w:rPr>
          <w:lang w:val="uk-UA"/>
        </w:rPr>
      </w:pPr>
      <w:r w:rsidRPr="00BD7BED">
        <w:rPr>
          <w:lang w:val="uk-UA"/>
        </w:rPr>
        <w:t>Оцінку і аналіз сучасного стану насаджень, що ввійшли до складу РЛП, в перший рік досліджень було виконано на базі головних лісових урочищ па</w:t>
      </w:r>
      <w:r w:rsidR="0019641D">
        <w:rPr>
          <w:lang w:val="uk-UA"/>
        </w:rPr>
        <w:t>р</w:t>
      </w:r>
      <w:r w:rsidRPr="00BD7BED">
        <w:rPr>
          <w:lang w:val="uk-UA"/>
        </w:rPr>
        <w:t>ку (табл. 3.2).</w:t>
      </w:r>
    </w:p>
    <w:p w:rsidR="00586EEB" w:rsidRPr="002A5F60" w:rsidRDefault="00586EEB" w:rsidP="00586EEB">
      <w:pPr>
        <w:pStyle w:val="a8"/>
        <w:keepNext/>
        <w:rPr>
          <w:color w:val="000000" w:themeColor="text1"/>
          <w:lang w:val="uk-UA"/>
        </w:rPr>
      </w:pPr>
      <w:r w:rsidRPr="002A5F60">
        <w:rPr>
          <w:color w:val="000000" w:themeColor="text1"/>
          <w:lang w:val="uk-UA"/>
        </w:rPr>
        <w:t xml:space="preserve">Таблиця </w:t>
      </w:r>
      <w:r w:rsidR="00656FCC" w:rsidRPr="002A5F60">
        <w:rPr>
          <w:color w:val="000000" w:themeColor="text1"/>
          <w:lang w:val="uk-UA"/>
        </w:rPr>
        <w:fldChar w:fldCharType="begin"/>
      </w:r>
      <w:r w:rsidR="001B6C6F" w:rsidRPr="002A5F60">
        <w:rPr>
          <w:color w:val="000000" w:themeColor="text1"/>
          <w:lang w:val="uk-UA"/>
        </w:rPr>
        <w:instrText xml:space="preserve"> STYLEREF 1 \s </w:instrText>
      </w:r>
      <w:r w:rsidR="00656FCC" w:rsidRPr="002A5F60">
        <w:rPr>
          <w:color w:val="000000" w:themeColor="text1"/>
          <w:lang w:val="uk-UA"/>
        </w:rPr>
        <w:fldChar w:fldCharType="separate"/>
      </w:r>
      <w:r w:rsidR="008543DE">
        <w:rPr>
          <w:noProof/>
          <w:color w:val="000000" w:themeColor="text1"/>
          <w:lang w:val="uk-UA"/>
        </w:rPr>
        <w:t>3</w:t>
      </w:r>
      <w:r w:rsidR="00656FCC" w:rsidRPr="002A5F60">
        <w:rPr>
          <w:color w:val="000000" w:themeColor="text1"/>
          <w:lang w:val="uk-UA"/>
        </w:rPr>
        <w:fldChar w:fldCharType="end"/>
      </w:r>
      <w:r w:rsidR="001B6C6F" w:rsidRPr="002A5F60">
        <w:rPr>
          <w:color w:val="000000" w:themeColor="text1"/>
          <w:lang w:val="uk-UA"/>
        </w:rPr>
        <w:t>.</w:t>
      </w:r>
      <w:r w:rsidR="00656FCC" w:rsidRPr="002A5F60">
        <w:rPr>
          <w:color w:val="000000" w:themeColor="text1"/>
          <w:lang w:val="uk-UA"/>
        </w:rPr>
        <w:fldChar w:fldCharType="begin"/>
      </w:r>
      <w:r w:rsidR="001B6C6F" w:rsidRPr="002A5F60">
        <w:rPr>
          <w:color w:val="000000" w:themeColor="text1"/>
          <w:lang w:val="uk-UA"/>
        </w:rPr>
        <w:instrText xml:space="preserve"> SEQ Таблиця \* ARABIC \s 1 </w:instrText>
      </w:r>
      <w:r w:rsidR="00656FCC" w:rsidRPr="002A5F60">
        <w:rPr>
          <w:color w:val="000000" w:themeColor="text1"/>
          <w:lang w:val="uk-UA"/>
        </w:rPr>
        <w:fldChar w:fldCharType="separate"/>
      </w:r>
      <w:r w:rsidR="008543DE">
        <w:rPr>
          <w:noProof/>
          <w:color w:val="000000" w:themeColor="text1"/>
          <w:lang w:val="uk-UA"/>
        </w:rPr>
        <w:t>2</w:t>
      </w:r>
      <w:r w:rsidR="00656FCC" w:rsidRPr="002A5F60">
        <w:rPr>
          <w:color w:val="000000" w:themeColor="text1"/>
          <w:lang w:val="uk-UA"/>
        </w:rPr>
        <w:fldChar w:fldCharType="end"/>
      </w:r>
      <w:r w:rsidRPr="002A5F60">
        <w:rPr>
          <w:noProof/>
          <w:color w:val="000000" w:themeColor="text1"/>
          <w:lang w:val="uk-UA"/>
        </w:rPr>
        <w:t xml:space="preserve"> Дані про лісові урочища РЛП «Краматорський», обстежені </w:t>
      </w:r>
      <w:r w:rsidR="00CD7509" w:rsidRPr="002A5F60">
        <w:rPr>
          <w:noProof/>
          <w:color w:val="000000" w:themeColor="text1"/>
          <w:lang w:val="uk-UA"/>
        </w:rPr>
        <w:t>в</w:t>
      </w:r>
      <w:r w:rsidRPr="002A5F60">
        <w:rPr>
          <w:noProof/>
          <w:color w:val="000000" w:themeColor="text1"/>
          <w:lang w:val="uk-UA"/>
        </w:rPr>
        <w:t xml:space="preserve"> 2009 р.</w:t>
      </w:r>
    </w:p>
    <w:tbl>
      <w:tblPr>
        <w:tblW w:w="5000" w:type="pct"/>
        <w:tblCellMar>
          <w:left w:w="40" w:type="dxa"/>
          <w:right w:w="40" w:type="dxa"/>
        </w:tblCellMar>
        <w:tblLook w:val="0000"/>
      </w:tblPr>
      <w:tblGrid>
        <w:gridCol w:w="2075"/>
        <w:gridCol w:w="1757"/>
        <w:gridCol w:w="1185"/>
        <w:gridCol w:w="921"/>
        <w:gridCol w:w="1602"/>
        <w:gridCol w:w="1895"/>
      </w:tblGrid>
      <w:tr w:rsidR="00586EEB" w:rsidRPr="002A5F60" w:rsidTr="00586EEB">
        <w:trPr>
          <w:trHeight w:hRule="exact" w:val="442"/>
        </w:trPr>
        <w:tc>
          <w:tcPr>
            <w:tcW w:w="1100" w:type="pct"/>
            <w:vMerge w:val="restart"/>
            <w:tcBorders>
              <w:top w:val="single" w:sz="6" w:space="0" w:color="auto"/>
              <w:left w:val="single" w:sz="6" w:space="0" w:color="auto"/>
              <w:bottom w:val="nil"/>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lang w:val="uk-UA"/>
              </w:rPr>
              <w:t>Урочище</w:t>
            </w:r>
          </w:p>
        </w:tc>
        <w:tc>
          <w:tcPr>
            <w:tcW w:w="931" w:type="pct"/>
            <w:vMerge w:val="restart"/>
            <w:tcBorders>
              <w:top w:val="single" w:sz="6" w:space="0" w:color="auto"/>
              <w:left w:val="single" w:sz="6" w:space="0" w:color="auto"/>
              <w:bottom w:val="nil"/>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lang w:val="uk-UA"/>
              </w:rPr>
              <w:t>№ кварталів</w:t>
            </w:r>
          </w:p>
        </w:tc>
        <w:tc>
          <w:tcPr>
            <w:tcW w:w="2969" w:type="pct"/>
            <w:gridSpan w:val="4"/>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spacing w:val="-1"/>
                <w:lang w:val="uk-UA"/>
              </w:rPr>
              <w:t>Площа обстежених кварталів, га</w:t>
            </w:r>
          </w:p>
        </w:tc>
      </w:tr>
      <w:tr w:rsidR="00586EEB" w:rsidRPr="002A5F60" w:rsidTr="00586EEB">
        <w:trPr>
          <w:trHeight w:hRule="exact" w:val="422"/>
        </w:trPr>
        <w:tc>
          <w:tcPr>
            <w:tcW w:w="1100" w:type="pct"/>
            <w:vMerge/>
            <w:tcBorders>
              <w:top w:val="nil"/>
              <w:left w:val="single" w:sz="6" w:space="0" w:color="auto"/>
              <w:bottom w:val="nil"/>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p>
          <w:p w:rsidR="00586EEB" w:rsidRPr="002A5F60" w:rsidRDefault="00586EEB" w:rsidP="00586EEB">
            <w:pPr>
              <w:pStyle w:val="ad"/>
              <w:jc w:val="center"/>
              <w:rPr>
                <w:b/>
                <w:color w:val="000000" w:themeColor="text1"/>
                <w:lang w:val="uk-UA"/>
              </w:rPr>
            </w:pPr>
          </w:p>
        </w:tc>
        <w:tc>
          <w:tcPr>
            <w:tcW w:w="931" w:type="pct"/>
            <w:vMerge/>
            <w:tcBorders>
              <w:top w:val="nil"/>
              <w:left w:val="single" w:sz="6" w:space="0" w:color="auto"/>
              <w:bottom w:val="nil"/>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p>
          <w:p w:rsidR="00586EEB" w:rsidRPr="002A5F60" w:rsidRDefault="00586EEB" w:rsidP="00586EEB">
            <w:pPr>
              <w:pStyle w:val="ad"/>
              <w:jc w:val="center"/>
              <w:rPr>
                <w:b/>
                <w:color w:val="000000" w:themeColor="text1"/>
                <w:lang w:val="uk-UA"/>
              </w:rPr>
            </w:pPr>
          </w:p>
        </w:tc>
        <w:tc>
          <w:tcPr>
            <w:tcW w:w="628" w:type="pct"/>
            <w:vMerge w:val="restart"/>
            <w:tcBorders>
              <w:top w:val="single" w:sz="6" w:space="0" w:color="auto"/>
              <w:left w:val="single" w:sz="6" w:space="0" w:color="auto"/>
              <w:bottom w:val="nil"/>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spacing w:val="-2"/>
                <w:lang w:val="uk-UA"/>
              </w:rPr>
              <w:t>загальна</w:t>
            </w:r>
          </w:p>
        </w:tc>
        <w:tc>
          <w:tcPr>
            <w:tcW w:w="2341" w:type="pct"/>
            <w:gridSpan w:val="3"/>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spacing w:val="-1"/>
                <w:lang w:val="uk-UA"/>
              </w:rPr>
              <w:t>вкрита лісом площа, га</w:t>
            </w:r>
          </w:p>
        </w:tc>
      </w:tr>
      <w:tr w:rsidR="00586EEB" w:rsidRPr="002A5F60" w:rsidTr="00586EEB">
        <w:trPr>
          <w:trHeight w:hRule="exact" w:val="432"/>
        </w:trPr>
        <w:tc>
          <w:tcPr>
            <w:tcW w:w="1100" w:type="pct"/>
            <w:vMerge/>
            <w:tcBorders>
              <w:top w:val="nil"/>
              <w:left w:val="single" w:sz="6" w:space="0" w:color="auto"/>
              <w:bottom w:val="nil"/>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p>
          <w:p w:rsidR="00586EEB" w:rsidRPr="002A5F60" w:rsidRDefault="00586EEB" w:rsidP="00586EEB">
            <w:pPr>
              <w:pStyle w:val="ad"/>
              <w:jc w:val="center"/>
              <w:rPr>
                <w:b/>
                <w:color w:val="000000" w:themeColor="text1"/>
                <w:lang w:val="uk-UA"/>
              </w:rPr>
            </w:pPr>
          </w:p>
        </w:tc>
        <w:tc>
          <w:tcPr>
            <w:tcW w:w="931" w:type="pct"/>
            <w:vMerge/>
            <w:tcBorders>
              <w:top w:val="nil"/>
              <w:left w:val="single" w:sz="6" w:space="0" w:color="auto"/>
              <w:bottom w:val="nil"/>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p>
          <w:p w:rsidR="00586EEB" w:rsidRPr="002A5F60" w:rsidRDefault="00586EEB" w:rsidP="00586EEB">
            <w:pPr>
              <w:pStyle w:val="ad"/>
              <w:jc w:val="center"/>
              <w:rPr>
                <w:b/>
                <w:color w:val="000000" w:themeColor="text1"/>
                <w:lang w:val="uk-UA"/>
              </w:rPr>
            </w:pPr>
          </w:p>
        </w:tc>
        <w:tc>
          <w:tcPr>
            <w:tcW w:w="628" w:type="pct"/>
            <w:vMerge/>
            <w:tcBorders>
              <w:top w:val="nil"/>
              <w:left w:val="single" w:sz="6" w:space="0" w:color="auto"/>
              <w:bottom w:val="nil"/>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p>
          <w:p w:rsidR="00586EEB" w:rsidRPr="002A5F60" w:rsidRDefault="00586EEB" w:rsidP="00586EEB">
            <w:pPr>
              <w:pStyle w:val="ad"/>
              <w:jc w:val="center"/>
              <w:rPr>
                <w:b/>
                <w:color w:val="000000" w:themeColor="text1"/>
                <w:lang w:val="uk-UA"/>
              </w:rPr>
            </w:pPr>
          </w:p>
        </w:tc>
        <w:tc>
          <w:tcPr>
            <w:tcW w:w="488" w:type="pct"/>
            <w:vMerge w:val="restart"/>
            <w:tcBorders>
              <w:top w:val="single" w:sz="6" w:space="0" w:color="auto"/>
              <w:left w:val="single" w:sz="6" w:space="0" w:color="auto"/>
              <w:bottom w:val="nil"/>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spacing w:val="-4"/>
                <w:lang w:val="uk-UA"/>
              </w:rPr>
              <w:t>всього</w:t>
            </w:r>
          </w:p>
        </w:tc>
        <w:tc>
          <w:tcPr>
            <w:tcW w:w="1853" w:type="pct"/>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lang w:val="uk-UA"/>
              </w:rPr>
              <w:t>в тому числі:</w:t>
            </w:r>
          </w:p>
        </w:tc>
      </w:tr>
      <w:tr w:rsidR="00586EEB" w:rsidRPr="002A5F60" w:rsidTr="00586EEB">
        <w:trPr>
          <w:trHeight w:hRule="exact" w:val="422"/>
        </w:trPr>
        <w:tc>
          <w:tcPr>
            <w:tcW w:w="1100" w:type="pct"/>
            <w:vMerge/>
            <w:tcBorders>
              <w:top w:val="nil"/>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p>
          <w:p w:rsidR="00586EEB" w:rsidRPr="002A5F60" w:rsidRDefault="00586EEB" w:rsidP="00586EEB">
            <w:pPr>
              <w:pStyle w:val="ad"/>
              <w:jc w:val="center"/>
              <w:rPr>
                <w:b/>
                <w:color w:val="000000" w:themeColor="text1"/>
                <w:lang w:val="uk-UA"/>
              </w:rPr>
            </w:pPr>
          </w:p>
        </w:tc>
        <w:tc>
          <w:tcPr>
            <w:tcW w:w="931" w:type="pct"/>
            <w:vMerge/>
            <w:tcBorders>
              <w:top w:val="nil"/>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p>
          <w:p w:rsidR="00586EEB" w:rsidRPr="002A5F60" w:rsidRDefault="00586EEB" w:rsidP="00586EEB">
            <w:pPr>
              <w:pStyle w:val="ad"/>
              <w:jc w:val="center"/>
              <w:rPr>
                <w:b/>
                <w:color w:val="000000" w:themeColor="text1"/>
                <w:lang w:val="uk-UA"/>
              </w:rPr>
            </w:pPr>
          </w:p>
        </w:tc>
        <w:tc>
          <w:tcPr>
            <w:tcW w:w="628" w:type="pct"/>
            <w:vMerge/>
            <w:tcBorders>
              <w:top w:val="nil"/>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p>
          <w:p w:rsidR="00586EEB" w:rsidRPr="002A5F60" w:rsidRDefault="00586EEB" w:rsidP="00586EEB">
            <w:pPr>
              <w:pStyle w:val="ad"/>
              <w:jc w:val="center"/>
              <w:rPr>
                <w:b/>
                <w:color w:val="000000" w:themeColor="text1"/>
                <w:lang w:val="uk-UA"/>
              </w:rPr>
            </w:pPr>
          </w:p>
        </w:tc>
        <w:tc>
          <w:tcPr>
            <w:tcW w:w="488" w:type="pct"/>
            <w:vMerge/>
            <w:tcBorders>
              <w:top w:val="nil"/>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p>
          <w:p w:rsidR="00586EEB" w:rsidRPr="002A5F60" w:rsidRDefault="00586EEB" w:rsidP="00586EEB">
            <w:pPr>
              <w:pStyle w:val="ad"/>
              <w:jc w:val="center"/>
              <w:rPr>
                <w:b/>
                <w:color w:val="000000" w:themeColor="text1"/>
                <w:lang w:val="uk-UA"/>
              </w:rPr>
            </w:pPr>
          </w:p>
        </w:tc>
        <w:tc>
          <w:tcPr>
            <w:tcW w:w="849"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spacing w:val="-2"/>
                <w:lang w:val="uk-UA"/>
              </w:rPr>
              <w:t>штучні ліси</w:t>
            </w:r>
          </w:p>
        </w:tc>
        <w:tc>
          <w:tcPr>
            <w:tcW w:w="1004"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lang w:val="uk-UA"/>
              </w:rPr>
              <w:t>природні ліси</w:t>
            </w:r>
          </w:p>
        </w:tc>
      </w:tr>
    </w:tbl>
    <w:p w:rsidR="00586EEB" w:rsidRPr="002A5F60" w:rsidRDefault="00586EEB" w:rsidP="00586EEB">
      <w:pPr>
        <w:pStyle w:val="ad"/>
        <w:rPr>
          <w:color w:val="000000" w:themeColor="text1"/>
          <w:sz w:val="2"/>
          <w:szCs w:val="2"/>
          <w:lang w:val="uk-UA"/>
        </w:rPr>
      </w:pPr>
    </w:p>
    <w:tbl>
      <w:tblPr>
        <w:tblW w:w="5000" w:type="pct"/>
        <w:tblCellMar>
          <w:left w:w="40" w:type="dxa"/>
          <w:right w:w="40" w:type="dxa"/>
        </w:tblCellMar>
        <w:tblLook w:val="0000"/>
      </w:tblPr>
      <w:tblGrid>
        <w:gridCol w:w="2075"/>
        <w:gridCol w:w="1757"/>
        <w:gridCol w:w="1185"/>
        <w:gridCol w:w="921"/>
        <w:gridCol w:w="1602"/>
        <w:gridCol w:w="1895"/>
      </w:tblGrid>
      <w:tr w:rsidR="00586EEB" w:rsidRPr="002A5F60" w:rsidTr="00CD7509">
        <w:trPr>
          <w:trHeight w:val="506"/>
        </w:trPr>
        <w:tc>
          <w:tcPr>
            <w:tcW w:w="1100"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lang w:val="uk-UA"/>
              </w:rPr>
              <w:t>1</w:t>
            </w:r>
          </w:p>
        </w:tc>
        <w:tc>
          <w:tcPr>
            <w:tcW w:w="931"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lang w:val="uk-UA"/>
              </w:rPr>
              <w:t>2</w:t>
            </w:r>
          </w:p>
        </w:tc>
        <w:tc>
          <w:tcPr>
            <w:tcW w:w="628"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lang w:val="uk-UA"/>
              </w:rPr>
              <w:t>3</w:t>
            </w:r>
          </w:p>
        </w:tc>
        <w:tc>
          <w:tcPr>
            <w:tcW w:w="488"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lang w:val="uk-UA"/>
              </w:rPr>
              <w:t>4</w:t>
            </w:r>
          </w:p>
        </w:tc>
        <w:tc>
          <w:tcPr>
            <w:tcW w:w="849"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lang w:val="uk-UA"/>
              </w:rPr>
              <w:t>5</w:t>
            </w:r>
          </w:p>
        </w:tc>
        <w:tc>
          <w:tcPr>
            <w:tcW w:w="1004"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586EEB" w:rsidRPr="002A5F60" w:rsidRDefault="00586EEB" w:rsidP="00586EEB">
            <w:pPr>
              <w:pStyle w:val="ad"/>
              <w:jc w:val="center"/>
              <w:rPr>
                <w:b/>
                <w:color w:val="000000" w:themeColor="text1"/>
                <w:lang w:val="uk-UA"/>
              </w:rPr>
            </w:pPr>
            <w:r w:rsidRPr="002A5F60">
              <w:rPr>
                <w:b/>
                <w:color w:val="000000" w:themeColor="text1"/>
                <w:lang w:val="uk-UA"/>
              </w:rPr>
              <w:t>6</w:t>
            </w:r>
          </w:p>
        </w:tc>
      </w:tr>
      <w:tr w:rsidR="00586EEB" w:rsidRPr="002A5F60" w:rsidTr="00CD7509">
        <w:trPr>
          <w:trHeight w:val="506"/>
        </w:trPr>
        <w:tc>
          <w:tcPr>
            <w:tcW w:w="1100"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rPr>
                <w:color w:val="000000" w:themeColor="text1"/>
                <w:lang w:val="uk-UA"/>
              </w:rPr>
            </w:pPr>
            <w:r w:rsidRPr="002A5F60">
              <w:rPr>
                <w:color w:val="000000" w:themeColor="text1"/>
                <w:spacing w:val="-5"/>
                <w:lang w:val="uk-UA"/>
              </w:rPr>
              <w:t xml:space="preserve">Біленьке1, </w:t>
            </w:r>
            <w:r w:rsidRPr="002A5F60">
              <w:rPr>
                <w:color w:val="000000" w:themeColor="text1"/>
                <w:spacing w:val="3"/>
                <w:lang w:val="uk-UA"/>
              </w:rPr>
              <w:t>Біленьке 2</w:t>
            </w:r>
          </w:p>
        </w:tc>
        <w:tc>
          <w:tcPr>
            <w:tcW w:w="931"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spacing w:val="-12"/>
                <w:lang w:val="uk-UA"/>
              </w:rPr>
              <w:t xml:space="preserve">35, </w:t>
            </w:r>
            <w:r w:rsidRPr="002A5F60">
              <w:rPr>
                <w:color w:val="000000" w:themeColor="text1"/>
                <w:spacing w:val="8"/>
                <w:lang w:val="uk-UA"/>
              </w:rPr>
              <w:t>36, 37</w:t>
            </w:r>
          </w:p>
        </w:tc>
        <w:tc>
          <w:tcPr>
            <w:tcW w:w="628"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lang w:val="uk-UA"/>
              </w:rPr>
              <w:t>155</w:t>
            </w:r>
          </w:p>
        </w:tc>
        <w:tc>
          <w:tcPr>
            <w:tcW w:w="488"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spacing w:val="-9"/>
                <w:lang w:val="uk-UA"/>
              </w:rPr>
              <w:t>122.7</w:t>
            </w:r>
          </w:p>
        </w:tc>
        <w:tc>
          <w:tcPr>
            <w:tcW w:w="849"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spacing w:val="-8"/>
                <w:lang w:val="uk-UA"/>
              </w:rPr>
              <w:t>122.7</w:t>
            </w:r>
          </w:p>
        </w:tc>
        <w:tc>
          <w:tcPr>
            <w:tcW w:w="1004"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lang w:val="uk-UA"/>
              </w:rPr>
              <w:t>-</w:t>
            </w:r>
          </w:p>
        </w:tc>
      </w:tr>
      <w:tr w:rsidR="00586EEB" w:rsidRPr="002A5F60" w:rsidTr="00CD7509">
        <w:trPr>
          <w:trHeight w:val="506"/>
        </w:trPr>
        <w:tc>
          <w:tcPr>
            <w:tcW w:w="1100"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rPr>
                <w:color w:val="000000" w:themeColor="text1"/>
                <w:lang w:val="uk-UA"/>
              </w:rPr>
            </w:pPr>
            <w:r w:rsidRPr="002A5F60">
              <w:rPr>
                <w:color w:val="000000" w:themeColor="text1"/>
                <w:spacing w:val="-6"/>
                <w:lang w:val="uk-UA"/>
              </w:rPr>
              <w:t>Плоске</w:t>
            </w:r>
          </w:p>
        </w:tc>
        <w:tc>
          <w:tcPr>
            <w:tcW w:w="931"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spacing w:val="9"/>
                <w:lang w:val="uk-UA"/>
              </w:rPr>
              <w:t>42, 43, 51</w:t>
            </w:r>
          </w:p>
        </w:tc>
        <w:tc>
          <w:tcPr>
            <w:tcW w:w="628"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lang w:val="uk-UA"/>
              </w:rPr>
              <w:t>124</w:t>
            </w:r>
          </w:p>
        </w:tc>
        <w:tc>
          <w:tcPr>
            <w:tcW w:w="488"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spacing w:val="-9"/>
                <w:lang w:val="uk-UA"/>
              </w:rPr>
              <w:t>113.7</w:t>
            </w:r>
          </w:p>
        </w:tc>
        <w:tc>
          <w:tcPr>
            <w:tcW w:w="849"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spacing w:val="-6"/>
                <w:lang w:val="uk-UA"/>
              </w:rPr>
              <w:t>93.6</w:t>
            </w:r>
          </w:p>
        </w:tc>
        <w:tc>
          <w:tcPr>
            <w:tcW w:w="1004"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spacing w:val="-10"/>
                <w:lang w:val="uk-UA"/>
              </w:rPr>
              <w:t>20.1</w:t>
            </w:r>
          </w:p>
        </w:tc>
      </w:tr>
      <w:tr w:rsidR="00586EEB" w:rsidRPr="002A5F60" w:rsidTr="00CD7509">
        <w:trPr>
          <w:trHeight w:val="506"/>
        </w:trPr>
        <w:tc>
          <w:tcPr>
            <w:tcW w:w="1100"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rPr>
                <w:color w:val="000000" w:themeColor="text1"/>
                <w:lang w:val="uk-UA"/>
              </w:rPr>
            </w:pPr>
            <w:r w:rsidRPr="002A5F60">
              <w:rPr>
                <w:color w:val="000000" w:themeColor="text1"/>
                <w:lang w:val="uk-UA"/>
              </w:rPr>
              <w:t>Липове Велике</w:t>
            </w:r>
          </w:p>
        </w:tc>
        <w:tc>
          <w:tcPr>
            <w:tcW w:w="931"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spacing w:val="8"/>
                <w:lang w:val="uk-UA"/>
              </w:rPr>
              <w:t>47, 48</w:t>
            </w:r>
          </w:p>
        </w:tc>
        <w:tc>
          <w:tcPr>
            <w:tcW w:w="628"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lang w:val="uk-UA"/>
              </w:rPr>
              <w:t>91</w:t>
            </w:r>
          </w:p>
        </w:tc>
        <w:tc>
          <w:tcPr>
            <w:tcW w:w="488"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spacing w:val="-6"/>
                <w:lang w:val="uk-UA"/>
              </w:rPr>
              <w:t>81.4</w:t>
            </w:r>
          </w:p>
        </w:tc>
        <w:tc>
          <w:tcPr>
            <w:tcW w:w="849"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spacing w:val="-6"/>
                <w:lang w:val="uk-UA"/>
              </w:rPr>
              <w:t>29.3</w:t>
            </w:r>
          </w:p>
        </w:tc>
        <w:tc>
          <w:tcPr>
            <w:tcW w:w="1004"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spacing w:val="-11"/>
                <w:lang w:val="uk-UA"/>
              </w:rPr>
              <w:t>52.1</w:t>
            </w:r>
          </w:p>
        </w:tc>
      </w:tr>
      <w:tr w:rsidR="00586EEB" w:rsidRPr="002A5F60" w:rsidTr="00CD7509">
        <w:trPr>
          <w:trHeight w:val="506"/>
        </w:trPr>
        <w:tc>
          <w:tcPr>
            <w:tcW w:w="1100"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rPr>
                <w:color w:val="000000" w:themeColor="text1"/>
                <w:lang w:val="uk-UA"/>
              </w:rPr>
            </w:pPr>
            <w:r w:rsidRPr="002A5F60">
              <w:rPr>
                <w:color w:val="000000" w:themeColor="text1"/>
                <w:spacing w:val="-1"/>
                <w:lang w:val="uk-UA"/>
              </w:rPr>
              <w:t>Граково-Комишуваха</w:t>
            </w:r>
          </w:p>
        </w:tc>
        <w:tc>
          <w:tcPr>
            <w:tcW w:w="931"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lang w:val="uk-UA"/>
              </w:rPr>
              <w:t xml:space="preserve">57, 58, 59, </w:t>
            </w:r>
            <w:r w:rsidRPr="002A5F60">
              <w:rPr>
                <w:color w:val="000000" w:themeColor="text1"/>
                <w:spacing w:val="-7"/>
                <w:lang w:val="uk-UA"/>
              </w:rPr>
              <w:t>60</w:t>
            </w:r>
          </w:p>
        </w:tc>
        <w:tc>
          <w:tcPr>
            <w:tcW w:w="628"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lang w:val="uk-UA"/>
              </w:rPr>
              <w:t>214</w:t>
            </w:r>
          </w:p>
        </w:tc>
        <w:tc>
          <w:tcPr>
            <w:tcW w:w="488"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spacing w:val="-8"/>
                <w:lang w:val="uk-UA"/>
              </w:rPr>
              <w:t>183.6</w:t>
            </w:r>
          </w:p>
        </w:tc>
        <w:tc>
          <w:tcPr>
            <w:tcW w:w="849"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lang w:val="uk-UA"/>
              </w:rPr>
              <w:t>30.0</w:t>
            </w:r>
          </w:p>
        </w:tc>
        <w:tc>
          <w:tcPr>
            <w:tcW w:w="1004" w:type="pct"/>
            <w:tcBorders>
              <w:top w:val="single" w:sz="6" w:space="0" w:color="auto"/>
              <w:left w:val="single" w:sz="6" w:space="0" w:color="auto"/>
              <w:bottom w:val="single" w:sz="6" w:space="0" w:color="auto"/>
              <w:right w:val="single" w:sz="6" w:space="0" w:color="auto"/>
            </w:tcBorders>
            <w:shd w:val="clear" w:color="auto" w:fill="FFFFFF"/>
            <w:vAlign w:val="center"/>
          </w:tcPr>
          <w:p w:rsidR="00586EEB" w:rsidRPr="002A5F60" w:rsidRDefault="00586EEB" w:rsidP="00586EEB">
            <w:pPr>
              <w:pStyle w:val="ad"/>
              <w:jc w:val="center"/>
              <w:rPr>
                <w:color w:val="000000" w:themeColor="text1"/>
                <w:lang w:val="uk-UA"/>
              </w:rPr>
            </w:pPr>
            <w:r w:rsidRPr="002A5F60">
              <w:rPr>
                <w:color w:val="000000" w:themeColor="text1"/>
                <w:spacing w:val="-7"/>
                <w:lang w:val="uk-UA"/>
              </w:rPr>
              <w:t>153.6</w:t>
            </w:r>
          </w:p>
        </w:tc>
      </w:tr>
      <w:tr w:rsidR="00586EEB" w:rsidRPr="002A5F60" w:rsidTr="00CD7509">
        <w:trPr>
          <w:trHeight w:val="506"/>
        </w:trPr>
        <w:tc>
          <w:tcPr>
            <w:tcW w:w="1100"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586EEB" w:rsidRPr="002A5F60" w:rsidRDefault="00586EEB" w:rsidP="00586EEB">
            <w:pPr>
              <w:pStyle w:val="ad"/>
              <w:rPr>
                <w:b/>
                <w:color w:val="000000" w:themeColor="text1"/>
                <w:lang w:val="uk-UA"/>
              </w:rPr>
            </w:pPr>
            <w:r w:rsidRPr="002A5F60">
              <w:rPr>
                <w:b/>
                <w:color w:val="000000" w:themeColor="text1"/>
                <w:lang w:val="uk-UA"/>
              </w:rPr>
              <w:t>Всього</w:t>
            </w:r>
          </w:p>
        </w:tc>
        <w:tc>
          <w:tcPr>
            <w:tcW w:w="931"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586EEB" w:rsidRPr="002A5F60" w:rsidRDefault="00586EEB" w:rsidP="00586EEB">
            <w:pPr>
              <w:pStyle w:val="ad"/>
              <w:jc w:val="center"/>
              <w:rPr>
                <w:b/>
                <w:color w:val="000000" w:themeColor="text1"/>
                <w:lang w:val="uk-UA"/>
              </w:rPr>
            </w:pPr>
          </w:p>
        </w:tc>
        <w:tc>
          <w:tcPr>
            <w:tcW w:w="628"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586EEB" w:rsidRPr="002A5F60" w:rsidRDefault="00586EEB" w:rsidP="00586EEB">
            <w:pPr>
              <w:pStyle w:val="ad"/>
              <w:jc w:val="center"/>
              <w:rPr>
                <w:b/>
                <w:color w:val="000000" w:themeColor="text1"/>
                <w:lang w:val="uk-UA"/>
              </w:rPr>
            </w:pPr>
            <w:r w:rsidRPr="002A5F60">
              <w:rPr>
                <w:b/>
                <w:color w:val="000000" w:themeColor="text1"/>
                <w:lang w:val="uk-UA"/>
              </w:rPr>
              <w:t>584</w:t>
            </w:r>
          </w:p>
        </w:tc>
        <w:tc>
          <w:tcPr>
            <w:tcW w:w="488"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586EEB" w:rsidRPr="002A5F60" w:rsidRDefault="00586EEB" w:rsidP="00586EEB">
            <w:pPr>
              <w:pStyle w:val="ad"/>
              <w:jc w:val="center"/>
              <w:rPr>
                <w:b/>
                <w:color w:val="000000" w:themeColor="text1"/>
                <w:lang w:val="uk-UA"/>
              </w:rPr>
            </w:pPr>
            <w:r w:rsidRPr="002A5F60">
              <w:rPr>
                <w:b/>
                <w:color w:val="000000" w:themeColor="text1"/>
                <w:spacing w:val="-5"/>
                <w:lang w:val="uk-UA"/>
              </w:rPr>
              <w:t>501.4</w:t>
            </w:r>
          </w:p>
        </w:tc>
        <w:tc>
          <w:tcPr>
            <w:tcW w:w="849"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586EEB" w:rsidRPr="002A5F60" w:rsidRDefault="00586EEB" w:rsidP="00586EEB">
            <w:pPr>
              <w:pStyle w:val="ad"/>
              <w:jc w:val="center"/>
              <w:rPr>
                <w:b/>
                <w:color w:val="000000" w:themeColor="text1"/>
                <w:lang w:val="uk-UA"/>
              </w:rPr>
            </w:pPr>
            <w:r w:rsidRPr="002A5F60">
              <w:rPr>
                <w:b/>
                <w:color w:val="000000" w:themeColor="text1"/>
                <w:lang w:val="uk-UA"/>
              </w:rPr>
              <w:t>275.6</w:t>
            </w:r>
          </w:p>
        </w:tc>
        <w:tc>
          <w:tcPr>
            <w:tcW w:w="1004"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586EEB" w:rsidRPr="002A5F60" w:rsidRDefault="00586EEB" w:rsidP="00586EEB">
            <w:pPr>
              <w:pStyle w:val="ad"/>
              <w:jc w:val="center"/>
              <w:rPr>
                <w:b/>
                <w:color w:val="000000" w:themeColor="text1"/>
                <w:lang w:val="uk-UA"/>
              </w:rPr>
            </w:pPr>
            <w:r w:rsidRPr="002A5F60">
              <w:rPr>
                <w:b/>
                <w:color w:val="000000" w:themeColor="text1"/>
                <w:spacing w:val="-5"/>
                <w:lang w:val="uk-UA"/>
              </w:rPr>
              <w:t>225.8</w:t>
            </w:r>
          </w:p>
        </w:tc>
      </w:tr>
    </w:tbl>
    <w:p w:rsidR="00CD7509" w:rsidRPr="00BD7BED" w:rsidRDefault="00CD7509" w:rsidP="00CD7509">
      <w:pPr>
        <w:rPr>
          <w:lang w:val="uk-UA"/>
        </w:rPr>
      </w:pPr>
      <w:r w:rsidRPr="002A5F60">
        <w:rPr>
          <w:color w:val="000000" w:themeColor="text1"/>
          <w:lang w:val="uk-UA"/>
        </w:rPr>
        <w:t>Просте співставлення даних про площі різних видів угідь парку вказує на достатньо в</w:t>
      </w:r>
      <w:r w:rsidRPr="002A5F60">
        <w:rPr>
          <w:color w:val="000000" w:themeColor="text1"/>
          <w:lang w:val="uk-UA"/>
        </w:rPr>
        <w:t>и</w:t>
      </w:r>
      <w:r w:rsidRPr="00BD7BED">
        <w:rPr>
          <w:lang w:val="uk-UA"/>
        </w:rPr>
        <w:t>сокий рівень представництва лісів в його структурі - середня лісистість території РЛП становить 36.4%, що для даної природної зони може вважатись більш ніж оптимальним показником. Огляд і обстеження насаджень вже на польовому етапі робіт надали підстави для висновків про те, що основні лісові масиви перебувають у відносно задовільному ст</w:t>
      </w:r>
      <w:r w:rsidRPr="00BD7BED">
        <w:rPr>
          <w:lang w:val="uk-UA"/>
        </w:rPr>
        <w:t>а</w:t>
      </w:r>
      <w:r w:rsidRPr="00BD7BED">
        <w:rPr>
          <w:lang w:val="uk-UA"/>
        </w:rPr>
        <w:t>ні і саме вони є провідними структуро-організуючими елементами угідь РЛП.</w:t>
      </w:r>
    </w:p>
    <w:p w:rsidR="00CD7509" w:rsidRPr="00BD7BED" w:rsidRDefault="00CD7509" w:rsidP="00CD7509">
      <w:pPr>
        <w:rPr>
          <w:lang w:val="uk-UA"/>
        </w:rPr>
      </w:pPr>
      <w:r w:rsidRPr="00BD7BED">
        <w:rPr>
          <w:lang w:val="uk-UA"/>
        </w:rPr>
        <w:t>Головні лісові урочища парку суттєво різняться за своїм походженням. «Біленьке - 1» та «Біленьке - 2» є комплексом штучно створених лісових екосистем - насадження пре</w:t>
      </w:r>
      <w:r w:rsidRPr="00BD7BED">
        <w:rPr>
          <w:lang w:val="uk-UA"/>
        </w:rPr>
        <w:t>д</w:t>
      </w:r>
      <w:r w:rsidRPr="00BD7BED">
        <w:rPr>
          <w:lang w:val="uk-UA"/>
        </w:rPr>
        <w:t>ставлені виключно багатоваріантними різноманітними лісовими культурами з переважа</w:t>
      </w:r>
      <w:r w:rsidRPr="00BD7BED">
        <w:rPr>
          <w:lang w:val="uk-UA"/>
        </w:rPr>
        <w:t>н</w:t>
      </w:r>
      <w:r w:rsidRPr="00BD7BED">
        <w:rPr>
          <w:lang w:val="uk-UA"/>
        </w:rPr>
        <w:t>ням шпилькових порід. В урочищі «Плоске» також домінують штучні ліси - їх питома в</w:t>
      </w:r>
      <w:r w:rsidRPr="00BD7BED">
        <w:rPr>
          <w:lang w:val="uk-UA"/>
        </w:rPr>
        <w:t>а</w:t>
      </w:r>
      <w:r w:rsidRPr="00BD7BED">
        <w:rPr>
          <w:lang w:val="uk-UA"/>
        </w:rPr>
        <w:t>га складає 82%.</w:t>
      </w:r>
    </w:p>
    <w:p w:rsidR="00CD7509" w:rsidRPr="002A5F60" w:rsidRDefault="00CD7509" w:rsidP="00CD7509">
      <w:pPr>
        <w:rPr>
          <w:color w:val="000000" w:themeColor="text1"/>
          <w:lang w:val="uk-UA"/>
        </w:rPr>
      </w:pPr>
      <w:r w:rsidRPr="002A5F60">
        <w:rPr>
          <w:color w:val="000000" w:themeColor="text1"/>
          <w:lang w:val="uk-UA"/>
        </w:rPr>
        <w:lastRenderedPageBreak/>
        <w:t>Аналіз походження насаджень урочищ «Граково-Комишуваха» та «Липове Велике» д</w:t>
      </w:r>
      <w:r w:rsidRPr="002A5F60">
        <w:rPr>
          <w:color w:val="000000" w:themeColor="text1"/>
          <w:lang w:val="uk-UA"/>
        </w:rPr>
        <w:t>о</w:t>
      </w:r>
      <w:r w:rsidRPr="002A5F60">
        <w:rPr>
          <w:color w:val="000000" w:themeColor="text1"/>
          <w:lang w:val="uk-UA"/>
        </w:rPr>
        <w:t>зволяє класифікувати їх в якості основних резерватів - сховищ природних лісів парку. Останні є залишками і значно зміненими (трансформованими) похідними поколіннями невстановленої генерації від висхідного корінного типу лісу - байрачних дібров з едифік</w:t>
      </w:r>
      <w:r w:rsidRPr="002A5F60">
        <w:rPr>
          <w:color w:val="000000" w:themeColor="text1"/>
          <w:lang w:val="uk-UA"/>
        </w:rPr>
        <w:t>а</w:t>
      </w:r>
      <w:r w:rsidRPr="002A5F60">
        <w:rPr>
          <w:color w:val="000000" w:themeColor="text1"/>
          <w:lang w:val="uk-UA"/>
        </w:rPr>
        <w:t>тором насаджень - дубом звичайним. Слід зауважити, що деревостани природних лісів п</w:t>
      </w:r>
      <w:r w:rsidRPr="002A5F60">
        <w:rPr>
          <w:color w:val="000000" w:themeColor="text1"/>
          <w:lang w:val="uk-UA"/>
        </w:rPr>
        <w:t>а</w:t>
      </w:r>
      <w:r w:rsidRPr="002A5F60">
        <w:rPr>
          <w:color w:val="000000" w:themeColor="text1"/>
          <w:lang w:val="uk-UA"/>
        </w:rPr>
        <w:t>рку мають вегетативно-насіннєве та вегетативне походження і в їх складі можливі вкл</w:t>
      </w:r>
      <w:r w:rsidRPr="002A5F60">
        <w:rPr>
          <w:color w:val="000000" w:themeColor="text1"/>
          <w:lang w:val="uk-UA"/>
        </w:rPr>
        <w:t>ю</w:t>
      </w:r>
      <w:r w:rsidRPr="002A5F60">
        <w:rPr>
          <w:color w:val="000000" w:themeColor="text1"/>
          <w:lang w:val="uk-UA"/>
        </w:rPr>
        <w:t>чення порослевих поколінь, утворених після зрубування створених у віддаленому мин</w:t>
      </w:r>
      <w:r w:rsidRPr="002A5F60">
        <w:rPr>
          <w:color w:val="000000" w:themeColor="text1"/>
          <w:lang w:val="uk-UA"/>
        </w:rPr>
        <w:t>у</w:t>
      </w:r>
      <w:r w:rsidRPr="002A5F60">
        <w:rPr>
          <w:color w:val="000000" w:themeColor="text1"/>
          <w:lang w:val="uk-UA"/>
        </w:rPr>
        <w:t>лому лісових культур. Загалом частка природних лісів в урочищі « Липове Велике » (кв. 47, 48) складає 64%, в урочищі «Граково-Комишуваха» - 84%.</w:t>
      </w:r>
    </w:p>
    <w:p w:rsidR="00CD7509" w:rsidRPr="00BD7BED" w:rsidRDefault="00CD7509" w:rsidP="00CD7509">
      <w:pPr>
        <w:rPr>
          <w:lang w:val="uk-UA"/>
        </w:rPr>
      </w:pPr>
      <w:r w:rsidRPr="00BD7BED">
        <w:rPr>
          <w:lang w:val="uk-UA"/>
        </w:rPr>
        <w:t>Вважається, що природні ліси Донецького кряжу в даний час представлені в своїй б</w:t>
      </w:r>
      <w:r w:rsidRPr="00BD7BED">
        <w:rPr>
          <w:lang w:val="uk-UA"/>
        </w:rPr>
        <w:t>і</w:t>
      </w:r>
      <w:r w:rsidRPr="00BD7BED">
        <w:rPr>
          <w:lang w:val="uk-UA"/>
        </w:rPr>
        <w:t>льшості депресивними формами різного ступеню порушеності [14]. Головними характе</w:t>
      </w:r>
      <w:r w:rsidRPr="00BD7BED">
        <w:rPr>
          <w:lang w:val="uk-UA"/>
        </w:rPr>
        <w:t>р</w:t>
      </w:r>
      <w:r w:rsidRPr="00BD7BED">
        <w:rPr>
          <w:lang w:val="uk-UA"/>
        </w:rPr>
        <w:t>ними ознаками трансформації природних лісів РЛП є зміни просторової структури і  пер</w:t>
      </w:r>
      <w:r w:rsidRPr="00BD7BED">
        <w:rPr>
          <w:lang w:val="uk-UA"/>
        </w:rPr>
        <w:t>е</w:t>
      </w:r>
      <w:r w:rsidRPr="00BD7BED">
        <w:rPr>
          <w:lang w:val="uk-UA"/>
        </w:rPr>
        <w:t>розподіл видового та популяційного складу деревостанів, зміна складних дубових нас</w:t>
      </w:r>
      <w:r w:rsidRPr="00BD7BED">
        <w:rPr>
          <w:lang w:val="uk-UA"/>
        </w:rPr>
        <w:t>а</w:t>
      </w:r>
      <w:r w:rsidRPr="00BD7BED">
        <w:rPr>
          <w:lang w:val="uk-UA"/>
        </w:rPr>
        <w:t>джень на більш прості і менш цінні - кленовники, ясеневники, в'язовники. Деревостани такого типу розповсюджені на даний час і в складі природних лісів парку.</w:t>
      </w:r>
    </w:p>
    <w:p w:rsidR="00CD7509" w:rsidRPr="00BD7BED" w:rsidRDefault="00CD7509" w:rsidP="00CD7509">
      <w:pPr>
        <w:rPr>
          <w:lang w:val="uk-UA"/>
        </w:rPr>
      </w:pPr>
      <w:r w:rsidRPr="00BD7BED">
        <w:rPr>
          <w:lang w:val="uk-UA"/>
        </w:rPr>
        <w:t>Незаперечним фактом є також той, що нинішній вигляд, стан і структура насаджень п</w:t>
      </w:r>
      <w:r w:rsidRPr="00BD7BED">
        <w:rPr>
          <w:lang w:val="uk-UA"/>
        </w:rPr>
        <w:t>а</w:t>
      </w:r>
      <w:r w:rsidRPr="00BD7BED">
        <w:rPr>
          <w:lang w:val="uk-UA"/>
        </w:rPr>
        <w:t>рку є результатом перестворення лісів на даній території, в зв'язку з чим вони сьогодні я</w:t>
      </w:r>
      <w:r w:rsidRPr="00BD7BED">
        <w:rPr>
          <w:lang w:val="uk-UA"/>
        </w:rPr>
        <w:t>в</w:t>
      </w:r>
      <w:r w:rsidRPr="00BD7BED">
        <w:rPr>
          <w:lang w:val="uk-UA"/>
        </w:rPr>
        <w:t>ляють собою складну багатовидільну різнорідну комбінацію лісових культур та змінених природних деревостанів.</w:t>
      </w:r>
    </w:p>
    <w:p w:rsidR="00586EEB" w:rsidRPr="00BD7BED" w:rsidRDefault="00CD7509" w:rsidP="00CD7509">
      <w:pPr>
        <w:rPr>
          <w:lang w:val="uk-UA"/>
        </w:rPr>
      </w:pPr>
      <w:r w:rsidRPr="00BD7BED">
        <w:rPr>
          <w:lang w:val="uk-UA"/>
        </w:rPr>
        <w:t>Проте загалом лісові насадження РЛП, незалежно від їх походження і складу, здатні достатньо ефективно виконувати провідну захисну функцію, оскільки навіть в їх тепері</w:t>
      </w:r>
      <w:r w:rsidRPr="00BD7BED">
        <w:rPr>
          <w:lang w:val="uk-UA"/>
        </w:rPr>
        <w:t>ш</w:t>
      </w:r>
      <w:r w:rsidRPr="00BD7BED">
        <w:rPr>
          <w:lang w:val="uk-UA"/>
        </w:rPr>
        <w:t>ньому недовершеному вигляді вони слугують потужним фактором гальмування та запоб</w:t>
      </w:r>
      <w:r w:rsidRPr="00BD7BED">
        <w:rPr>
          <w:lang w:val="uk-UA"/>
        </w:rPr>
        <w:t>і</w:t>
      </w:r>
      <w:r w:rsidRPr="00BD7BED">
        <w:rPr>
          <w:lang w:val="uk-UA"/>
        </w:rPr>
        <w:t>гання деградації місцевих природних комплексів і навколишнього природного середов</w:t>
      </w:r>
      <w:r w:rsidRPr="00BD7BED">
        <w:rPr>
          <w:lang w:val="uk-UA"/>
        </w:rPr>
        <w:t>и</w:t>
      </w:r>
      <w:r w:rsidRPr="00BD7BED">
        <w:rPr>
          <w:lang w:val="uk-UA"/>
        </w:rPr>
        <w:t>ща в цілому.</w:t>
      </w:r>
    </w:p>
    <w:p w:rsidR="003947FB" w:rsidRPr="00BD7BED" w:rsidRDefault="003947FB" w:rsidP="005C48C0">
      <w:pPr>
        <w:pStyle w:val="3"/>
        <w:rPr>
          <w:lang w:val="uk-UA"/>
        </w:rPr>
      </w:pPr>
      <w:r w:rsidRPr="00BD7BED">
        <w:rPr>
          <w:lang w:val="uk-UA"/>
        </w:rPr>
        <w:t>Узагальнений аналітичний огляд сучасного стану, історичної, природо</w:t>
      </w:r>
      <w:r w:rsidRPr="00BD7BED">
        <w:rPr>
          <w:lang w:val="uk-UA"/>
        </w:rPr>
        <w:t>о</w:t>
      </w:r>
      <w:r w:rsidRPr="00BD7BED">
        <w:rPr>
          <w:lang w:val="uk-UA"/>
        </w:rPr>
        <w:t>хоронної та науково-прикладної цінності лісів РЛП «Краматорський»</w:t>
      </w:r>
    </w:p>
    <w:p w:rsidR="00530EF7" w:rsidRPr="00BD7BED" w:rsidRDefault="00530EF7" w:rsidP="00530EF7">
      <w:pPr>
        <w:rPr>
          <w:lang w:val="uk-UA"/>
        </w:rPr>
      </w:pPr>
      <w:r w:rsidRPr="00BD7BED">
        <w:rPr>
          <w:lang w:val="uk-UA"/>
        </w:rPr>
        <w:t>В результаті проведення науково-дослідних робіт встановлено, що ліси РЛП «Крам</w:t>
      </w:r>
      <w:r w:rsidRPr="00BD7BED">
        <w:rPr>
          <w:lang w:val="uk-UA"/>
        </w:rPr>
        <w:t>а</w:t>
      </w:r>
      <w:r w:rsidRPr="00BD7BED">
        <w:rPr>
          <w:lang w:val="uk-UA"/>
        </w:rPr>
        <w:t>торський» за своєю площею, цінністю, значенням і природоохоронним ефектом є в даний час і на перспективу головним структуроутворюючим компонентом угідь парку:</w:t>
      </w:r>
    </w:p>
    <w:p w:rsidR="00530EF7" w:rsidRPr="00BD7BED" w:rsidRDefault="00530EF7" w:rsidP="00530EF7">
      <w:pPr>
        <w:rPr>
          <w:lang w:val="uk-UA"/>
        </w:rPr>
      </w:pPr>
      <w:r w:rsidRPr="00BD7BED">
        <w:rPr>
          <w:rStyle w:val="40"/>
          <w:lang w:val="uk-UA"/>
        </w:rPr>
        <w:t>Представництво лісової складової в структурі парку</w:t>
      </w:r>
      <w:r w:rsidRPr="00BD7BED">
        <w:rPr>
          <w:lang w:val="uk-UA"/>
        </w:rPr>
        <w:t xml:space="preserve"> є високим і достатнім для успішного функціонування заповідного об'єкту - лісистість обстежених нами головних ділянок РЛП складає 36,4 %, що в 5 разів перевищує середній рівень по області. Таким чином, парк має достатнє лісове «наповнення», що зумовлює і відповідне цілеспрямува</w:t>
      </w:r>
      <w:r w:rsidRPr="00BD7BED">
        <w:rPr>
          <w:lang w:val="uk-UA"/>
        </w:rPr>
        <w:t>н</w:t>
      </w:r>
      <w:r w:rsidRPr="00BD7BED">
        <w:rPr>
          <w:lang w:val="uk-UA"/>
        </w:rPr>
        <w:t>ня статутної діяльності.</w:t>
      </w:r>
    </w:p>
    <w:p w:rsidR="00530EF7" w:rsidRPr="00BD7BED" w:rsidRDefault="00530EF7" w:rsidP="00530EF7">
      <w:pPr>
        <w:rPr>
          <w:lang w:val="uk-UA"/>
        </w:rPr>
      </w:pPr>
      <w:r w:rsidRPr="00BD7BED">
        <w:rPr>
          <w:lang w:val="uk-UA"/>
        </w:rPr>
        <w:t>Ліси на території парку представлені складним конгломератом різноманітних за своїм походженням, складом, типом, категорією, структурою і станом насаджень. Головною б</w:t>
      </w:r>
      <w:r w:rsidRPr="00BD7BED">
        <w:rPr>
          <w:lang w:val="uk-UA"/>
        </w:rPr>
        <w:t>і</w:t>
      </w:r>
      <w:r w:rsidRPr="00BD7BED">
        <w:rPr>
          <w:lang w:val="uk-UA"/>
        </w:rPr>
        <w:t>ологічною формою їх функціонування є зімкнені деревостани з лісовим середовищем, с</w:t>
      </w:r>
      <w:r w:rsidRPr="00BD7BED">
        <w:rPr>
          <w:lang w:val="uk-UA"/>
        </w:rPr>
        <w:t>у</w:t>
      </w:r>
      <w:r w:rsidRPr="00BD7BED">
        <w:rPr>
          <w:lang w:val="uk-UA"/>
        </w:rPr>
        <w:t>путньою і проміжною - галявинно-куртинні комплекси, відокремлені деревно-чагарникові асоціації, незімкнені ділянки природного поширення лісів і деякі інші. Ліси парку мають природне та штучне походження - питома частка вегетативно-насіннєвих поколінь зали</w:t>
      </w:r>
      <w:r w:rsidRPr="00BD7BED">
        <w:rPr>
          <w:lang w:val="uk-UA"/>
        </w:rPr>
        <w:t>ш</w:t>
      </w:r>
      <w:r w:rsidRPr="00BD7BED">
        <w:rPr>
          <w:lang w:val="uk-UA"/>
        </w:rPr>
        <w:t>ків байрачних лісів в головних урочищах складає 45 %, новостворених лісів (лісових к</w:t>
      </w:r>
      <w:r w:rsidRPr="00BD7BED">
        <w:rPr>
          <w:lang w:val="uk-UA"/>
        </w:rPr>
        <w:t>у</w:t>
      </w:r>
      <w:r w:rsidRPr="00BD7BED">
        <w:rPr>
          <w:lang w:val="uk-UA"/>
        </w:rPr>
        <w:t>льтур) - 55%. Штучні ліси зосереджені переважно на ділянках «Біленьке» та «Плоске», сховищем і резерватом природних лісів є ділянки «Граково-Комишуваха» та «Липове В</w:t>
      </w:r>
      <w:r w:rsidRPr="00BD7BED">
        <w:rPr>
          <w:lang w:val="uk-UA"/>
        </w:rPr>
        <w:t>е</w:t>
      </w:r>
      <w:r w:rsidRPr="00BD7BED">
        <w:rPr>
          <w:lang w:val="uk-UA"/>
        </w:rPr>
        <w:t>лике».</w:t>
      </w:r>
    </w:p>
    <w:p w:rsidR="00530EF7" w:rsidRPr="00BD7BED" w:rsidRDefault="00530EF7" w:rsidP="00530EF7">
      <w:pPr>
        <w:rPr>
          <w:lang w:val="uk-UA"/>
        </w:rPr>
      </w:pPr>
      <w:r w:rsidRPr="00BD7BED">
        <w:rPr>
          <w:lang w:val="uk-UA"/>
        </w:rPr>
        <w:lastRenderedPageBreak/>
        <w:t>Загалом ліси мають задовільний санітарний стан і прийнятні якісні характеристики. Явних ознак істотного розладу, а також розпаду і загибелі деревостанів не виявлено. Пр</w:t>
      </w:r>
      <w:r w:rsidRPr="00BD7BED">
        <w:rPr>
          <w:lang w:val="uk-UA"/>
        </w:rPr>
        <w:t>о</w:t>
      </w:r>
      <w:r w:rsidRPr="00BD7BED">
        <w:rPr>
          <w:lang w:val="uk-UA"/>
        </w:rPr>
        <w:t>гнозується стабільне функціонування лісів і надалі.</w:t>
      </w:r>
    </w:p>
    <w:p w:rsidR="00530EF7" w:rsidRPr="00BD7BED" w:rsidRDefault="00530EF7" w:rsidP="00530EF7">
      <w:pPr>
        <w:rPr>
          <w:lang w:val="uk-UA"/>
        </w:rPr>
      </w:pPr>
      <w:r w:rsidRPr="00BD7BED">
        <w:rPr>
          <w:lang w:val="uk-UA"/>
        </w:rPr>
        <w:t>В цілому є підстави для незаперечних висновків про те, що ліси гармонійно вписуються в наявний комплекс природно-ландшафтних, рельєфно-ґрунтових, гідрологічних та інших умов РЛП. При цьому вони структурно організовують і упорядковують територію парку, забезпечують еколого-захисний і рекреаційний потенціал угідь, суттєво підвищують ест</w:t>
      </w:r>
      <w:r w:rsidRPr="00BD7BED">
        <w:rPr>
          <w:lang w:val="uk-UA"/>
        </w:rPr>
        <w:t>е</w:t>
      </w:r>
      <w:r w:rsidRPr="00BD7BED">
        <w:rPr>
          <w:lang w:val="uk-UA"/>
        </w:rPr>
        <w:t>тичну цінність і привабливість місцевості, збагачують її природу.</w:t>
      </w:r>
    </w:p>
    <w:p w:rsidR="002561DF" w:rsidRPr="00BD7BED" w:rsidRDefault="002561DF" w:rsidP="002561DF">
      <w:pPr>
        <w:rPr>
          <w:lang w:val="uk-UA"/>
        </w:rPr>
      </w:pPr>
      <w:r w:rsidRPr="00BD7BED">
        <w:rPr>
          <w:rStyle w:val="40"/>
          <w:lang w:val="uk-UA"/>
        </w:rPr>
        <w:t>Природні байрачні ліси</w:t>
      </w:r>
      <w:r w:rsidRPr="00BD7BED">
        <w:rPr>
          <w:lang w:val="uk-UA"/>
        </w:rPr>
        <w:t xml:space="preserve"> в структурі парку займають обсяги, достатні для ідентиф</w:t>
      </w:r>
      <w:r w:rsidRPr="00BD7BED">
        <w:rPr>
          <w:lang w:val="uk-UA"/>
        </w:rPr>
        <w:t>і</w:t>
      </w:r>
      <w:r w:rsidRPr="00BD7BED">
        <w:rPr>
          <w:lang w:val="uk-UA"/>
        </w:rPr>
        <w:t>кації їх в якості відокремленої популяції аборигенної деревно-чагарникової рослинності і змінених, але не втрачених, корінних ландшафтів північно-західних відрогів Донецького кряжу. До того ж вони за рядом характерних притаманних їм ознак та параметрів займ</w:t>
      </w:r>
      <w:r w:rsidRPr="00BD7BED">
        <w:rPr>
          <w:lang w:val="uk-UA"/>
        </w:rPr>
        <w:t>а</w:t>
      </w:r>
      <w:r w:rsidRPr="00BD7BED">
        <w:rPr>
          <w:lang w:val="uk-UA"/>
        </w:rPr>
        <w:t>ють особливе місце серед відомих аналогів - байрачних лісів кряжу.</w:t>
      </w:r>
    </w:p>
    <w:p w:rsidR="002561DF" w:rsidRPr="00BD7BED" w:rsidRDefault="002561DF" w:rsidP="002561DF">
      <w:pPr>
        <w:rPr>
          <w:lang w:val="uk-UA"/>
        </w:rPr>
      </w:pPr>
      <w:r w:rsidRPr="00BD7BED">
        <w:rPr>
          <w:lang w:val="uk-UA"/>
        </w:rPr>
        <w:t>Головне місце їх дислокації - урочище «Граково-Комишуваха» (84% природних лісів) та «Велике Липове» (64%).</w:t>
      </w:r>
    </w:p>
    <w:p w:rsidR="002561DF" w:rsidRPr="00BD7BED" w:rsidRDefault="002561DF" w:rsidP="002561DF">
      <w:pPr>
        <w:rPr>
          <w:lang w:val="uk-UA"/>
        </w:rPr>
      </w:pPr>
      <w:r w:rsidRPr="00BD7BED">
        <w:rPr>
          <w:lang w:val="uk-UA"/>
        </w:rPr>
        <w:t>Нинішні покоління байрачних лісів характеризуються досить високою збереженістю, в тому числі і дубової частини. В їх складі наявна реліктова флора і присутній майже по</w:t>
      </w:r>
      <w:r w:rsidRPr="00BD7BED">
        <w:rPr>
          <w:lang w:val="uk-UA"/>
        </w:rPr>
        <w:t>в</w:t>
      </w:r>
      <w:r w:rsidRPr="00BD7BED">
        <w:rPr>
          <w:lang w:val="uk-UA"/>
        </w:rPr>
        <w:t>ний асортимент корінної (аборигенної) деревно-чагарникової рослинності. Здебільшого розташовані вони в умовах складного рельєфу на пологих та крутих схилах балок і ярів у вигляді «пристінків». Також вони розміщуються на прибровочних позиціях, в верхів'ях і на днищах балок. Байрачних лісів на скелястих оголеннях та заплавних лісів не виявлено.</w:t>
      </w:r>
    </w:p>
    <w:p w:rsidR="002561DF" w:rsidRPr="00BD7BED" w:rsidRDefault="002561DF" w:rsidP="002561DF">
      <w:pPr>
        <w:rPr>
          <w:lang w:val="uk-UA"/>
        </w:rPr>
      </w:pPr>
      <w:r w:rsidRPr="00BD7BED">
        <w:rPr>
          <w:lang w:val="uk-UA"/>
        </w:rPr>
        <w:t>Природні ліси парку в основі своїй є молодшими в порівнянні з відповідними аналог</w:t>
      </w:r>
      <w:r w:rsidRPr="00BD7BED">
        <w:rPr>
          <w:lang w:val="uk-UA"/>
        </w:rPr>
        <w:t>а</w:t>
      </w:r>
      <w:r w:rsidRPr="00BD7BED">
        <w:rPr>
          <w:lang w:val="uk-UA"/>
        </w:rPr>
        <w:t>ми інших РЛП кряжу - нинішні їх вегетативні та вегетативно-насіннєві покоління отрим</w:t>
      </w:r>
      <w:r w:rsidRPr="00BD7BED">
        <w:rPr>
          <w:lang w:val="uk-UA"/>
        </w:rPr>
        <w:t>а</w:t>
      </w:r>
      <w:r w:rsidRPr="00BD7BED">
        <w:rPr>
          <w:lang w:val="uk-UA"/>
        </w:rPr>
        <w:t>но після проведення суцільних рубок орієнтовно 1915 - 1930 років. В сучасному вигляді вони мають специфічні особливості організації і внутрішньої структури, які вирізняють їх поміж інших природних лісів.</w:t>
      </w:r>
    </w:p>
    <w:p w:rsidR="002561DF" w:rsidRPr="00BD7BED" w:rsidRDefault="002561DF" w:rsidP="002561DF">
      <w:pPr>
        <w:rPr>
          <w:lang w:val="uk-UA"/>
        </w:rPr>
      </w:pPr>
      <w:r w:rsidRPr="00BD7BED">
        <w:rPr>
          <w:lang w:val="uk-UA"/>
        </w:rPr>
        <w:t>На сьогодні наявні в парку покоління байрачних лісів являють собою складні багат</w:t>
      </w:r>
      <w:r w:rsidRPr="00BD7BED">
        <w:rPr>
          <w:lang w:val="uk-UA"/>
        </w:rPr>
        <w:t>о</w:t>
      </w:r>
      <w:r w:rsidRPr="00BD7BED">
        <w:rPr>
          <w:lang w:val="uk-UA"/>
        </w:rPr>
        <w:t>компонентні неоднорідні різновікові лісо-біологічні структури. Дуб звичайний в них д</w:t>
      </w:r>
      <w:r w:rsidRPr="00BD7BED">
        <w:rPr>
          <w:lang w:val="uk-UA"/>
        </w:rPr>
        <w:t>о</w:t>
      </w:r>
      <w:r w:rsidRPr="00BD7BED">
        <w:rPr>
          <w:lang w:val="uk-UA"/>
        </w:rPr>
        <w:t>волі добре зберігся у вигляді одновікових деревостанів виключно вегетативного (поросл</w:t>
      </w:r>
      <w:r w:rsidRPr="00BD7BED">
        <w:rPr>
          <w:lang w:val="uk-UA"/>
        </w:rPr>
        <w:t>е</w:t>
      </w:r>
      <w:r w:rsidRPr="00BD7BED">
        <w:rPr>
          <w:lang w:val="uk-UA"/>
        </w:rPr>
        <w:t>вого) походження. Супутні та другорядні породи (ясен, в'язи, клени та інші), які мають підвищену здатність природного поновлення переважно самосівом, входять до складу д</w:t>
      </w:r>
      <w:r w:rsidRPr="00BD7BED">
        <w:rPr>
          <w:lang w:val="uk-UA"/>
        </w:rPr>
        <w:t>е</w:t>
      </w:r>
      <w:r w:rsidRPr="00BD7BED">
        <w:rPr>
          <w:lang w:val="uk-UA"/>
        </w:rPr>
        <w:t>ревостану у вигляді різновікових дерев. При цьому вони можуть міститись в різних ярусах насадження, утворюючи складну і щільну вертикальну та горизонтальну структуру дер</w:t>
      </w:r>
      <w:r w:rsidRPr="00BD7BED">
        <w:rPr>
          <w:lang w:val="uk-UA"/>
        </w:rPr>
        <w:t>е</w:t>
      </w:r>
      <w:r w:rsidRPr="00BD7BED">
        <w:rPr>
          <w:lang w:val="uk-UA"/>
        </w:rPr>
        <w:t>востанів. Цілком очевидно, що відновлення природного байрачного лісу після суцільних рубок відбувалось довільним шляхом, без цільових рубок сприяння розвиткові дубової частини. В зв'язку з цим кінцева (нинішня) видова структура лісів далека від оптимальної - високе представництво ясена вегетативного і насіннєвого, значна участь в'яза і береста, недостатнє представництво клена польового і низьке - липи дрібнолистої. Останні дві п</w:t>
      </w:r>
      <w:r w:rsidRPr="00BD7BED">
        <w:rPr>
          <w:lang w:val="uk-UA"/>
        </w:rPr>
        <w:t>о</w:t>
      </w:r>
      <w:r w:rsidRPr="00BD7BED">
        <w:rPr>
          <w:lang w:val="uk-UA"/>
        </w:rPr>
        <w:t>роди внаслідок пониженої конкурентноздатності по відношенню до дуба є найкращими його супутниками і обов'язковим компонентом байрачних лісів. Ясен звичайний в даний час в значній частині природних лісів парку вже зайняв пануюче положення, витіснивши дуб, і поступово займає становище головної лісо-утворюючої породи в інших деревост</w:t>
      </w:r>
      <w:r w:rsidRPr="00BD7BED">
        <w:rPr>
          <w:lang w:val="uk-UA"/>
        </w:rPr>
        <w:t>а</w:t>
      </w:r>
      <w:r w:rsidRPr="00BD7BED">
        <w:rPr>
          <w:lang w:val="uk-UA"/>
        </w:rPr>
        <w:t>нах.</w:t>
      </w:r>
    </w:p>
    <w:p w:rsidR="002561DF" w:rsidRPr="00BD7BED" w:rsidRDefault="002561DF" w:rsidP="002561DF">
      <w:pPr>
        <w:rPr>
          <w:lang w:val="uk-UA"/>
        </w:rPr>
      </w:pPr>
      <w:r w:rsidRPr="00BD7BED">
        <w:rPr>
          <w:lang w:val="uk-UA"/>
        </w:rPr>
        <w:t>Особливістю сучасного покоління байрачних лісів парку є також специфічний характер розміщення дуба по площі - в межах одного виділу дерева цієї породи можуть розміщув</w:t>
      </w:r>
      <w:r w:rsidRPr="00BD7BED">
        <w:rPr>
          <w:lang w:val="uk-UA"/>
        </w:rPr>
        <w:t>а</w:t>
      </w:r>
      <w:r w:rsidRPr="00BD7BED">
        <w:rPr>
          <w:lang w:val="uk-UA"/>
        </w:rPr>
        <w:t>тись рівномірно розосереджено, зустрічатись у вигляді окремих ділянок виключно дуб</w:t>
      </w:r>
      <w:r w:rsidRPr="00BD7BED">
        <w:rPr>
          <w:lang w:val="uk-UA"/>
        </w:rPr>
        <w:t>о</w:t>
      </w:r>
      <w:r w:rsidRPr="00BD7BED">
        <w:rPr>
          <w:lang w:val="uk-UA"/>
        </w:rPr>
        <w:t>вого деревостану, а також утворювати окремі включення гніздового типу серед більш м</w:t>
      </w:r>
      <w:r w:rsidRPr="00BD7BED">
        <w:rPr>
          <w:lang w:val="uk-UA"/>
        </w:rPr>
        <w:t>о</w:t>
      </w:r>
      <w:r w:rsidRPr="00BD7BED">
        <w:rPr>
          <w:lang w:val="uk-UA"/>
        </w:rPr>
        <w:lastRenderedPageBreak/>
        <w:t>лодих дерев супутніх порід. В останньому випадку такі замкнені групи утворюють спіл</w:t>
      </w:r>
      <w:r w:rsidRPr="00BD7BED">
        <w:rPr>
          <w:lang w:val="uk-UA"/>
        </w:rPr>
        <w:t>ь</w:t>
      </w:r>
      <w:r w:rsidRPr="00BD7BED">
        <w:rPr>
          <w:lang w:val="uk-UA"/>
        </w:rPr>
        <w:t>ну крону, запобігаючи проникненню на зайняту територію других порід.</w:t>
      </w:r>
    </w:p>
    <w:p w:rsidR="00530EF7" w:rsidRPr="00BD7BED" w:rsidRDefault="002561DF" w:rsidP="002561DF">
      <w:pPr>
        <w:rPr>
          <w:lang w:val="uk-UA"/>
        </w:rPr>
      </w:pPr>
      <w:r w:rsidRPr="00BD7BED">
        <w:rPr>
          <w:lang w:val="uk-UA"/>
        </w:rPr>
        <w:t>Байрачні ліси парку є несумнівною природно-історичною цінністю і потребують більш глибоких досліджень їх стану і динаміки розвитку.</w:t>
      </w:r>
    </w:p>
    <w:p w:rsidR="002561DF" w:rsidRPr="00BD7BED" w:rsidRDefault="002561DF" w:rsidP="002561DF">
      <w:pPr>
        <w:rPr>
          <w:lang w:val="uk-UA"/>
        </w:rPr>
      </w:pPr>
      <w:r w:rsidRPr="00BD7BED">
        <w:rPr>
          <w:rStyle w:val="40"/>
          <w:lang w:val="uk-UA"/>
        </w:rPr>
        <w:t>Штучні ліси</w:t>
      </w:r>
      <w:r w:rsidRPr="00BD7BED">
        <w:rPr>
          <w:lang w:val="uk-UA"/>
        </w:rPr>
        <w:t xml:space="preserve"> РЛП «Краматорський» представлено широким спектром різноманітних лісових культур, створених в умовах складного рельєфу, в тому числі і на місці колишніх байрачних лісів. Характерною ознакою цих насаджень на території парку є кардинальна відмінність едафічних та гідрологічних умов різних урочищ. Тому наявні крайні варіанти доволі широкого ряду придатних для своєрідних умов парку типів штучних насаджень - від складних дубових високопродуктивних деревостанів в багатих вологих грудах (дібр</w:t>
      </w:r>
      <w:r w:rsidRPr="00BD7BED">
        <w:rPr>
          <w:lang w:val="uk-UA"/>
        </w:rPr>
        <w:t>о</w:t>
      </w:r>
      <w:r w:rsidRPr="00BD7BED">
        <w:rPr>
          <w:lang w:val="uk-UA"/>
        </w:rPr>
        <w:t>ва) до спрощених ценозів шпилькових порід в сухих сугрудках крейдяних оголень (суді</w:t>
      </w:r>
      <w:r w:rsidRPr="00BD7BED">
        <w:rPr>
          <w:lang w:val="uk-UA"/>
        </w:rPr>
        <w:t>б</w:t>
      </w:r>
      <w:r w:rsidRPr="00BD7BED">
        <w:rPr>
          <w:lang w:val="uk-UA"/>
        </w:rPr>
        <w:t>рова). Поширеними є інші проміжні варіанти, широко використані класичні схеми ств</w:t>
      </w:r>
      <w:r w:rsidRPr="00BD7BED">
        <w:rPr>
          <w:lang w:val="uk-UA"/>
        </w:rPr>
        <w:t>о</w:t>
      </w:r>
      <w:r w:rsidRPr="00BD7BED">
        <w:rPr>
          <w:lang w:val="uk-UA"/>
        </w:rPr>
        <w:t>рення лісових культур: деревно-тіньова та деревно-чагарникова.</w:t>
      </w:r>
    </w:p>
    <w:p w:rsidR="002561DF" w:rsidRPr="00BD7BED" w:rsidRDefault="002561DF" w:rsidP="002561DF">
      <w:pPr>
        <w:rPr>
          <w:lang w:val="uk-UA"/>
        </w:rPr>
      </w:pPr>
      <w:r w:rsidRPr="00BD7BED">
        <w:rPr>
          <w:lang w:val="uk-UA"/>
        </w:rPr>
        <w:t>Встановлено, що культури, які створювались в жорстких лісорослинних умовах або на землях нелісового походження, насамперед - на меліоративному фонді, цілком очевидно мали випробувально-експериментальний характер. Частина вказаних насаджень загинула або розладнана. На базі тих, що збереглись (основна маса посадок на крейдяних оголе</w:t>
      </w:r>
      <w:r w:rsidRPr="00BD7BED">
        <w:rPr>
          <w:lang w:val="uk-UA"/>
        </w:rPr>
        <w:t>н</w:t>
      </w:r>
      <w:r w:rsidRPr="00BD7BED">
        <w:rPr>
          <w:lang w:val="uk-UA"/>
        </w:rPr>
        <w:t>нях) або з самого початку були успішними, в даний час сформовано лісові масиви ур. «Б</w:t>
      </w:r>
      <w:r w:rsidRPr="00BD7BED">
        <w:rPr>
          <w:lang w:val="uk-UA"/>
        </w:rPr>
        <w:t>і</w:t>
      </w:r>
      <w:r w:rsidRPr="00BD7BED">
        <w:rPr>
          <w:lang w:val="uk-UA"/>
        </w:rPr>
        <w:t>леньке» та «Плоске».</w:t>
      </w:r>
    </w:p>
    <w:p w:rsidR="002561DF" w:rsidRPr="00BD7BED" w:rsidRDefault="002561DF" w:rsidP="002561DF">
      <w:pPr>
        <w:rPr>
          <w:lang w:val="uk-UA"/>
        </w:rPr>
      </w:pPr>
      <w:r w:rsidRPr="00BD7BED">
        <w:rPr>
          <w:lang w:val="uk-UA"/>
        </w:rPr>
        <w:t>Внаслідок незадовільної якості лісокультурного фонду частини площ, складних прир</w:t>
      </w:r>
      <w:r w:rsidRPr="00BD7BED">
        <w:rPr>
          <w:lang w:val="uk-UA"/>
        </w:rPr>
        <w:t>о</w:t>
      </w:r>
      <w:r w:rsidRPr="00BD7BED">
        <w:rPr>
          <w:lang w:val="uk-UA"/>
        </w:rPr>
        <w:t>дно</w:t>
      </w:r>
      <w:r w:rsidR="00CA1F16" w:rsidRPr="00BD7BED">
        <w:rPr>
          <w:lang w:val="uk-UA"/>
        </w:rPr>
        <w:t>-</w:t>
      </w:r>
      <w:r w:rsidRPr="00BD7BED">
        <w:rPr>
          <w:lang w:val="uk-UA"/>
        </w:rPr>
        <w:t>кліматичних умов та, вірогідно, організаційно-фінансових складнощів (культури створювались в основному 40 - 50 років тому, коли в даному районі лісництво ще не було утворене) не вдалось уникнути деяких негативних моментів - надмірної роздробленості, фрагментарності, дрібноконтурності ділянок.</w:t>
      </w:r>
    </w:p>
    <w:p w:rsidR="002561DF" w:rsidRPr="00BD7BED" w:rsidRDefault="002561DF" w:rsidP="002561DF">
      <w:pPr>
        <w:rPr>
          <w:lang w:val="uk-UA"/>
        </w:rPr>
      </w:pPr>
      <w:r w:rsidRPr="00BD7BED">
        <w:rPr>
          <w:lang w:val="uk-UA"/>
        </w:rPr>
        <w:t>Умовно штучні ліси парку можна поділити на листяну секцію в дібровних умовах («Липове Велике», «Плоске», «Граково-Комишуваха»), де розташовувались в минулому масиви байрачних лісів і землі мають лісове походження, і секцію шпилькових та лист</w:t>
      </w:r>
      <w:r w:rsidRPr="00BD7BED">
        <w:rPr>
          <w:lang w:val="uk-UA"/>
        </w:rPr>
        <w:t>я</w:t>
      </w:r>
      <w:r w:rsidRPr="00BD7BED">
        <w:rPr>
          <w:lang w:val="uk-UA"/>
        </w:rPr>
        <w:t>них на крейді («Біленьке»), де аборигенна лісова рослинність була присутньою лише в глибоких ярах та балках, а землі були зайняті степовою флорою.</w:t>
      </w:r>
    </w:p>
    <w:p w:rsidR="002561DF" w:rsidRPr="00BD7BED" w:rsidRDefault="002561DF" w:rsidP="002561DF">
      <w:pPr>
        <w:rPr>
          <w:lang w:val="uk-UA"/>
        </w:rPr>
      </w:pPr>
      <w:r w:rsidRPr="00BD7BED">
        <w:rPr>
          <w:lang w:val="uk-UA"/>
        </w:rPr>
        <w:t>В цілому лісові культури парку в основній масі - типові для зони, але серед них є до</w:t>
      </w:r>
      <w:r w:rsidRPr="00BD7BED">
        <w:rPr>
          <w:lang w:val="uk-UA"/>
        </w:rPr>
        <w:t>с</w:t>
      </w:r>
      <w:r w:rsidRPr="00BD7BED">
        <w:rPr>
          <w:lang w:val="uk-UA"/>
        </w:rPr>
        <w:t>татня кількість дубових складних мішаних деревостанів високого класу, створених на м</w:t>
      </w:r>
      <w:r w:rsidRPr="00BD7BED">
        <w:rPr>
          <w:lang w:val="uk-UA"/>
        </w:rPr>
        <w:t>і</w:t>
      </w:r>
      <w:r w:rsidRPr="00BD7BED">
        <w:rPr>
          <w:lang w:val="uk-UA"/>
        </w:rPr>
        <w:t>сці зведених корінних байрачних лісів, та рідкісних і унікальних типів - сосняків на кре</w:t>
      </w:r>
      <w:r w:rsidRPr="00BD7BED">
        <w:rPr>
          <w:lang w:val="uk-UA"/>
        </w:rPr>
        <w:t>й</w:t>
      </w:r>
      <w:r w:rsidRPr="00BD7BED">
        <w:rPr>
          <w:lang w:val="uk-UA"/>
        </w:rPr>
        <w:t>дяних оголеннях.</w:t>
      </w:r>
    </w:p>
    <w:p w:rsidR="002561DF" w:rsidRPr="00BD7BED" w:rsidRDefault="002561DF" w:rsidP="002561DF">
      <w:pPr>
        <w:rPr>
          <w:lang w:val="uk-UA"/>
        </w:rPr>
      </w:pPr>
      <w:r w:rsidRPr="00BD7BED">
        <w:rPr>
          <w:lang w:val="uk-UA"/>
        </w:rPr>
        <w:t>На даний час в штучних лісах протікають процеси їх натуралізації - утворення і під</w:t>
      </w:r>
      <w:r w:rsidRPr="00BD7BED">
        <w:rPr>
          <w:lang w:val="uk-UA"/>
        </w:rPr>
        <w:t>т</w:t>
      </w:r>
      <w:r w:rsidRPr="00BD7BED">
        <w:rPr>
          <w:lang w:val="uk-UA"/>
        </w:rPr>
        <w:t>римання лісового середовища, збагачення видового складу, підвищення ступеню змішан</w:t>
      </w:r>
      <w:r w:rsidRPr="00BD7BED">
        <w:rPr>
          <w:lang w:val="uk-UA"/>
        </w:rPr>
        <w:t>о</w:t>
      </w:r>
      <w:r w:rsidRPr="00BD7BED">
        <w:rPr>
          <w:lang w:val="uk-UA"/>
        </w:rPr>
        <w:t>сті, ускладнення структури тощо. Відзначаються явища взаємопроникнення деревно-чагарникової і трав'янистої рослинності між суміжними штучними та природними цен</w:t>
      </w:r>
      <w:r w:rsidRPr="00BD7BED">
        <w:rPr>
          <w:lang w:val="uk-UA"/>
        </w:rPr>
        <w:t>о</w:t>
      </w:r>
      <w:r w:rsidRPr="00BD7BED">
        <w:rPr>
          <w:lang w:val="uk-UA"/>
        </w:rPr>
        <w:t>зами. Є обґрунтовані підстави визначити штучні насадження парку як цінні лісокультурні об'єкти, що відображають історію лісокультурної практики в регіоні і є своєрідною пам'</w:t>
      </w:r>
      <w:r w:rsidRPr="00BD7BED">
        <w:rPr>
          <w:lang w:val="uk-UA"/>
        </w:rPr>
        <w:t>я</w:t>
      </w:r>
      <w:r w:rsidRPr="00BD7BED">
        <w:rPr>
          <w:lang w:val="uk-UA"/>
        </w:rPr>
        <w:t>ткою штучного лісорозведення в байрачному Степу України.</w:t>
      </w:r>
    </w:p>
    <w:p w:rsidR="00645BA3" w:rsidRPr="00BD7BED" w:rsidRDefault="00645BA3" w:rsidP="00645BA3">
      <w:pPr>
        <w:rPr>
          <w:lang w:val="uk-UA"/>
        </w:rPr>
      </w:pPr>
      <w:r w:rsidRPr="00BD7BED">
        <w:rPr>
          <w:rStyle w:val="40"/>
          <w:lang w:val="uk-UA"/>
        </w:rPr>
        <w:t>Деревно-чагарникові, деревні і чагарникові асоціації</w:t>
      </w:r>
      <w:r w:rsidRPr="00BD7BED">
        <w:rPr>
          <w:lang w:val="uk-UA"/>
        </w:rPr>
        <w:t xml:space="preserve"> або структурно не офо</w:t>
      </w:r>
      <w:r w:rsidRPr="00BD7BED">
        <w:rPr>
          <w:lang w:val="uk-UA"/>
        </w:rPr>
        <w:t>р</w:t>
      </w:r>
      <w:r w:rsidRPr="00BD7BED">
        <w:rPr>
          <w:lang w:val="uk-UA"/>
        </w:rPr>
        <w:t>млені і не зімкнені насадження (ліси) є поширеним явищем в парку і також відіграють в</w:t>
      </w:r>
      <w:r w:rsidRPr="00BD7BED">
        <w:rPr>
          <w:lang w:val="uk-UA"/>
        </w:rPr>
        <w:t>а</w:t>
      </w:r>
      <w:r w:rsidRPr="00BD7BED">
        <w:rPr>
          <w:lang w:val="uk-UA"/>
        </w:rPr>
        <w:t>жливу роль в балансі його угідь. Вони зростають і продовжують утворюватись на терит</w:t>
      </w:r>
      <w:r w:rsidRPr="00BD7BED">
        <w:rPr>
          <w:lang w:val="uk-UA"/>
        </w:rPr>
        <w:t>о</w:t>
      </w:r>
      <w:r w:rsidRPr="00BD7BED">
        <w:rPr>
          <w:lang w:val="uk-UA"/>
        </w:rPr>
        <w:t>рії РЛП в різноманітних біологічних структурно-життєвих формах і типах: відокремлені від основних лісових масивів та прилеглі до них, галявинно-куртинні комплекси, рідколі</w:t>
      </w:r>
      <w:r w:rsidRPr="00BD7BED">
        <w:rPr>
          <w:lang w:val="uk-UA"/>
        </w:rPr>
        <w:t>с</w:t>
      </w:r>
      <w:r w:rsidRPr="00BD7BED">
        <w:rPr>
          <w:lang w:val="uk-UA"/>
        </w:rPr>
        <w:t xml:space="preserve">ся, локальні групи дерев та чагарників, або тільки дерев і тільки чагарників. В їх складі </w:t>
      </w:r>
      <w:r w:rsidRPr="00BD7BED">
        <w:rPr>
          <w:lang w:val="uk-UA"/>
        </w:rPr>
        <w:lastRenderedPageBreak/>
        <w:t>переважає аборигенна лісова деревно-чагарникова рослинність, наявні привнесені (інтр</w:t>
      </w:r>
      <w:r w:rsidRPr="00BD7BED">
        <w:rPr>
          <w:lang w:val="uk-UA"/>
        </w:rPr>
        <w:t>о</w:t>
      </w:r>
      <w:r w:rsidRPr="00BD7BED">
        <w:rPr>
          <w:lang w:val="uk-UA"/>
        </w:rPr>
        <w:t>дуковані) види і постійно присутні фонові степові чагарники.</w:t>
      </w:r>
    </w:p>
    <w:p w:rsidR="00645BA3" w:rsidRPr="00BD7BED" w:rsidRDefault="00645BA3" w:rsidP="00645BA3">
      <w:pPr>
        <w:rPr>
          <w:lang w:val="uk-UA"/>
        </w:rPr>
      </w:pPr>
      <w:r w:rsidRPr="00BD7BED">
        <w:rPr>
          <w:lang w:val="uk-UA"/>
        </w:rPr>
        <w:t>За походженням вказані насадження можна поділити на декілька типів:</w:t>
      </w:r>
    </w:p>
    <w:p w:rsidR="00645BA3" w:rsidRPr="00BD7BED" w:rsidRDefault="00645BA3" w:rsidP="00590D05">
      <w:pPr>
        <w:pStyle w:val="af"/>
        <w:numPr>
          <w:ilvl w:val="0"/>
          <w:numId w:val="13"/>
        </w:numPr>
        <w:rPr>
          <w:lang w:val="uk-UA"/>
        </w:rPr>
      </w:pPr>
      <w:r w:rsidRPr="00BD7BED">
        <w:rPr>
          <w:lang w:val="uk-UA"/>
        </w:rPr>
        <w:t>утворені на місці загибл</w:t>
      </w:r>
      <w:r w:rsidR="00224FD2">
        <w:rPr>
          <w:lang w:val="uk-UA"/>
        </w:rPr>
        <w:t>их або незімкнених культур галя</w:t>
      </w:r>
      <w:r w:rsidRPr="00BD7BED">
        <w:rPr>
          <w:lang w:val="uk-UA"/>
        </w:rPr>
        <w:t>винно-куртинні ко</w:t>
      </w:r>
      <w:r w:rsidRPr="00BD7BED">
        <w:rPr>
          <w:lang w:val="uk-UA"/>
        </w:rPr>
        <w:t>м</w:t>
      </w:r>
      <w:r w:rsidRPr="00BD7BED">
        <w:rPr>
          <w:lang w:val="uk-UA"/>
        </w:rPr>
        <w:t xml:space="preserve">плекси і рідини. Переважають в складі стійкі і агресивні види чагарників; </w:t>
      </w:r>
    </w:p>
    <w:p w:rsidR="00645BA3" w:rsidRPr="00BD7BED" w:rsidRDefault="00645BA3" w:rsidP="00590D05">
      <w:pPr>
        <w:pStyle w:val="af"/>
        <w:numPr>
          <w:ilvl w:val="0"/>
          <w:numId w:val="13"/>
        </w:numPr>
        <w:rPr>
          <w:lang w:val="uk-UA"/>
        </w:rPr>
      </w:pPr>
      <w:r w:rsidRPr="00BD7BED">
        <w:rPr>
          <w:lang w:val="uk-UA"/>
        </w:rPr>
        <w:t>аборигенні деревно-чагарникові асоціації, що збереглися в ярах та балках і пр</w:t>
      </w:r>
      <w:r w:rsidRPr="00BD7BED">
        <w:rPr>
          <w:lang w:val="uk-UA"/>
        </w:rPr>
        <w:t>о</w:t>
      </w:r>
      <w:r w:rsidRPr="00BD7BED">
        <w:rPr>
          <w:lang w:val="uk-UA"/>
        </w:rPr>
        <w:t>довжують поширюватись по гідрографічній мережі. Найбільш цінні угрупова</w:t>
      </w:r>
      <w:r w:rsidRPr="00BD7BED">
        <w:rPr>
          <w:lang w:val="uk-UA"/>
        </w:rPr>
        <w:t>н</w:t>
      </w:r>
      <w:r w:rsidRPr="00BD7BED">
        <w:rPr>
          <w:lang w:val="uk-UA"/>
        </w:rPr>
        <w:t>ня з точки зору корінної флори байрачного степу;</w:t>
      </w:r>
    </w:p>
    <w:p w:rsidR="00645BA3" w:rsidRPr="00BD7BED" w:rsidRDefault="00645BA3" w:rsidP="00590D05">
      <w:pPr>
        <w:pStyle w:val="af"/>
        <w:numPr>
          <w:ilvl w:val="0"/>
          <w:numId w:val="13"/>
        </w:numPr>
        <w:rPr>
          <w:lang w:val="uk-UA"/>
        </w:rPr>
      </w:pPr>
      <w:r w:rsidRPr="00BD7BED">
        <w:rPr>
          <w:lang w:val="uk-UA"/>
        </w:rPr>
        <w:t>новоутворення на прилеглих до природних лісів і лісових культур степових ц</w:t>
      </w:r>
      <w:r w:rsidRPr="00BD7BED">
        <w:rPr>
          <w:lang w:val="uk-UA"/>
        </w:rPr>
        <w:t>е</w:t>
      </w:r>
      <w:r w:rsidRPr="00BD7BED">
        <w:rPr>
          <w:lang w:val="uk-UA"/>
        </w:rPr>
        <w:t>нозах, поштовхом для розвитку яких були масові роботи з лісорозведення і ліс</w:t>
      </w:r>
      <w:r w:rsidRPr="00BD7BED">
        <w:rPr>
          <w:lang w:val="uk-UA"/>
        </w:rPr>
        <w:t>о</w:t>
      </w:r>
      <w:r w:rsidRPr="00BD7BED">
        <w:rPr>
          <w:lang w:val="uk-UA"/>
        </w:rPr>
        <w:t>відновлення.</w:t>
      </w:r>
    </w:p>
    <w:p w:rsidR="002561DF" w:rsidRPr="00BD7BED" w:rsidRDefault="00645BA3" w:rsidP="00645BA3">
      <w:pPr>
        <w:rPr>
          <w:lang w:val="uk-UA"/>
        </w:rPr>
      </w:pPr>
      <w:r w:rsidRPr="00BD7BED">
        <w:rPr>
          <w:lang w:val="uk-UA"/>
        </w:rPr>
        <w:t>Значна кількість агресивних видів арбофлори, що здатні виступати «піонерами» розс</w:t>
      </w:r>
      <w:r w:rsidRPr="00BD7BED">
        <w:rPr>
          <w:lang w:val="uk-UA"/>
        </w:rPr>
        <w:t>е</w:t>
      </w:r>
      <w:r w:rsidRPr="00BD7BED">
        <w:rPr>
          <w:lang w:val="uk-UA"/>
        </w:rPr>
        <w:t xml:space="preserve">лення лісу на сусідні </w:t>
      </w:r>
      <w:r w:rsidR="00224FD2">
        <w:rPr>
          <w:lang w:val="uk-UA"/>
        </w:rPr>
        <w:t>ділянки, зумовлює значне приско</w:t>
      </w:r>
      <w:r w:rsidRPr="00BD7BED">
        <w:rPr>
          <w:lang w:val="uk-UA"/>
        </w:rPr>
        <w:t>рення сильватизації (природного заліснення) угідь. Дане явище набрало суттєвого поширення і виразної динаміки, що д</w:t>
      </w:r>
      <w:r w:rsidRPr="00BD7BED">
        <w:rPr>
          <w:lang w:val="uk-UA"/>
        </w:rPr>
        <w:t>о</w:t>
      </w:r>
      <w:r w:rsidRPr="00BD7BED">
        <w:rPr>
          <w:lang w:val="uk-UA"/>
        </w:rPr>
        <w:t>зволяє визнати сильватизацію потужним фактором зміни типу і балансу угідь парку. Ві</w:t>
      </w:r>
      <w:r w:rsidRPr="00BD7BED">
        <w:rPr>
          <w:lang w:val="uk-UA"/>
        </w:rPr>
        <w:t>д</w:t>
      </w:r>
      <w:r w:rsidRPr="00BD7BED">
        <w:rPr>
          <w:lang w:val="uk-UA"/>
        </w:rPr>
        <w:t>повідно, цей безперервний процес вселення і розселення деревно-чагарникової рослинн</w:t>
      </w:r>
      <w:r w:rsidRPr="00BD7BED">
        <w:rPr>
          <w:lang w:val="uk-UA"/>
        </w:rPr>
        <w:t>о</w:t>
      </w:r>
      <w:r w:rsidRPr="00BD7BED">
        <w:rPr>
          <w:lang w:val="uk-UA"/>
        </w:rPr>
        <w:t>сті, утворення заростей, куртин і локальних масивів має практичне значення, оскільки і</w:t>
      </w:r>
      <w:r w:rsidRPr="00BD7BED">
        <w:rPr>
          <w:lang w:val="uk-UA"/>
        </w:rPr>
        <w:t>с</w:t>
      </w:r>
      <w:r w:rsidRPr="00BD7BED">
        <w:rPr>
          <w:lang w:val="uk-UA"/>
        </w:rPr>
        <w:t>тотно змінює тепер і буде впливати на майбутній вигляд парку. Після обмеження і прип</w:t>
      </w:r>
      <w:r w:rsidRPr="00BD7BED">
        <w:rPr>
          <w:lang w:val="uk-UA"/>
        </w:rPr>
        <w:t>и</w:t>
      </w:r>
      <w:r w:rsidRPr="00BD7BED">
        <w:rPr>
          <w:lang w:val="uk-UA"/>
        </w:rPr>
        <w:t>нення господарської діяльності в межах парку і підвищення рівня охорони угідь від пр</w:t>
      </w:r>
      <w:r w:rsidRPr="00BD7BED">
        <w:rPr>
          <w:lang w:val="uk-UA"/>
        </w:rPr>
        <w:t>о</w:t>
      </w:r>
      <w:r w:rsidRPr="00BD7BED">
        <w:rPr>
          <w:lang w:val="uk-UA"/>
        </w:rPr>
        <w:t>явів стихійних явищ сильватизація прискориться. З часом деревно-чагарникова росли</w:t>
      </w:r>
      <w:r w:rsidRPr="00BD7BED">
        <w:rPr>
          <w:lang w:val="uk-UA"/>
        </w:rPr>
        <w:t>н</w:t>
      </w:r>
      <w:r w:rsidRPr="00BD7BED">
        <w:rPr>
          <w:lang w:val="uk-UA"/>
        </w:rPr>
        <w:t>ність займе більшість придатних екологічних ніш шляхом природного заліснення терит</w:t>
      </w:r>
      <w:r w:rsidRPr="00BD7BED">
        <w:rPr>
          <w:lang w:val="uk-UA"/>
        </w:rPr>
        <w:t>о</w:t>
      </w:r>
      <w:r w:rsidRPr="00BD7BED">
        <w:rPr>
          <w:lang w:val="uk-UA"/>
        </w:rPr>
        <w:t>рії. Породний склад, густота, форма насаджень, терміни утворення зімкнених ділянок в</w:t>
      </w:r>
      <w:r w:rsidRPr="00BD7BED">
        <w:rPr>
          <w:lang w:val="uk-UA"/>
        </w:rPr>
        <w:t>и</w:t>
      </w:r>
      <w:r w:rsidRPr="00BD7BED">
        <w:rPr>
          <w:lang w:val="uk-UA"/>
        </w:rPr>
        <w:t>раженого лісу буде регулюватись природним шляхом в залежності від впливу найближчих центрів лісорозселення, рельєфу, родючості і зволоження ґрунтів, конкурентноздатності степової флори тощо.</w:t>
      </w:r>
    </w:p>
    <w:p w:rsidR="00C602DF" w:rsidRPr="00BD7BED" w:rsidRDefault="00C602DF" w:rsidP="00C602DF">
      <w:pPr>
        <w:rPr>
          <w:lang w:val="uk-UA"/>
        </w:rPr>
      </w:pPr>
      <w:r w:rsidRPr="00BD7BED">
        <w:rPr>
          <w:rStyle w:val="40"/>
          <w:lang w:val="uk-UA"/>
        </w:rPr>
        <w:t>Особливо цінні лісові природно-територіальні комплекси та окремі лісові об'єкти</w:t>
      </w:r>
      <w:r w:rsidRPr="00BD7BED">
        <w:rPr>
          <w:lang w:val="uk-UA"/>
        </w:rPr>
        <w:t xml:space="preserve"> при обстеженні території РЛП були виявлені в кількості, достатній для всебічн</w:t>
      </w:r>
      <w:r w:rsidRPr="00BD7BED">
        <w:rPr>
          <w:lang w:val="uk-UA"/>
        </w:rPr>
        <w:t>о</w:t>
      </w:r>
      <w:r w:rsidRPr="00BD7BED">
        <w:rPr>
          <w:lang w:val="uk-UA"/>
        </w:rPr>
        <w:t>го і вичерпного обґрунтування доцільності формування надійної бази і належної структ</w:t>
      </w:r>
      <w:r w:rsidRPr="00BD7BED">
        <w:rPr>
          <w:lang w:val="uk-UA"/>
        </w:rPr>
        <w:t>у</w:t>
      </w:r>
      <w:r w:rsidRPr="00BD7BED">
        <w:rPr>
          <w:lang w:val="uk-UA"/>
        </w:rPr>
        <w:t>ри даного підрозділу заповідного фонду, а також - точного визначення найбільш актуал</w:t>
      </w:r>
      <w:r w:rsidRPr="00BD7BED">
        <w:rPr>
          <w:lang w:val="uk-UA"/>
        </w:rPr>
        <w:t>ь</w:t>
      </w:r>
      <w:r w:rsidRPr="00BD7BED">
        <w:rPr>
          <w:lang w:val="uk-UA"/>
        </w:rPr>
        <w:t>них і перспективних напрямків його діяльності.</w:t>
      </w:r>
    </w:p>
    <w:p w:rsidR="00C602DF" w:rsidRPr="00BD7BED" w:rsidRDefault="00C602DF" w:rsidP="00C602DF">
      <w:pPr>
        <w:rPr>
          <w:lang w:val="uk-UA"/>
        </w:rPr>
      </w:pPr>
      <w:r w:rsidRPr="00BD7BED">
        <w:rPr>
          <w:lang w:val="uk-UA"/>
        </w:rPr>
        <w:t>В першу чергу слід відзначити особливо цінні лісові природно-територіальні компле</w:t>
      </w:r>
      <w:r w:rsidRPr="00BD7BED">
        <w:rPr>
          <w:lang w:val="uk-UA"/>
        </w:rPr>
        <w:t>к</w:t>
      </w:r>
      <w:r w:rsidRPr="00BD7BED">
        <w:rPr>
          <w:lang w:val="uk-UA"/>
        </w:rPr>
        <w:t>си урочищ «Липове Велике» і «Граково-Комишуваха», в основі яких - нинішні покоління природних байрачних лісів з високим рівнем збереженості і представництва дубової ча</w:t>
      </w:r>
      <w:r w:rsidRPr="00BD7BED">
        <w:rPr>
          <w:lang w:val="uk-UA"/>
        </w:rPr>
        <w:t>с</w:t>
      </w:r>
      <w:r w:rsidRPr="00BD7BED">
        <w:rPr>
          <w:lang w:val="uk-UA"/>
        </w:rPr>
        <w:t>тини деревостану. Всі ділянки природних лісів з переважанням дуба мають незаперечну цінність в контексті збереження корінних природних комплексів у вигляді</w:t>
      </w:r>
      <w:r w:rsidR="00224FD2">
        <w:rPr>
          <w:lang w:val="uk-UA"/>
        </w:rPr>
        <w:t>, максимально наближеному до ви</w:t>
      </w:r>
      <w:r w:rsidRPr="00BD7BED">
        <w:rPr>
          <w:lang w:val="uk-UA"/>
        </w:rPr>
        <w:t>хідного. Стан насаджень дозволяє визначати їх резерватом-сховищем місцевої популяції дуба та інших аборигенних порід.</w:t>
      </w:r>
    </w:p>
    <w:p w:rsidR="00C602DF" w:rsidRPr="00BD7BED" w:rsidRDefault="00C602DF" w:rsidP="00C602DF">
      <w:pPr>
        <w:rPr>
          <w:lang w:val="uk-UA"/>
        </w:rPr>
      </w:pPr>
      <w:r w:rsidRPr="00BD7BED">
        <w:rPr>
          <w:lang w:val="uk-UA"/>
        </w:rPr>
        <w:t>Унікальним є природно-територіальний комплекс штучних лісів та степової рослинн</w:t>
      </w:r>
      <w:r w:rsidRPr="00BD7BED">
        <w:rPr>
          <w:lang w:val="uk-UA"/>
        </w:rPr>
        <w:t>о</w:t>
      </w:r>
      <w:r w:rsidRPr="00BD7BED">
        <w:rPr>
          <w:lang w:val="uk-UA"/>
        </w:rPr>
        <w:t>сті, сформований на базі розгалуженої яружно-балкової системи (кв. 36). Вказана терит</w:t>
      </w:r>
      <w:r w:rsidRPr="00BD7BED">
        <w:rPr>
          <w:lang w:val="uk-UA"/>
        </w:rPr>
        <w:t>о</w:t>
      </w:r>
      <w:r w:rsidRPr="00BD7BED">
        <w:rPr>
          <w:lang w:val="uk-UA"/>
        </w:rPr>
        <w:t>рія є прикладом доцільного і вдалого збагачення корінних ландшафтів штучно розведеним лісом, який гармонійно поєднався з природними компонентами - степовими травами і ч</w:t>
      </w:r>
      <w:r w:rsidRPr="00BD7BED">
        <w:rPr>
          <w:lang w:val="uk-UA"/>
        </w:rPr>
        <w:t>а</w:t>
      </w:r>
      <w:r w:rsidRPr="00BD7BED">
        <w:rPr>
          <w:lang w:val="uk-UA"/>
        </w:rPr>
        <w:t>гарниками, залишками аборигенної деревно-чагарникової рослинності в гідрографічній мережі тощо.</w:t>
      </w:r>
    </w:p>
    <w:p w:rsidR="00C602DF" w:rsidRPr="00BD7BED" w:rsidRDefault="00C602DF" w:rsidP="00C602DF">
      <w:pPr>
        <w:rPr>
          <w:lang w:val="uk-UA"/>
        </w:rPr>
      </w:pPr>
      <w:r w:rsidRPr="00BD7BED">
        <w:rPr>
          <w:lang w:val="uk-UA"/>
        </w:rPr>
        <w:t>Унікальними за своїм змістом, роллю і значенням є штучні насадження хвойних і час</w:t>
      </w:r>
      <w:r w:rsidRPr="00BD7BED">
        <w:rPr>
          <w:lang w:val="uk-UA"/>
        </w:rPr>
        <w:t>т</w:t>
      </w:r>
      <w:r w:rsidRPr="00BD7BED">
        <w:rPr>
          <w:lang w:val="uk-UA"/>
        </w:rPr>
        <w:t>ково - листяних порід на крейдяних оголеннях (кв. 35, вид. 12, кв. 36, вид. 10 - насадження сосни кримської і звичайної, кв. 35, вид. 23 - дубові культури). Загалом сосняки на кре</w:t>
      </w:r>
      <w:r w:rsidRPr="00BD7BED">
        <w:rPr>
          <w:lang w:val="uk-UA"/>
        </w:rPr>
        <w:t>й</w:t>
      </w:r>
      <w:r w:rsidRPr="00BD7BED">
        <w:rPr>
          <w:lang w:val="uk-UA"/>
        </w:rPr>
        <w:t xml:space="preserve">дяних оголеннях (переважно сосна кримська) є рідкісним і неповторним типом культур в </w:t>
      </w:r>
      <w:r w:rsidRPr="00BD7BED">
        <w:rPr>
          <w:lang w:val="uk-UA"/>
        </w:rPr>
        <w:lastRenderedPageBreak/>
        <w:t>складному рельєфі і жорстких лісорослинних умовах. Серед них - кращі зразки росту і р</w:t>
      </w:r>
      <w:r w:rsidRPr="00BD7BED">
        <w:rPr>
          <w:lang w:val="uk-UA"/>
        </w:rPr>
        <w:t>о</w:t>
      </w:r>
      <w:r w:rsidRPr="00BD7BED">
        <w:rPr>
          <w:lang w:val="uk-UA"/>
        </w:rPr>
        <w:t>звитку сосни на крейдяних оголеннях.</w:t>
      </w:r>
    </w:p>
    <w:p w:rsidR="00C602DF" w:rsidRPr="00BD7BED" w:rsidRDefault="00C602DF" w:rsidP="00C602DF">
      <w:pPr>
        <w:rPr>
          <w:lang w:val="uk-UA"/>
        </w:rPr>
      </w:pPr>
      <w:r w:rsidRPr="00BD7BED">
        <w:rPr>
          <w:lang w:val="uk-UA"/>
        </w:rPr>
        <w:t>При проведенні науково-дослідних робіт не знайшла свого підтвердження інформація, наведена в «Науково-екологічному обгрунтуванні створення РЛП «Краматорський» про розведення на ділянці «Біленьке» сосни крейдяної та утворення тут обмеженої за розмір</w:t>
      </w:r>
      <w:r w:rsidRPr="00BD7BED">
        <w:rPr>
          <w:lang w:val="uk-UA"/>
        </w:rPr>
        <w:t>а</w:t>
      </w:r>
      <w:r w:rsidRPr="00BD7BED">
        <w:rPr>
          <w:lang w:val="uk-UA"/>
        </w:rPr>
        <w:t>ми популяції цієї породи. За повідомленням Журової П.Т., нині працівника наукового ві</w:t>
      </w:r>
      <w:r w:rsidRPr="00BD7BED">
        <w:rPr>
          <w:lang w:val="uk-UA"/>
        </w:rPr>
        <w:t>д</w:t>
      </w:r>
      <w:r w:rsidRPr="00BD7BED">
        <w:rPr>
          <w:lang w:val="uk-UA"/>
        </w:rPr>
        <w:t>ділу НПП «Святі гори», а на час проведення робіт зі створення лісових культур хвойних порід - науковця УкрНДІЛГА і безпосереднього виконавця (закладка дослідних ділянок сосни), контрольна ділянка сосни крейдяної незначного розміру мала місце серед інших дослідів, але, найвірогідніше, вона втрачена. Фахівці Донецького ОУЛМГ, які безпосер</w:t>
      </w:r>
      <w:r w:rsidRPr="00BD7BED">
        <w:rPr>
          <w:lang w:val="uk-UA"/>
        </w:rPr>
        <w:t>е</w:t>
      </w:r>
      <w:r w:rsidRPr="00BD7BED">
        <w:rPr>
          <w:lang w:val="uk-UA"/>
        </w:rPr>
        <w:t>дньо організовували заліснення крейдяних схилів в ур. «Біленьке» (Пастернак Л.М., к</w:t>
      </w:r>
      <w:r w:rsidRPr="00BD7BED">
        <w:rPr>
          <w:lang w:val="uk-UA"/>
        </w:rPr>
        <w:t>о</w:t>
      </w:r>
      <w:r w:rsidRPr="00BD7BED">
        <w:rPr>
          <w:lang w:val="uk-UA"/>
        </w:rPr>
        <w:t>лишній головний інженер управління) також підтвердили, що при створенні лісових кул</w:t>
      </w:r>
      <w:r w:rsidRPr="00BD7BED">
        <w:rPr>
          <w:lang w:val="uk-UA"/>
        </w:rPr>
        <w:t>ь</w:t>
      </w:r>
      <w:r w:rsidRPr="00BD7BED">
        <w:rPr>
          <w:lang w:val="uk-UA"/>
        </w:rPr>
        <w:t>тур використовувалась сосна кримська з незначною домішкою сосни звичайної.</w:t>
      </w:r>
    </w:p>
    <w:p w:rsidR="00C602DF" w:rsidRPr="00BD7BED" w:rsidRDefault="00C602DF" w:rsidP="00C602DF">
      <w:pPr>
        <w:rPr>
          <w:lang w:val="uk-UA"/>
        </w:rPr>
      </w:pPr>
      <w:r w:rsidRPr="00BD7BED">
        <w:rPr>
          <w:lang w:val="uk-UA"/>
        </w:rPr>
        <w:t>Вищенаведене не зменшує цінності штучних об'єктів парку, які є результатом успішної лісокультурної практики в минулому. Загалом значна частина культур листяних порід представлена тепер деревостанами досить високої якості, які можуть слугувати зразками кращих штучних насаджень даної природної зони. Саме до таких належать лісові культ</w:t>
      </w:r>
      <w:r w:rsidRPr="00BD7BED">
        <w:rPr>
          <w:lang w:val="uk-UA"/>
        </w:rPr>
        <w:t>у</w:t>
      </w:r>
      <w:r w:rsidRPr="00BD7BED">
        <w:rPr>
          <w:lang w:val="uk-UA"/>
        </w:rPr>
        <w:t>ри в кв. 47, вид. 1, кв. 43, вид. 4 та ряд інших.</w:t>
      </w:r>
    </w:p>
    <w:p w:rsidR="002561DF" w:rsidRPr="00BD7BED" w:rsidRDefault="00C602DF" w:rsidP="00C602DF">
      <w:pPr>
        <w:rPr>
          <w:lang w:val="uk-UA"/>
        </w:rPr>
      </w:pPr>
      <w:r w:rsidRPr="00BD7BED">
        <w:rPr>
          <w:lang w:val="uk-UA"/>
        </w:rPr>
        <w:t>Особливо цінним лісовим об'єктом є реліктовий дубовий ліс в кв. 47, вид. 22. Цей з</w:t>
      </w:r>
      <w:r w:rsidRPr="00BD7BED">
        <w:rPr>
          <w:lang w:val="uk-UA"/>
        </w:rPr>
        <w:t>а</w:t>
      </w:r>
      <w:r w:rsidRPr="00BD7BED">
        <w:rPr>
          <w:lang w:val="uk-UA"/>
        </w:rPr>
        <w:t>лишок старовікового байрачного лісу за своїми видатними параметрами (вік, розміри д</w:t>
      </w:r>
      <w:r w:rsidRPr="00BD7BED">
        <w:rPr>
          <w:lang w:val="uk-UA"/>
        </w:rPr>
        <w:t>е</w:t>
      </w:r>
      <w:r w:rsidRPr="00BD7BED">
        <w:rPr>
          <w:lang w:val="uk-UA"/>
        </w:rPr>
        <w:t>рев, стан насадження, тип деревостану) цілком заслуговує статусу пам'ятки природи.</w:t>
      </w:r>
    </w:p>
    <w:p w:rsidR="00C602DF" w:rsidRPr="00BD7BED" w:rsidRDefault="00C602DF" w:rsidP="00C602DF">
      <w:pPr>
        <w:rPr>
          <w:lang w:val="uk-UA"/>
        </w:rPr>
      </w:pPr>
      <w:r w:rsidRPr="00BD7BED">
        <w:rPr>
          <w:rStyle w:val="40"/>
          <w:lang w:val="uk-UA"/>
        </w:rPr>
        <w:t>Видовий склад лісів</w:t>
      </w:r>
      <w:r w:rsidRPr="00BD7BED">
        <w:rPr>
          <w:lang w:val="uk-UA"/>
        </w:rPr>
        <w:t xml:space="preserve"> парку характеризується повнотою і розмаїттям - збережений притаманний природній зоні набір аборигенних деревно-чагарникових порід байрачних лісів поповнився під час штучного лісорозведення.</w:t>
      </w:r>
    </w:p>
    <w:p w:rsidR="00C602DF" w:rsidRPr="00BD7BED" w:rsidRDefault="00C602DF" w:rsidP="00C602DF">
      <w:pPr>
        <w:rPr>
          <w:lang w:val="uk-UA"/>
        </w:rPr>
      </w:pPr>
      <w:r w:rsidRPr="00BD7BED">
        <w:rPr>
          <w:lang w:val="uk-UA"/>
        </w:rPr>
        <w:t>На даний час в лісах парку зростають дуб звичайний, ясен звичайний, клен польовий, липа дрібнолиста, клен гостролистий, груша лісова, яблуня лісова, в'язи - гладенький, ли</w:t>
      </w:r>
      <w:r w:rsidRPr="00BD7BED">
        <w:rPr>
          <w:lang w:val="uk-UA"/>
        </w:rPr>
        <w:t>с</w:t>
      </w:r>
      <w:r w:rsidRPr="00BD7BED">
        <w:rPr>
          <w:lang w:val="uk-UA"/>
        </w:rPr>
        <w:t>туватий і перистогіллястий, берест, сосна кримська, сосна звичайна, верби, абрикос, ос</w:t>
      </w:r>
      <w:r w:rsidRPr="00BD7BED">
        <w:rPr>
          <w:lang w:val="uk-UA"/>
        </w:rPr>
        <w:t>и</w:t>
      </w:r>
      <w:r w:rsidRPr="00BD7BED">
        <w:rPr>
          <w:lang w:val="uk-UA"/>
        </w:rPr>
        <w:t>ка, тополі і деякі інші породи. З чагарникових порід поширені глоди, шипшини, скумпія, жимолость татарська, маслинка вузьколиста, клен татарський, свидина, бруслина, терен, барбарис звичайний, дереза, бузина чорна, акація жовта, бирючина та ряд степових напі</w:t>
      </w:r>
      <w:r w:rsidRPr="00BD7BED">
        <w:rPr>
          <w:lang w:val="uk-UA"/>
        </w:rPr>
        <w:t>в</w:t>
      </w:r>
      <w:r w:rsidRPr="00BD7BED">
        <w:rPr>
          <w:lang w:val="uk-UA"/>
        </w:rPr>
        <w:t>чагарників.</w:t>
      </w:r>
    </w:p>
    <w:p w:rsidR="00C602DF" w:rsidRPr="00BD7BED" w:rsidRDefault="00C602DF" w:rsidP="00C602DF">
      <w:pPr>
        <w:rPr>
          <w:lang w:val="uk-UA"/>
        </w:rPr>
      </w:pPr>
      <w:r w:rsidRPr="00BD7BED">
        <w:rPr>
          <w:lang w:val="uk-UA"/>
        </w:rPr>
        <w:t>Загалом констатовано, що місцева популяція корінної лісової флори байрачних лісів має широке представництво і високий рівень збереженості. В повній мірі збережено ген</w:t>
      </w:r>
      <w:r w:rsidRPr="00BD7BED">
        <w:rPr>
          <w:lang w:val="uk-UA"/>
        </w:rPr>
        <w:t>о</w:t>
      </w:r>
      <w:r w:rsidRPr="00BD7BED">
        <w:rPr>
          <w:lang w:val="uk-UA"/>
        </w:rPr>
        <w:t>фонд головного лісоутворювача природних лісів - дуба звичайного. Однак ця порода в умовах парку на даний час втратила можливість насіннєвого поновлення - молодих пок</w:t>
      </w:r>
      <w:r w:rsidRPr="00BD7BED">
        <w:rPr>
          <w:lang w:val="uk-UA"/>
        </w:rPr>
        <w:t>о</w:t>
      </w:r>
      <w:r w:rsidRPr="00BD7BED">
        <w:rPr>
          <w:lang w:val="uk-UA"/>
        </w:rPr>
        <w:t>лінь дуба природного походження не виявлено. Потенційним едифікатором, головною л</w:t>
      </w:r>
      <w:r w:rsidRPr="00BD7BED">
        <w:rPr>
          <w:lang w:val="uk-UA"/>
        </w:rPr>
        <w:t>і</w:t>
      </w:r>
      <w:r w:rsidRPr="00BD7BED">
        <w:rPr>
          <w:lang w:val="uk-UA"/>
        </w:rPr>
        <w:t>соутворюючою складовою насаджень може стати ясен звичайний, який вирізняється зда</w:t>
      </w:r>
      <w:r w:rsidRPr="00BD7BED">
        <w:rPr>
          <w:lang w:val="uk-UA"/>
        </w:rPr>
        <w:t>т</w:t>
      </w:r>
      <w:r w:rsidRPr="00BD7BED">
        <w:rPr>
          <w:lang w:val="uk-UA"/>
        </w:rPr>
        <w:t>ністю до масового розмноження і поширення. Частково цю роль можуть виконувати в'язи та клен гостролистий. Цілком виправданим є висновок про необхідність проведення сп</w:t>
      </w:r>
      <w:r w:rsidRPr="00BD7BED">
        <w:rPr>
          <w:lang w:val="uk-UA"/>
        </w:rPr>
        <w:t>е</w:t>
      </w:r>
      <w:r w:rsidRPr="00BD7BED">
        <w:rPr>
          <w:lang w:val="uk-UA"/>
        </w:rPr>
        <w:t>ціальних цільових лісівничих заходів, направлених на підтримання популяції дуба в пр</w:t>
      </w:r>
      <w:r w:rsidRPr="00BD7BED">
        <w:rPr>
          <w:lang w:val="uk-UA"/>
        </w:rPr>
        <w:t>и</w:t>
      </w:r>
      <w:r w:rsidRPr="00BD7BED">
        <w:rPr>
          <w:lang w:val="uk-UA"/>
        </w:rPr>
        <w:t>родних лісах шляхом видалення пригнічуючих його ясенів, в'язів, кленів, акації тощо. Д</w:t>
      </w:r>
      <w:r w:rsidRPr="00BD7BED">
        <w:rPr>
          <w:lang w:val="uk-UA"/>
        </w:rPr>
        <w:t>о</w:t>
      </w:r>
      <w:r w:rsidRPr="00BD7BED">
        <w:rPr>
          <w:lang w:val="uk-UA"/>
        </w:rPr>
        <w:t>тримати такий регламент, вірогідно, для всіх насаджень не вдасться, отже неминучим є утворення похідних байрачних лісів у вигляді ясеновників, кленовників та в'язовників. Такі процеси зміни порід мають місце в природних лісах парку в даний час.</w:t>
      </w:r>
    </w:p>
    <w:p w:rsidR="00C602DF" w:rsidRPr="00BD7BED" w:rsidRDefault="00C602DF" w:rsidP="00C602DF">
      <w:pPr>
        <w:rPr>
          <w:lang w:val="uk-UA"/>
        </w:rPr>
      </w:pPr>
      <w:r w:rsidRPr="00BD7BED">
        <w:rPr>
          <w:lang w:val="uk-UA"/>
        </w:rPr>
        <w:t>Сучасного природного поновлення дуба, яке відзначено нами в інших РЛП Донецького кряжу, поки що не виявлено.</w:t>
      </w:r>
    </w:p>
    <w:p w:rsidR="00C602DF" w:rsidRPr="00BD7BED" w:rsidRDefault="00C602DF" w:rsidP="00C602DF">
      <w:pPr>
        <w:rPr>
          <w:lang w:val="uk-UA"/>
        </w:rPr>
      </w:pPr>
      <w:r w:rsidRPr="00BD7BED">
        <w:rPr>
          <w:rStyle w:val="40"/>
          <w:lang w:val="uk-UA"/>
        </w:rPr>
        <w:lastRenderedPageBreak/>
        <w:t>Вікова структура лісів</w:t>
      </w:r>
      <w:r w:rsidRPr="00BD7BED">
        <w:rPr>
          <w:lang w:val="uk-UA"/>
        </w:rPr>
        <w:t xml:space="preserve"> парку завідомо не може бути оптимальною внаслідок безс</w:t>
      </w:r>
      <w:r w:rsidRPr="00BD7BED">
        <w:rPr>
          <w:lang w:val="uk-UA"/>
        </w:rPr>
        <w:t>и</w:t>
      </w:r>
      <w:r w:rsidRPr="00BD7BED">
        <w:rPr>
          <w:lang w:val="uk-UA"/>
        </w:rPr>
        <w:t>стемних суцільних рубок природних насаджень 70 - 90-річної давності, які, поза всякими сумнівами, виконувались з метою масової заготівлі деревини, а також через довільний х</w:t>
      </w:r>
      <w:r w:rsidRPr="00BD7BED">
        <w:rPr>
          <w:lang w:val="uk-UA"/>
        </w:rPr>
        <w:t>а</w:t>
      </w:r>
      <w:r w:rsidRPr="00BD7BED">
        <w:rPr>
          <w:lang w:val="uk-UA"/>
        </w:rPr>
        <w:t>рактер відновлення лісосік. Ця характеристика покращилась після проведення лісокульт</w:t>
      </w:r>
      <w:r w:rsidRPr="00BD7BED">
        <w:rPr>
          <w:lang w:val="uk-UA"/>
        </w:rPr>
        <w:t>у</w:t>
      </w:r>
      <w:r w:rsidRPr="00BD7BED">
        <w:rPr>
          <w:lang w:val="uk-UA"/>
        </w:rPr>
        <w:t>рних робіт, останні значимі обсяги яких виконувались ще 20 років тому.</w:t>
      </w:r>
    </w:p>
    <w:p w:rsidR="00C602DF" w:rsidRPr="00BD7BED" w:rsidRDefault="00C602DF" w:rsidP="00C602DF">
      <w:pPr>
        <w:rPr>
          <w:lang w:val="uk-UA"/>
        </w:rPr>
      </w:pPr>
      <w:r w:rsidRPr="00BD7BED">
        <w:rPr>
          <w:lang w:val="uk-UA"/>
        </w:rPr>
        <w:t>На даний час в лісах парку домінують середньовікові та пристигаючі насадження, час</w:t>
      </w:r>
      <w:r w:rsidRPr="00BD7BED">
        <w:rPr>
          <w:lang w:val="uk-UA"/>
        </w:rPr>
        <w:t>т</w:t>
      </w:r>
      <w:r w:rsidRPr="00BD7BED">
        <w:rPr>
          <w:lang w:val="uk-UA"/>
        </w:rPr>
        <w:t>ка молодняків невисока, а стиглих і перестійних деревостанів - незначна і не має виріш</w:t>
      </w:r>
      <w:r w:rsidRPr="00BD7BED">
        <w:rPr>
          <w:lang w:val="uk-UA"/>
        </w:rPr>
        <w:t>а</w:t>
      </w:r>
      <w:r w:rsidRPr="00BD7BED">
        <w:rPr>
          <w:lang w:val="uk-UA"/>
        </w:rPr>
        <w:t>льного значення.</w:t>
      </w:r>
    </w:p>
    <w:p w:rsidR="00C602DF" w:rsidRPr="00BD7BED" w:rsidRDefault="00C602DF" w:rsidP="00C602DF">
      <w:pPr>
        <w:rPr>
          <w:lang w:val="uk-UA"/>
        </w:rPr>
      </w:pPr>
      <w:r w:rsidRPr="00BD7BED">
        <w:rPr>
          <w:lang w:val="uk-UA"/>
        </w:rPr>
        <w:t>Таким чином, природні ліси мають віковий інтервал в декілька десятиліть до настання моменту біологічної старості дубових деревостанів. Незворотні процеси розпаду і відм</w:t>
      </w:r>
      <w:r w:rsidRPr="00BD7BED">
        <w:rPr>
          <w:lang w:val="uk-UA"/>
        </w:rPr>
        <w:t>и</w:t>
      </w:r>
      <w:r w:rsidRPr="00BD7BED">
        <w:rPr>
          <w:lang w:val="uk-UA"/>
        </w:rPr>
        <w:t>рання дубових природних лісів зумовлять в майбутньому необхідність застосування н</w:t>
      </w:r>
      <w:r w:rsidRPr="00BD7BED">
        <w:rPr>
          <w:lang w:val="uk-UA"/>
        </w:rPr>
        <w:t>а</w:t>
      </w:r>
      <w:r w:rsidRPr="00BD7BED">
        <w:rPr>
          <w:lang w:val="uk-UA"/>
        </w:rPr>
        <w:t>сіннєво-вегетативного їх поновлення, що буде пов'язано з суцільними рубками і створе</w:t>
      </w:r>
      <w:r w:rsidRPr="00BD7BED">
        <w:rPr>
          <w:lang w:val="uk-UA"/>
        </w:rPr>
        <w:t>н</w:t>
      </w:r>
      <w:r w:rsidRPr="00BD7BED">
        <w:rPr>
          <w:lang w:val="uk-UA"/>
        </w:rPr>
        <w:t>ням лісових культур на зрубах.</w:t>
      </w:r>
    </w:p>
    <w:p w:rsidR="00C602DF" w:rsidRPr="00BD7BED" w:rsidRDefault="00C602DF" w:rsidP="00C602DF">
      <w:pPr>
        <w:rPr>
          <w:lang w:val="uk-UA"/>
        </w:rPr>
      </w:pPr>
      <w:r w:rsidRPr="00BD7BED">
        <w:rPr>
          <w:lang w:val="uk-UA"/>
        </w:rPr>
        <w:t>Ясеновники, в'язовники, кленовники та інші похідні деревостани не викликають такої потреби, оскільки в умовах безперервного поповнення основного деревостану більш м</w:t>
      </w:r>
      <w:r w:rsidRPr="00BD7BED">
        <w:rPr>
          <w:lang w:val="uk-UA"/>
        </w:rPr>
        <w:t>о</w:t>
      </w:r>
      <w:r w:rsidRPr="00BD7BED">
        <w:rPr>
          <w:lang w:val="uk-UA"/>
        </w:rPr>
        <w:t>лодими деревами зміна поколінь буде розтягнута в часі і відбуватиметься природним шляхом. Не виключено також, що буде визнано доцільним функціонування природних дубових лісів протягом тривалого терміну у вигляді зріджених деревостанів.</w:t>
      </w:r>
    </w:p>
    <w:p w:rsidR="00C602DF" w:rsidRPr="00BD7BED" w:rsidRDefault="00C602DF" w:rsidP="00C602DF">
      <w:pPr>
        <w:rPr>
          <w:lang w:val="uk-UA"/>
        </w:rPr>
      </w:pPr>
      <w:r w:rsidRPr="00BD7BED">
        <w:rPr>
          <w:lang w:val="uk-UA"/>
        </w:rPr>
        <w:t>Прогноз довговічності лісових культур на території парку, в першу чергу - листяних порід, є сприятливим - перспективи їх тривалого стабільного зростання незаперечні за умови збереження дуба в якості головної породи.</w:t>
      </w:r>
    </w:p>
    <w:p w:rsidR="00C602DF" w:rsidRPr="00BD7BED" w:rsidRDefault="00C602DF" w:rsidP="00C602DF">
      <w:pPr>
        <w:rPr>
          <w:lang w:val="uk-UA"/>
        </w:rPr>
      </w:pPr>
      <w:r w:rsidRPr="00BD7BED">
        <w:rPr>
          <w:rStyle w:val="40"/>
          <w:lang w:val="uk-UA"/>
        </w:rPr>
        <w:t>Історична, природоохоронна та науково-прикладна цінність лісів</w:t>
      </w:r>
      <w:r w:rsidRPr="00BD7BED">
        <w:rPr>
          <w:lang w:val="uk-UA"/>
        </w:rPr>
        <w:t xml:space="preserve"> РЛП «Кр</w:t>
      </w:r>
      <w:r w:rsidRPr="00BD7BED">
        <w:rPr>
          <w:lang w:val="uk-UA"/>
        </w:rPr>
        <w:t>а</w:t>
      </w:r>
      <w:r w:rsidRPr="00BD7BED">
        <w:rPr>
          <w:lang w:val="uk-UA"/>
        </w:rPr>
        <w:t>маторський» визначається наступним:</w:t>
      </w:r>
    </w:p>
    <w:p w:rsidR="00C602DF" w:rsidRPr="00BD7BED" w:rsidRDefault="00C602DF" w:rsidP="00590D05">
      <w:pPr>
        <w:pStyle w:val="af"/>
        <w:numPr>
          <w:ilvl w:val="0"/>
          <w:numId w:val="14"/>
        </w:numPr>
        <w:rPr>
          <w:lang w:val="uk-UA"/>
        </w:rPr>
      </w:pPr>
      <w:r w:rsidRPr="00BD7BED">
        <w:rPr>
          <w:lang w:val="uk-UA"/>
        </w:rPr>
        <w:t>природні і штучні ліси парку є головним структуро-організовуючим елементом території та провідним фактором захисту і оздоровлення довкілля в зоні дії п</w:t>
      </w:r>
      <w:r w:rsidRPr="00BD7BED">
        <w:rPr>
          <w:lang w:val="uk-UA"/>
        </w:rPr>
        <w:t>о</w:t>
      </w:r>
      <w:r w:rsidRPr="00BD7BED">
        <w:rPr>
          <w:lang w:val="uk-UA"/>
        </w:rPr>
        <w:t>тужної промислової агломерації;</w:t>
      </w:r>
    </w:p>
    <w:p w:rsidR="00C602DF" w:rsidRPr="00BD7BED" w:rsidRDefault="00C602DF" w:rsidP="00590D05">
      <w:pPr>
        <w:pStyle w:val="af"/>
        <w:numPr>
          <w:ilvl w:val="0"/>
          <w:numId w:val="14"/>
        </w:numPr>
        <w:rPr>
          <w:lang w:val="uk-UA"/>
        </w:rPr>
      </w:pPr>
      <w:r w:rsidRPr="00BD7BED">
        <w:rPr>
          <w:lang w:val="uk-UA"/>
        </w:rPr>
        <w:t>насадження мають необхідний потенціал і можливості відновлення корінних ландшафтів та природних комплексів місцевості;</w:t>
      </w:r>
    </w:p>
    <w:p w:rsidR="00C602DF" w:rsidRPr="00BD7BED" w:rsidRDefault="00C602DF" w:rsidP="00590D05">
      <w:pPr>
        <w:pStyle w:val="af"/>
        <w:numPr>
          <w:ilvl w:val="0"/>
          <w:numId w:val="14"/>
        </w:numPr>
        <w:rPr>
          <w:lang w:val="uk-UA"/>
        </w:rPr>
      </w:pPr>
      <w:r w:rsidRPr="00BD7BED">
        <w:rPr>
          <w:lang w:val="uk-UA"/>
        </w:rPr>
        <w:t>ліси цілковито відповідають статусу природно-заповідного об'єкту і створюють підґрунтя для успішної реалізації поставлених перед парками завдань;</w:t>
      </w:r>
    </w:p>
    <w:p w:rsidR="00C602DF" w:rsidRPr="00BD7BED" w:rsidRDefault="00C602DF" w:rsidP="00590D05">
      <w:pPr>
        <w:pStyle w:val="af"/>
        <w:numPr>
          <w:ilvl w:val="0"/>
          <w:numId w:val="14"/>
        </w:numPr>
        <w:rPr>
          <w:lang w:val="uk-UA"/>
        </w:rPr>
      </w:pPr>
      <w:r w:rsidRPr="00BD7BED">
        <w:rPr>
          <w:lang w:val="uk-UA"/>
        </w:rPr>
        <w:t>в межах парку виявлено відносно значні за розмірами залишки природних ба</w:t>
      </w:r>
      <w:r w:rsidRPr="00BD7BED">
        <w:rPr>
          <w:lang w:val="uk-UA"/>
        </w:rPr>
        <w:t>й</w:t>
      </w:r>
      <w:r w:rsidRPr="00BD7BED">
        <w:rPr>
          <w:lang w:val="uk-UA"/>
        </w:rPr>
        <w:t>рачних лісів північно-західних відрогів Донецького кряжу. Останні існують у вигляді вегетативних поколінь зі значною участю дуба та різноманітних похі</w:t>
      </w:r>
      <w:r w:rsidRPr="00BD7BED">
        <w:rPr>
          <w:lang w:val="uk-UA"/>
        </w:rPr>
        <w:t>д</w:t>
      </w:r>
      <w:r w:rsidRPr="00BD7BED">
        <w:rPr>
          <w:lang w:val="uk-UA"/>
        </w:rPr>
        <w:t>них насаджень;</w:t>
      </w:r>
    </w:p>
    <w:p w:rsidR="00C602DF" w:rsidRPr="00BD7BED" w:rsidRDefault="00C602DF" w:rsidP="00590D05">
      <w:pPr>
        <w:pStyle w:val="af"/>
        <w:numPr>
          <w:ilvl w:val="0"/>
          <w:numId w:val="14"/>
        </w:numPr>
        <w:rPr>
          <w:lang w:val="uk-UA"/>
        </w:rPr>
      </w:pPr>
      <w:r w:rsidRPr="00BD7BED">
        <w:rPr>
          <w:lang w:val="uk-UA"/>
        </w:rPr>
        <w:t>в природних лісах парку в достатній кількості зберігся генофонд одвічної абор</w:t>
      </w:r>
      <w:r w:rsidRPr="00BD7BED">
        <w:rPr>
          <w:lang w:val="uk-UA"/>
        </w:rPr>
        <w:t>и</w:t>
      </w:r>
      <w:r w:rsidRPr="00BD7BED">
        <w:rPr>
          <w:lang w:val="uk-UA"/>
        </w:rPr>
        <w:t>генної лісової флори і відзначається багате видове різноманіття; на території п</w:t>
      </w:r>
      <w:r w:rsidRPr="00BD7BED">
        <w:rPr>
          <w:lang w:val="uk-UA"/>
        </w:rPr>
        <w:t>а</w:t>
      </w:r>
      <w:r w:rsidRPr="00BD7BED">
        <w:rPr>
          <w:lang w:val="uk-UA"/>
        </w:rPr>
        <w:t>рку наявні особливо цінні природно-територіальні комплекси лісового типу штучного та природного походження;</w:t>
      </w:r>
    </w:p>
    <w:p w:rsidR="00C602DF" w:rsidRPr="00BD7BED" w:rsidRDefault="00C602DF" w:rsidP="00590D05">
      <w:pPr>
        <w:pStyle w:val="af"/>
        <w:numPr>
          <w:ilvl w:val="0"/>
          <w:numId w:val="14"/>
        </w:numPr>
        <w:rPr>
          <w:lang w:val="uk-UA"/>
        </w:rPr>
      </w:pPr>
      <w:r w:rsidRPr="00BD7BED">
        <w:rPr>
          <w:lang w:val="uk-UA"/>
        </w:rPr>
        <w:t>в природних лісах виявлено видатні за своїми параметрами і значенням залишки реліктових лісів, що мають повне право на статус пам'ятки природи; в лісовій складовій РЛП встановлено наявність унікальних лісових об'єктів. Відзначено також прояви і процеси динамічного природного заліснення (сильватизації) угідь, яке впливатиме і надалі на баланс території, збагачуючи природні комп</w:t>
      </w:r>
      <w:r w:rsidRPr="00BD7BED">
        <w:rPr>
          <w:lang w:val="uk-UA"/>
        </w:rPr>
        <w:t>о</w:t>
      </w:r>
      <w:r w:rsidRPr="00BD7BED">
        <w:rPr>
          <w:lang w:val="uk-UA"/>
        </w:rPr>
        <w:t>ненти;</w:t>
      </w:r>
    </w:p>
    <w:p w:rsidR="002561DF" w:rsidRPr="00BD7BED" w:rsidRDefault="00C602DF" w:rsidP="00590D05">
      <w:pPr>
        <w:pStyle w:val="af"/>
        <w:numPr>
          <w:ilvl w:val="0"/>
          <w:numId w:val="14"/>
        </w:numPr>
        <w:rPr>
          <w:lang w:val="uk-UA"/>
        </w:rPr>
      </w:pPr>
      <w:r w:rsidRPr="00BD7BED">
        <w:rPr>
          <w:lang w:val="uk-UA"/>
        </w:rPr>
        <w:t>лісовий комплекс парку зумовлює його неповторність, природозахисне і рекре</w:t>
      </w:r>
      <w:r w:rsidRPr="00BD7BED">
        <w:rPr>
          <w:lang w:val="uk-UA"/>
        </w:rPr>
        <w:t>а</w:t>
      </w:r>
      <w:r w:rsidRPr="00BD7BED">
        <w:rPr>
          <w:lang w:val="uk-UA"/>
        </w:rPr>
        <w:t>ційне наповнення.</w:t>
      </w:r>
    </w:p>
    <w:p w:rsidR="003947FB" w:rsidRPr="00BD7BED" w:rsidRDefault="003947FB" w:rsidP="005C48C0">
      <w:pPr>
        <w:pStyle w:val="3"/>
        <w:rPr>
          <w:lang w:val="uk-UA"/>
        </w:rPr>
      </w:pPr>
      <w:r w:rsidRPr="00BD7BED">
        <w:rPr>
          <w:lang w:val="uk-UA"/>
        </w:rPr>
        <w:lastRenderedPageBreak/>
        <w:t>Рекомендації щодо подальшого режиму та головних принципів  лісокори</w:t>
      </w:r>
      <w:r w:rsidRPr="00BD7BED">
        <w:rPr>
          <w:lang w:val="uk-UA"/>
        </w:rPr>
        <w:t>с</w:t>
      </w:r>
      <w:r w:rsidRPr="00BD7BED">
        <w:rPr>
          <w:lang w:val="uk-UA"/>
        </w:rPr>
        <w:t>тування в лісових насадженнях парку</w:t>
      </w:r>
    </w:p>
    <w:p w:rsidR="00317AD3" w:rsidRPr="00BD7BED" w:rsidRDefault="00317AD3" w:rsidP="00317AD3">
      <w:pPr>
        <w:rPr>
          <w:lang w:val="uk-UA"/>
        </w:rPr>
      </w:pPr>
      <w:r w:rsidRPr="00BD7BED">
        <w:rPr>
          <w:lang w:val="uk-UA"/>
        </w:rPr>
        <w:t>Рекомендації носять попередній характер, оскільки ґрунтуються на матеріалах першого року науково-дослідних робіт, проте в цілому відображають довгострокову систему пов</w:t>
      </w:r>
      <w:r w:rsidRPr="00BD7BED">
        <w:rPr>
          <w:lang w:val="uk-UA"/>
        </w:rPr>
        <w:t>о</w:t>
      </w:r>
      <w:r w:rsidRPr="00BD7BED">
        <w:rPr>
          <w:lang w:val="uk-UA"/>
        </w:rPr>
        <w:t>дження з лісовою складовою парку і головні принципи збереження, покращення та відн</w:t>
      </w:r>
      <w:r w:rsidRPr="00BD7BED">
        <w:rPr>
          <w:lang w:val="uk-UA"/>
        </w:rPr>
        <w:t>о</w:t>
      </w:r>
      <w:r w:rsidRPr="00BD7BED">
        <w:rPr>
          <w:lang w:val="uk-UA"/>
        </w:rPr>
        <w:t>влення лісу.</w:t>
      </w:r>
    </w:p>
    <w:p w:rsidR="00317AD3" w:rsidRPr="00BD7BED" w:rsidRDefault="00317AD3" w:rsidP="00317AD3">
      <w:pPr>
        <w:rPr>
          <w:lang w:val="uk-UA"/>
        </w:rPr>
      </w:pPr>
      <w:r w:rsidRPr="00BD7BED">
        <w:rPr>
          <w:lang w:val="uk-UA"/>
        </w:rPr>
        <w:t>Рекомендується при природоохоронному користуванні лісами в межах заповідного об'єкту виконувати загальновстановлені вимоги до таких територій шляхом обмеження господарської діяльності на:</w:t>
      </w:r>
    </w:p>
    <w:p w:rsidR="00317AD3" w:rsidRPr="00BD7BED" w:rsidRDefault="00317AD3" w:rsidP="00590D05">
      <w:pPr>
        <w:pStyle w:val="af"/>
        <w:numPr>
          <w:ilvl w:val="0"/>
          <w:numId w:val="15"/>
        </w:numPr>
        <w:rPr>
          <w:lang w:val="uk-UA"/>
        </w:rPr>
      </w:pPr>
      <w:r w:rsidRPr="00BD7BED">
        <w:rPr>
          <w:lang w:val="uk-UA"/>
        </w:rPr>
        <w:t>надмірне випасання худоби, розорювання земель;</w:t>
      </w:r>
    </w:p>
    <w:p w:rsidR="00317AD3" w:rsidRPr="00BD7BED" w:rsidRDefault="00317AD3" w:rsidP="00590D05">
      <w:pPr>
        <w:pStyle w:val="af"/>
        <w:numPr>
          <w:ilvl w:val="0"/>
          <w:numId w:val="15"/>
        </w:numPr>
        <w:rPr>
          <w:lang w:val="uk-UA"/>
        </w:rPr>
      </w:pPr>
      <w:r w:rsidRPr="00BD7BED">
        <w:rPr>
          <w:lang w:val="uk-UA"/>
        </w:rPr>
        <w:t>надання земельних ділянок під забудову житла, промислових і господарських об'єктів;</w:t>
      </w:r>
    </w:p>
    <w:p w:rsidR="00317AD3" w:rsidRPr="00BD7BED" w:rsidRDefault="00317AD3" w:rsidP="00590D05">
      <w:pPr>
        <w:pStyle w:val="af"/>
        <w:numPr>
          <w:ilvl w:val="0"/>
          <w:numId w:val="15"/>
        </w:numPr>
        <w:rPr>
          <w:lang w:val="uk-UA"/>
        </w:rPr>
      </w:pPr>
      <w:r w:rsidRPr="00BD7BED">
        <w:rPr>
          <w:lang w:val="uk-UA"/>
        </w:rPr>
        <w:t>використання отрутохімікатів;</w:t>
      </w:r>
    </w:p>
    <w:p w:rsidR="00317AD3" w:rsidRPr="00BD7BED" w:rsidRDefault="00317AD3" w:rsidP="00590D05">
      <w:pPr>
        <w:pStyle w:val="af"/>
        <w:numPr>
          <w:ilvl w:val="0"/>
          <w:numId w:val="15"/>
        </w:numPr>
        <w:rPr>
          <w:lang w:val="uk-UA"/>
        </w:rPr>
      </w:pPr>
      <w:r w:rsidRPr="00BD7BED">
        <w:rPr>
          <w:lang w:val="uk-UA"/>
        </w:rPr>
        <w:t>нерегульоване мисливство та рибальство;</w:t>
      </w:r>
    </w:p>
    <w:p w:rsidR="00317AD3" w:rsidRPr="00BD7BED" w:rsidRDefault="00317AD3" w:rsidP="00590D05">
      <w:pPr>
        <w:pStyle w:val="af"/>
        <w:numPr>
          <w:ilvl w:val="0"/>
          <w:numId w:val="15"/>
        </w:numPr>
        <w:rPr>
          <w:lang w:val="uk-UA"/>
        </w:rPr>
      </w:pPr>
      <w:r w:rsidRPr="00BD7BED">
        <w:rPr>
          <w:lang w:val="uk-UA"/>
        </w:rPr>
        <w:t>використання вод для зрошення;</w:t>
      </w:r>
    </w:p>
    <w:p w:rsidR="00317AD3" w:rsidRPr="00BD7BED" w:rsidRDefault="00317AD3" w:rsidP="00590D05">
      <w:pPr>
        <w:pStyle w:val="af"/>
        <w:numPr>
          <w:ilvl w:val="0"/>
          <w:numId w:val="15"/>
        </w:numPr>
        <w:rPr>
          <w:lang w:val="uk-UA"/>
        </w:rPr>
      </w:pPr>
      <w:r w:rsidRPr="00BD7BED">
        <w:rPr>
          <w:lang w:val="uk-UA"/>
        </w:rPr>
        <w:t>розробка корисних копалин, порушення ґрунтового покриву, виходів мінерал</w:t>
      </w:r>
      <w:r w:rsidRPr="00BD7BED">
        <w:rPr>
          <w:lang w:val="uk-UA"/>
        </w:rPr>
        <w:t>ь</w:t>
      </w:r>
      <w:r w:rsidRPr="00BD7BED">
        <w:rPr>
          <w:lang w:val="uk-UA"/>
        </w:rPr>
        <w:t>них і гірських порід;</w:t>
      </w:r>
    </w:p>
    <w:p w:rsidR="00317AD3" w:rsidRPr="00BD7BED" w:rsidRDefault="00317AD3" w:rsidP="00590D05">
      <w:pPr>
        <w:pStyle w:val="af"/>
        <w:numPr>
          <w:ilvl w:val="0"/>
          <w:numId w:val="15"/>
        </w:numPr>
        <w:rPr>
          <w:lang w:val="uk-UA"/>
        </w:rPr>
      </w:pPr>
      <w:r w:rsidRPr="00BD7BED">
        <w:rPr>
          <w:lang w:val="uk-UA"/>
        </w:rPr>
        <w:t>порушення умов існування рослин і тварин, збирання колекцій;</w:t>
      </w:r>
    </w:p>
    <w:p w:rsidR="00317AD3" w:rsidRPr="00BD7BED" w:rsidRDefault="00317AD3" w:rsidP="00590D05">
      <w:pPr>
        <w:pStyle w:val="af"/>
        <w:numPr>
          <w:ilvl w:val="0"/>
          <w:numId w:val="15"/>
        </w:numPr>
        <w:rPr>
          <w:lang w:val="uk-UA"/>
        </w:rPr>
      </w:pPr>
      <w:r w:rsidRPr="00BD7BED">
        <w:rPr>
          <w:lang w:val="uk-UA"/>
        </w:rPr>
        <w:t>організація масових заходів, які обумовлять надмірне рекреаційне навантаже</w:t>
      </w:r>
      <w:r w:rsidRPr="00BD7BED">
        <w:rPr>
          <w:lang w:val="uk-UA"/>
        </w:rPr>
        <w:t>н</w:t>
      </w:r>
      <w:r w:rsidRPr="00BD7BED">
        <w:rPr>
          <w:lang w:val="uk-UA"/>
        </w:rPr>
        <w:t>ня, розведення вогню в непередбачених для цього місцях тощо;</w:t>
      </w:r>
    </w:p>
    <w:p w:rsidR="00317AD3" w:rsidRPr="00BD7BED" w:rsidRDefault="00317AD3" w:rsidP="00590D05">
      <w:pPr>
        <w:pStyle w:val="af"/>
        <w:numPr>
          <w:ilvl w:val="0"/>
          <w:numId w:val="15"/>
        </w:numPr>
        <w:rPr>
          <w:lang w:val="uk-UA"/>
        </w:rPr>
      </w:pPr>
      <w:r w:rsidRPr="00BD7BED">
        <w:rPr>
          <w:lang w:val="uk-UA"/>
        </w:rPr>
        <w:t>рух транспортних засобів поза межами доріг і водних шляхів загального кори</w:t>
      </w:r>
      <w:r w:rsidRPr="00BD7BED">
        <w:rPr>
          <w:lang w:val="uk-UA"/>
        </w:rPr>
        <w:t>с</w:t>
      </w:r>
      <w:r w:rsidRPr="00BD7BED">
        <w:rPr>
          <w:lang w:val="uk-UA"/>
        </w:rPr>
        <w:t>тування;</w:t>
      </w:r>
    </w:p>
    <w:p w:rsidR="00317AD3" w:rsidRPr="00BD7BED" w:rsidRDefault="00317AD3" w:rsidP="00590D05">
      <w:pPr>
        <w:pStyle w:val="af"/>
        <w:numPr>
          <w:ilvl w:val="0"/>
          <w:numId w:val="15"/>
        </w:numPr>
        <w:rPr>
          <w:lang w:val="uk-UA"/>
        </w:rPr>
      </w:pPr>
      <w:r w:rsidRPr="00BD7BED">
        <w:rPr>
          <w:lang w:val="uk-UA"/>
        </w:rPr>
        <w:t>інші види діяльності, що порушують природні комплекси або призводять до зниження їх стійкості та функціональності.</w:t>
      </w:r>
    </w:p>
    <w:p w:rsidR="00317AD3" w:rsidRPr="00BD7BED" w:rsidRDefault="00317AD3" w:rsidP="00317AD3">
      <w:pPr>
        <w:rPr>
          <w:lang w:val="uk-UA"/>
        </w:rPr>
      </w:pPr>
      <w:r w:rsidRPr="00BD7BED">
        <w:rPr>
          <w:lang w:val="uk-UA"/>
        </w:rPr>
        <w:t>Для конкретних умов парку система поводження з лісами повинна всебічно враховув</w:t>
      </w:r>
      <w:r w:rsidRPr="00BD7BED">
        <w:rPr>
          <w:lang w:val="uk-UA"/>
        </w:rPr>
        <w:t>а</w:t>
      </w:r>
      <w:r w:rsidRPr="00BD7BED">
        <w:rPr>
          <w:lang w:val="uk-UA"/>
        </w:rPr>
        <w:t>ти їх загальну еволюцію та передісторію розвитку насаджень до досягнення ними тепер</w:t>
      </w:r>
      <w:r w:rsidRPr="00BD7BED">
        <w:rPr>
          <w:lang w:val="uk-UA"/>
        </w:rPr>
        <w:t>і</w:t>
      </w:r>
      <w:r w:rsidRPr="00BD7BED">
        <w:rPr>
          <w:lang w:val="uk-UA"/>
        </w:rPr>
        <w:t>шнього стану і вигляду. В цілому в історії розвитку лісів парку можна виділити декілька періодів превалювання тих чи інших видів діяльності:</w:t>
      </w:r>
    </w:p>
    <w:p w:rsidR="00317AD3" w:rsidRPr="00BD7BED" w:rsidRDefault="00317AD3" w:rsidP="00590D05">
      <w:pPr>
        <w:pStyle w:val="af"/>
        <w:numPr>
          <w:ilvl w:val="0"/>
          <w:numId w:val="16"/>
        </w:numPr>
        <w:rPr>
          <w:lang w:val="uk-UA"/>
        </w:rPr>
      </w:pPr>
      <w:r w:rsidRPr="00BD7BED">
        <w:rPr>
          <w:lang w:val="uk-UA"/>
        </w:rPr>
        <w:t>експлуатаційний період (1915 - 1930 рр.), коли природні ліси зазнавали суціл</w:t>
      </w:r>
      <w:r w:rsidRPr="00BD7BED">
        <w:rPr>
          <w:lang w:val="uk-UA"/>
        </w:rPr>
        <w:t>ь</w:t>
      </w:r>
      <w:r w:rsidRPr="00BD7BED">
        <w:rPr>
          <w:lang w:val="uk-UA"/>
        </w:rPr>
        <w:t>них рубок для заготівлі деревини і водночас змінювались покоління байрачних дібров;</w:t>
      </w:r>
    </w:p>
    <w:p w:rsidR="00317AD3" w:rsidRPr="00BD7BED" w:rsidRDefault="00317AD3" w:rsidP="00590D05">
      <w:pPr>
        <w:pStyle w:val="af"/>
        <w:numPr>
          <w:ilvl w:val="0"/>
          <w:numId w:val="16"/>
        </w:numPr>
        <w:rPr>
          <w:lang w:val="uk-UA"/>
        </w:rPr>
      </w:pPr>
      <w:r w:rsidRPr="00BD7BED">
        <w:rPr>
          <w:lang w:val="uk-UA"/>
        </w:rPr>
        <w:t>період лісокультурної практики і відтворення лісів в даній зоні (пік лісокульту</w:t>
      </w:r>
      <w:r w:rsidRPr="00BD7BED">
        <w:rPr>
          <w:lang w:val="uk-UA"/>
        </w:rPr>
        <w:t>р</w:t>
      </w:r>
      <w:r w:rsidRPr="00BD7BED">
        <w:rPr>
          <w:lang w:val="uk-UA"/>
        </w:rPr>
        <w:t>них робіт мав місце 35-50 років тому);</w:t>
      </w:r>
    </w:p>
    <w:p w:rsidR="00317AD3" w:rsidRPr="00BD7BED" w:rsidRDefault="00317AD3" w:rsidP="00590D05">
      <w:pPr>
        <w:pStyle w:val="af"/>
        <w:numPr>
          <w:ilvl w:val="0"/>
          <w:numId w:val="16"/>
        </w:numPr>
        <w:rPr>
          <w:lang w:val="uk-UA"/>
        </w:rPr>
      </w:pPr>
      <w:r w:rsidRPr="00BD7BED">
        <w:rPr>
          <w:lang w:val="uk-UA"/>
        </w:rPr>
        <w:t>період згортання обсягів створення лісових культур і перехід до лісівничих з</w:t>
      </w:r>
      <w:r w:rsidRPr="00BD7BED">
        <w:rPr>
          <w:lang w:val="uk-UA"/>
        </w:rPr>
        <w:t>а</w:t>
      </w:r>
      <w:r w:rsidRPr="00BD7BED">
        <w:rPr>
          <w:lang w:val="uk-UA"/>
        </w:rPr>
        <w:t>ходів догляду за деревостанами.</w:t>
      </w:r>
    </w:p>
    <w:p w:rsidR="00317AD3" w:rsidRPr="00BD7BED" w:rsidRDefault="00317AD3" w:rsidP="00317AD3">
      <w:pPr>
        <w:rPr>
          <w:lang w:val="uk-UA"/>
        </w:rPr>
      </w:pPr>
      <w:r w:rsidRPr="00BD7BED">
        <w:rPr>
          <w:lang w:val="uk-UA"/>
        </w:rPr>
        <w:t>Визначальними обставинами відтворення лісів в зоні діяльності РЛП в минулі часи б</w:t>
      </w:r>
      <w:r w:rsidRPr="00BD7BED">
        <w:rPr>
          <w:lang w:val="uk-UA"/>
        </w:rPr>
        <w:t>у</w:t>
      </w:r>
      <w:r w:rsidRPr="00BD7BED">
        <w:rPr>
          <w:lang w:val="uk-UA"/>
        </w:rPr>
        <w:t>ли наступні:</w:t>
      </w:r>
    </w:p>
    <w:p w:rsidR="00317AD3" w:rsidRPr="00BD7BED" w:rsidRDefault="00317AD3" w:rsidP="00590D05">
      <w:pPr>
        <w:pStyle w:val="af"/>
        <w:numPr>
          <w:ilvl w:val="0"/>
          <w:numId w:val="17"/>
        </w:numPr>
        <w:rPr>
          <w:lang w:val="uk-UA"/>
        </w:rPr>
      </w:pPr>
      <w:r w:rsidRPr="00BD7BED">
        <w:rPr>
          <w:lang w:val="uk-UA"/>
        </w:rPr>
        <w:t>переважаюча частина природних лісів, а саме - їх вегетативні покоління форм</w:t>
      </w:r>
      <w:r w:rsidRPr="00BD7BED">
        <w:rPr>
          <w:lang w:val="uk-UA"/>
        </w:rPr>
        <w:t>у</w:t>
      </w:r>
      <w:r w:rsidRPr="00BD7BED">
        <w:rPr>
          <w:lang w:val="uk-UA"/>
        </w:rPr>
        <w:t>вались у вільному режимі саморозвитку, без цільових заходів сприяння домін</w:t>
      </w:r>
      <w:r w:rsidRPr="00BD7BED">
        <w:rPr>
          <w:lang w:val="uk-UA"/>
        </w:rPr>
        <w:t>у</w:t>
      </w:r>
      <w:r w:rsidRPr="00BD7BED">
        <w:rPr>
          <w:lang w:val="uk-UA"/>
        </w:rPr>
        <w:t>ванню дуба;</w:t>
      </w:r>
    </w:p>
    <w:p w:rsidR="00317AD3" w:rsidRPr="00BD7BED" w:rsidRDefault="00317AD3" w:rsidP="00590D05">
      <w:pPr>
        <w:pStyle w:val="af"/>
        <w:numPr>
          <w:ilvl w:val="0"/>
          <w:numId w:val="17"/>
        </w:numPr>
        <w:rPr>
          <w:lang w:val="uk-UA"/>
        </w:rPr>
      </w:pPr>
      <w:r w:rsidRPr="00BD7BED">
        <w:rPr>
          <w:lang w:val="uk-UA"/>
        </w:rPr>
        <w:t>штучні насадження на попередніх етапах вирощування не були забезпечені в д</w:t>
      </w:r>
      <w:r w:rsidRPr="00BD7BED">
        <w:rPr>
          <w:lang w:val="uk-UA"/>
        </w:rPr>
        <w:t>о</w:t>
      </w:r>
      <w:r w:rsidRPr="00BD7BED">
        <w:rPr>
          <w:lang w:val="uk-UA"/>
        </w:rPr>
        <w:t>статньому обсязі регламентними лісівничими заходами;</w:t>
      </w:r>
    </w:p>
    <w:p w:rsidR="00317AD3" w:rsidRPr="00BD7BED" w:rsidRDefault="00317AD3" w:rsidP="00590D05">
      <w:pPr>
        <w:pStyle w:val="af"/>
        <w:numPr>
          <w:ilvl w:val="0"/>
          <w:numId w:val="17"/>
        </w:numPr>
        <w:rPr>
          <w:lang w:val="uk-UA"/>
        </w:rPr>
      </w:pPr>
      <w:r w:rsidRPr="00BD7BED">
        <w:rPr>
          <w:lang w:val="uk-UA"/>
        </w:rPr>
        <w:t>в насадженнях протікає процес зміни порід, ще декілька років тому мали широке розповсюдження самовільні рубки.</w:t>
      </w:r>
    </w:p>
    <w:p w:rsidR="00317AD3" w:rsidRPr="00BD7BED" w:rsidRDefault="00317AD3" w:rsidP="00317AD3">
      <w:pPr>
        <w:rPr>
          <w:lang w:val="uk-UA"/>
        </w:rPr>
      </w:pPr>
      <w:r w:rsidRPr="00BD7BED">
        <w:rPr>
          <w:lang w:val="uk-UA"/>
        </w:rPr>
        <w:lastRenderedPageBreak/>
        <w:t>В зв'язку з цим на даному етапі і в майбутньому рубки догляду специфічної направл</w:t>
      </w:r>
      <w:r w:rsidRPr="00BD7BED">
        <w:rPr>
          <w:lang w:val="uk-UA"/>
        </w:rPr>
        <w:t>е</w:t>
      </w:r>
      <w:r w:rsidRPr="00BD7BED">
        <w:rPr>
          <w:lang w:val="uk-UA"/>
        </w:rPr>
        <w:t>ності, тобто орієнтовані на максимальне збереження дубової складової всіх без виключе</w:t>
      </w:r>
      <w:r w:rsidRPr="00BD7BED">
        <w:rPr>
          <w:lang w:val="uk-UA"/>
        </w:rPr>
        <w:t>н</w:t>
      </w:r>
      <w:r w:rsidRPr="00BD7BED">
        <w:rPr>
          <w:lang w:val="uk-UA"/>
        </w:rPr>
        <w:t>ня деревостанів, залишаються актуальним завданням.</w:t>
      </w:r>
    </w:p>
    <w:p w:rsidR="00317AD3" w:rsidRPr="00BD7BED" w:rsidRDefault="00317AD3" w:rsidP="00317AD3">
      <w:pPr>
        <w:rPr>
          <w:lang w:val="uk-UA"/>
        </w:rPr>
      </w:pPr>
      <w:r w:rsidRPr="00BD7BED">
        <w:rPr>
          <w:lang w:val="uk-UA"/>
        </w:rPr>
        <w:t>Значна частина насаджень (це стосується в першу чергу лісових культур) є перегущ</w:t>
      </w:r>
      <w:r w:rsidRPr="00BD7BED">
        <w:rPr>
          <w:lang w:val="uk-UA"/>
        </w:rPr>
        <w:t>е</w:t>
      </w:r>
      <w:r w:rsidRPr="00BD7BED">
        <w:rPr>
          <w:lang w:val="uk-UA"/>
        </w:rPr>
        <w:t>ними, в них - надмірне представництво пригнічених дерев (до 50%). Незважаючи на зби</w:t>
      </w:r>
      <w:r w:rsidRPr="00BD7BED">
        <w:rPr>
          <w:lang w:val="uk-UA"/>
        </w:rPr>
        <w:t>т</w:t>
      </w:r>
      <w:r w:rsidRPr="00BD7BED">
        <w:rPr>
          <w:lang w:val="uk-UA"/>
        </w:rPr>
        <w:t>ковість таких рубок, необхідно відшукати фінансово-організаційні можливості для вик</w:t>
      </w:r>
      <w:r w:rsidRPr="00BD7BED">
        <w:rPr>
          <w:lang w:val="uk-UA"/>
        </w:rPr>
        <w:t>о</w:t>
      </w:r>
      <w:r w:rsidRPr="00BD7BED">
        <w:rPr>
          <w:lang w:val="uk-UA"/>
        </w:rPr>
        <w:t>нання прочисток. В першу чергу - найбільш цінних хвойних насаджень.</w:t>
      </w:r>
    </w:p>
    <w:p w:rsidR="00317AD3" w:rsidRPr="00BD7BED" w:rsidRDefault="00317AD3" w:rsidP="00317AD3">
      <w:pPr>
        <w:rPr>
          <w:lang w:val="uk-UA"/>
        </w:rPr>
      </w:pPr>
      <w:r w:rsidRPr="00BD7BED">
        <w:rPr>
          <w:lang w:val="uk-UA"/>
        </w:rPr>
        <w:t>Серед головних заходів охорони і відтворення лісів принципово важливими і обов'я</w:t>
      </w:r>
      <w:r w:rsidRPr="00BD7BED">
        <w:rPr>
          <w:lang w:val="uk-UA"/>
        </w:rPr>
        <w:t>з</w:t>
      </w:r>
      <w:r w:rsidRPr="00BD7BED">
        <w:rPr>
          <w:lang w:val="uk-UA"/>
        </w:rPr>
        <w:t>ковими є наступні:</w:t>
      </w:r>
    </w:p>
    <w:p w:rsidR="00317AD3" w:rsidRPr="00BD7BED" w:rsidRDefault="00317AD3" w:rsidP="00590D05">
      <w:pPr>
        <w:pStyle w:val="af"/>
        <w:numPr>
          <w:ilvl w:val="0"/>
          <w:numId w:val="18"/>
        </w:numPr>
        <w:rPr>
          <w:lang w:val="uk-UA"/>
        </w:rPr>
      </w:pPr>
      <w:r w:rsidRPr="00BD7BED">
        <w:rPr>
          <w:lang w:val="uk-UA"/>
        </w:rPr>
        <w:t>попереднє виділення лісових територій повної заповідності на основі обліку найбільш цінних ділянок природних байрачних лісів, забезпечення їх охорони і оптимізованого режиму лісівничих заходів;</w:t>
      </w:r>
    </w:p>
    <w:p w:rsidR="00317AD3" w:rsidRPr="00BD7BED" w:rsidRDefault="00317AD3" w:rsidP="00590D05">
      <w:pPr>
        <w:pStyle w:val="af"/>
        <w:numPr>
          <w:ilvl w:val="0"/>
          <w:numId w:val="18"/>
        </w:numPr>
        <w:rPr>
          <w:lang w:val="uk-UA"/>
        </w:rPr>
      </w:pPr>
      <w:r w:rsidRPr="00BD7BED">
        <w:rPr>
          <w:lang w:val="uk-UA"/>
        </w:rPr>
        <w:t>виконання поділу лісів на категорії захисності у відповідності з новою нормат</w:t>
      </w:r>
      <w:r w:rsidRPr="00BD7BED">
        <w:rPr>
          <w:lang w:val="uk-UA"/>
        </w:rPr>
        <w:t>и</w:t>
      </w:r>
      <w:r w:rsidRPr="00BD7BED">
        <w:rPr>
          <w:lang w:val="uk-UA"/>
        </w:rPr>
        <w:t>вною базою з виділенням особливо захисних ділянок;</w:t>
      </w:r>
    </w:p>
    <w:p w:rsidR="00317AD3" w:rsidRPr="00BD7BED" w:rsidRDefault="00317AD3" w:rsidP="00590D05">
      <w:pPr>
        <w:pStyle w:val="af"/>
        <w:numPr>
          <w:ilvl w:val="0"/>
          <w:numId w:val="18"/>
        </w:numPr>
        <w:rPr>
          <w:lang w:val="uk-UA"/>
        </w:rPr>
      </w:pPr>
      <w:r w:rsidRPr="00BD7BED">
        <w:rPr>
          <w:lang w:val="uk-UA"/>
        </w:rPr>
        <w:t>забезпечення ведення лісового господарства в природних лісах парку на наук</w:t>
      </w:r>
      <w:r w:rsidRPr="00BD7BED">
        <w:rPr>
          <w:lang w:val="uk-UA"/>
        </w:rPr>
        <w:t>о</w:t>
      </w:r>
      <w:r w:rsidRPr="00BD7BED">
        <w:rPr>
          <w:lang w:val="uk-UA"/>
        </w:rPr>
        <w:t>вій основі;</w:t>
      </w:r>
    </w:p>
    <w:p w:rsidR="00317AD3" w:rsidRPr="00BD7BED" w:rsidRDefault="00317AD3" w:rsidP="00590D05">
      <w:pPr>
        <w:pStyle w:val="af"/>
        <w:numPr>
          <w:ilvl w:val="0"/>
          <w:numId w:val="18"/>
        </w:numPr>
        <w:rPr>
          <w:lang w:val="uk-UA"/>
        </w:rPr>
      </w:pPr>
      <w:r w:rsidRPr="00BD7BED">
        <w:rPr>
          <w:lang w:val="uk-UA"/>
        </w:rPr>
        <w:t>обмеження доступу і припинення господарської діяльності в особливо цінних природно-територіальних комплексах парку;</w:t>
      </w:r>
    </w:p>
    <w:p w:rsidR="00317AD3" w:rsidRPr="00BD7BED" w:rsidRDefault="00317AD3" w:rsidP="00590D05">
      <w:pPr>
        <w:pStyle w:val="af"/>
        <w:numPr>
          <w:ilvl w:val="0"/>
          <w:numId w:val="18"/>
        </w:numPr>
        <w:rPr>
          <w:lang w:val="uk-UA"/>
        </w:rPr>
      </w:pPr>
      <w:r w:rsidRPr="00BD7BED">
        <w:rPr>
          <w:lang w:val="uk-UA"/>
        </w:rPr>
        <w:t>виділення та оформлення пам'яток природи і організація посиленого контролю за їх станом; обмеження випасу, сінокосіння та попередження пожеж і інших стихійних явищ в зонах сильватизації угідь парку і використання процесів пр</w:t>
      </w:r>
      <w:r w:rsidRPr="00BD7BED">
        <w:rPr>
          <w:lang w:val="uk-UA"/>
        </w:rPr>
        <w:t>и</w:t>
      </w:r>
      <w:r w:rsidRPr="00BD7BED">
        <w:rPr>
          <w:lang w:val="uk-UA"/>
        </w:rPr>
        <w:t>родного заліснення для збільшення лісової складової парку. В непридатних л</w:t>
      </w:r>
      <w:r w:rsidRPr="00BD7BED">
        <w:rPr>
          <w:lang w:val="uk-UA"/>
        </w:rPr>
        <w:t>і</w:t>
      </w:r>
      <w:r w:rsidRPr="00BD7BED">
        <w:rPr>
          <w:lang w:val="uk-UA"/>
        </w:rPr>
        <w:t>сорослинних умовах, зокрема і на місці загиблих лісових культур, сильватизація має бути провідним чинником покращення природних умов;</w:t>
      </w:r>
    </w:p>
    <w:p w:rsidR="005C0B23" w:rsidRPr="00BD7BED" w:rsidRDefault="00317AD3" w:rsidP="00590D05">
      <w:pPr>
        <w:pStyle w:val="af"/>
        <w:numPr>
          <w:ilvl w:val="0"/>
          <w:numId w:val="18"/>
        </w:numPr>
        <w:rPr>
          <w:lang w:val="uk-UA"/>
        </w:rPr>
      </w:pPr>
      <w:r w:rsidRPr="00BD7BED">
        <w:rPr>
          <w:lang w:val="uk-UA"/>
        </w:rPr>
        <w:t>оптимізація рекреаційного користування природними лісами, виділення їх час</w:t>
      </w:r>
      <w:r w:rsidRPr="00BD7BED">
        <w:rPr>
          <w:lang w:val="uk-UA"/>
        </w:rPr>
        <w:t>т</w:t>
      </w:r>
      <w:r w:rsidRPr="00BD7BED">
        <w:rPr>
          <w:lang w:val="uk-UA"/>
        </w:rPr>
        <w:t>ки для подальшого розвитку в режимі «пралісів» (з повною відміною лісогосп</w:t>
      </w:r>
      <w:r w:rsidRPr="00BD7BED">
        <w:rPr>
          <w:lang w:val="uk-UA"/>
        </w:rPr>
        <w:t>о</w:t>
      </w:r>
      <w:r w:rsidRPr="00BD7BED">
        <w:rPr>
          <w:lang w:val="uk-UA"/>
        </w:rPr>
        <w:t>дарських заходів і інших видів користування).</w:t>
      </w:r>
    </w:p>
    <w:p w:rsidR="007B2B2B" w:rsidRPr="00BD7BED" w:rsidRDefault="007B2B2B">
      <w:pPr>
        <w:rPr>
          <w:lang w:val="uk-UA"/>
        </w:rPr>
      </w:pPr>
      <w:r w:rsidRPr="00BD7BED">
        <w:rPr>
          <w:b/>
          <w:sz w:val="28"/>
          <w:lang w:val="uk-UA"/>
        </w:rPr>
        <w:br w:type="page"/>
      </w:r>
    </w:p>
    <w:p w:rsidR="003947FB" w:rsidRPr="00BD7BED" w:rsidRDefault="003947FB" w:rsidP="005C48C0">
      <w:pPr>
        <w:pStyle w:val="2"/>
        <w:rPr>
          <w:lang w:val="uk-UA"/>
        </w:rPr>
      </w:pPr>
      <w:r w:rsidRPr="00BD7BED">
        <w:rPr>
          <w:lang w:val="uk-UA"/>
        </w:rPr>
        <w:lastRenderedPageBreak/>
        <w:t>Транспорт і зв'язок: розвиток, вплив на довкілля та шляхи його мінімізації</w:t>
      </w:r>
    </w:p>
    <w:p w:rsidR="00186868" w:rsidRPr="00BD7BED" w:rsidRDefault="00186868" w:rsidP="00186868">
      <w:pPr>
        <w:rPr>
          <w:lang w:val="uk-UA"/>
        </w:rPr>
      </w:pPr>
      <w:r w:rsidRPr="00BD7BED">
        <w:rPr>
          <w:lang w:val="uk-UA"/>
        </w:rPr>
        <w:t>Будівництво и експлуатація лінійних споруджень значно впливає на рослинність степ</w:t>
      </w:r>
      <w:r w:rsidRPr="00BD7BED">
        <w:rPr>
          <w:lang w:val="uk-UA"/>
        </w:rPr>
        <w:t>о</w:t>
      </w:r>
      <w:r w:rsidRPr="00BD7BED">
        <w:rPr>
          <w:lang w:val="uk-UA"/>
        </w:rPr>
        <w:t>вої зони. Найбільш масштабним є вплив транспортного фактору.</w:t>
      </w:r>
    </w:p>
    <w:p w:rsidR="00186868" w:rsidRPr="00BD7BED" w:rsidRDefault="00186868" w:rsidP="00186868">
      <w:pPr>
        <w:rPr>
          <w:lang w:val="uk-UA"/>
        </w:rPr>
      </w:pPr>
      <w:r w:rsidRPr="00BD7BED">
        <w:rPr>
          <w:lang w:val="uk-UA"/>
        </w:rPr>
        <w:t>РЛП «Краматорський» розташований у зоні інтенсивного транспортного руху. Через м. Краматорськ проходить автотраса Донецьк – Краматорськ – Слов’янськ – Харків.</w:t>
      </w:r>
    </w:p>
    <w:p w:rsidR="00186868" w:rsidRPr="00BD7BED" w:rsidRDefault="00186868" w:rsidP="00186868">
      <w:pPr>
        <w:rPr>
          <w:lang w:val="uk-UA"/>
        </w:rPr>
      </w:pPr>
      <w:r w:rsidRPr="00BD7BED">
        <w:rPr>
          <w:lang w:val="uk-UA"/>
        </w:rPr>
        <w:t>Дороги i порушення від проїзду транспорту впливають на рослинний покрив. Так, вже доказано, що у рослин, які ростуть на відстані 350-400 м від автотраси, концентрація св</w:t>
      </w:r>
      <w:r w:rsidRPr="00BD7BED">
        <w:rPr>
          <w:lang w:val="uk-UA"/>
        </w:rPr>
        <w:t>и</w:t>
      </w:r>
      <w:r w:rsidRPr="00BD7BED">
        <w:rPr>
          <w:lang w:val="uk-UA"/>
        </w:rPr>
        <w:t>нцю в 26 разів перевищує допустиму норму. Нерегламентований проїзд по степу колісн</w:t>
      </w:r>
      <w:r w:rsidRPr="00BD7BED">
        <w:rPr>
          <w:lang w:val="uk-UA"/>
        </w:rPr>
        <w:t>о</w:t>
      </w:r>
      <w:r w:rsidRPr="00BD7BED">
        <w:rPr>
          <w:lang w:val="uk-UA"/>
        </w:rPr>
        <w:t>го i гусеничного транспорту викликає різні за інтенсивністю порушення грунтово-рослинного покриву механічним шляхом (від ущільнення до повного знищення), а також через забруднення ґрунту (розливи ПММ, осідання солей важких металів). Основну втр</w:t>
      </w:r>
      <w:r w:rsidRPr="00BD7BED">
        <w:rPr>
          <w:lang w:val="uk-UA"/>
        </w:rPr>
        <w:t>а</w:t>
      </w:r>
      <w:r w:rsidRPr="00BD7BED">
        <w:rPr>
          <w:lang w:val="uk-UA"/>
        </w:rPr>
        <w:t>ту наносить механічний вплив. При нерегламентованому проїзді площа порушених тер</w:t>
      </w:r>
      <w:r w:rsidRPr="00BD7BED">
        <w:rPr>
          <w:lang w:val="uk-UA"/>
        </w:rPr>
        <w:t>и</w:t>
      </w:r>
      <w:r w:rsidRPr="00BD7BED">
        <w:rPr>
          <w:lang w:val="uk-UA"/>
        </w:rPr>
        <w:t>торій збільшується за рахунок виникнення доріг-«супутників», що супроводжують пост</w:t>
      </w:r>
      <w:r w:rsidRPr="00BD7BED">
        <w:rPr>
          <w:lang w:val="uk-UA"/>
        </w:rPr>
        <w:t>у</w:t>
      </w:r>
      <w:r w:rsidRPr="00BD7BED">
        <w:rPr>
          <w:lang w:val="uk-UA"/>
        </w:rPr>
        <w:t>пово руйнування першої колії. Відповідно, при цьому зростає тенденція відчуження з</w:t>
      </w:r>
      <w:r w:rsidRPr="00BD7BED">
        <w:rPr>
          <w:lang w:val="uk-UA"/>
        </w:rPr>
        <w:t>е</w:t>
      </w:r>
      <w:r w:rsidRPr="00BD7BED">
        <w:rPr>
          <w:lang w:val="uk-UA"/>
        </w:rPr>
        <w:t>мель i трансформації природних екосистем. Траси автомобільні i залізничні служать шл</w:t>
      </w:r>
      <w:r w:rsidRPr="00BD7BED">
        <w:rPr>
          <w:lang w:val="uk-UA"/>
        </w:rPr>
        <w:t>я</w:t>
      </w:r>
      <w:r w:rsidRPr="00BD7BED">
        <w:rPr>
          <w:lang w:val="uk-UA"/>
        </w:rPr>
        <w:t>хами поширення бур'янистих, сінантропних рослин.</w:t>
      </w:r>
    </w:p>
    <w:p w:rsidR="00186868" w:rsidRPr="00BD7BED" w:rsidRDefault="00186868" w:rsidP="00186868">
      <w:pPr>
        <w:rPr>
          <w:lang w:val="uk-UA"/>
        </w:rPr>
      </w:pPr>
      <w:r w:rsidRPr="00BD7BED">
        <w:rPr>
          <w:lang w:val="uk-UA"/>
        </w:rPr>
        <w:t>У ході процесу будівництва та експлуатації радіорелейних ліній i ліній електропередач (ЛЕП) відбувається порушення грунтово-рослинного покриву на окремих ділянках. Пер</w:t>
      </w:r>
      <w:r w:rsidRPr="00BD7BED">
        <w:rPr>
          <w:lang w:val="uk-UA"/>
        </w:rPr>
        <w:t>е</w:t>
      </w:r>
      <w:r w:rsidRPr="00BD7BED">
        <w:rPr>
          <w:lang w:val="uk-UA"/>
        </w:rPr>
        <w:t>будовується мікрорельєф. На насипах змінюється температурний i водний режим, що пр</w:t>
      </w:r>
      <w:r w:rsidRPr="00BD7BED">
        <w:rPr>
          <w:lang w:val="uk-UA"/>
        </w:rPr>
        <w:t>и</w:t>
      </w:r>
      <w:r w:rsidRPr="00BD7BED">
        <w:rPr>
          <w:lang w:val="uk-UA"/>
        </w:rPr>
        <w:t>водить до локальної ксерофітизації рослинності. Даний вид впливу поширюється на нев</w:t>
      </w:r>
      <w:r w:rsidRPr="00BD7BED">
        <w:rPr>
          <w:lang w:val="uk-UA"/>
        </w:rPr>
        <w:t>е</w:t>
      </w:r>
      <w:r w:rsidRPr="00BD7BED">
        <w:rPr>
          <w:lang w:val="uk-UA"/>
        </w:rPr>
        <w:t>ликі площі i звичайно приурочений до дорожньої мережі.</w:t>
      </w:r>
    </w:p>
    <w:p w:rsidR="00186868" w:rsidRPr="00BD7BED" w:rsidRDefault="00186868" w:rsidP="00186868">
      <w:pPr>
        <w:rPr>
          <w:lang w:val="uk-UA"/>
        </w:rPr>
      </w:pPr>
      <w:r w:rsidRPr="00BD7BED">
        <w:rPr>
          <w:lang w:val="uk-UA"/>
        </w:rPr>
        <w:t>Подібні явища спостерігаються i при будівництві та експлуатації нафто- i газопроводів. На етапі будівництва відбувається механічне порушення грунтово-рослинного покриву аж до повного його знищення в смузі відводу. У процесі експлуатації змінюється гідротерм</w:t>
      </w:r>
      <w:r w:rsidRPr="00BD7BED">
        <w:rPr>
          <w:lang w:val="uk-UA"/>
        </w:rPr>
        <w:t>і</w:t>
      </w:r>
      <w:r w:rsidRPr="00BD7BED">
        <w:rPr>
          <w:lang w:val="uk-UA"/>
        </w:rPr>
        <w:t>чний режим біля опор, де розвивається процес ксерофітизації рослинності, або уздовж вciєї траси (у випадку підземної прокладки), а також вітровий режим, що впливає на хар</w:t>
      </w:r>
      <w:r w:rsidRPr="00BD7BED">
        <w:rPr>
          <w:lang w:val="uk-UA"/>
        </w:rPr>
        <w:t>а</w:t>
      </w:r>
      <w:r w:rsidRPr="00BD7BED">
        <w:rPr>
          <w:lang w:val="uk-UA"/>
        </w:rPr>
        <w:t>ктер снігонакопичення. При аварійних ситуаціях відбувається масштабне забруднення нафтопродуктами.</w:t>
      </w:r>
    </w:p>
    <w:p w:rsidR="007B2B2B" w:rsidRPr="00BD7BED" w:rsidRDefault="007B2B2B">
      <w:pPr>
        <w:rPr>
          <w:lang w:val="uk-UA"/>
        </w:rPr>
      </w:pPr>
      <w:r w:rsidRPr="00BD7BED">
        <w:rPr>
          <w:b/>
          <w:sz w:val="28"/>
          <w:lang w:val="uk-UA"/>
        </w:rPr>
        <w:br w:type="page"/>
      </w:r>
    </w:p>
    <w:p w:rsidR="003947FB" w:rsidRPr="00BD7BED" w:rsidRDefault="003947FB" w:rsidP="005C48C0">
      <w:pPr>
        <w:pStyle w:val="2"/>
        <w:rPr>
          <w:lang w:val="uk-UA"/>
        </w:rPr>
      </w:pPr>
      <w:r w:rsidRPr="00BD7BED">
        <w:rPr>
          <w:lang w:val="uk-UA"/>
        </w:rPr>
        <w:lastRenderedPageBreak/>
        <w:t>Охорона здоров'я: стан і перспективи розвитку</w:t>
      </w:r>
    </w:p>
    <w:p w:rsidR="00186868" w:rsidRPr="00BD7BED" w:rsidRDefault="00186868" w:rsidP="00186868">
      <w:pPr>
        <w:rPr>
          <w:lang w:val="uk-UA"/>
        </w:rPr>
      </w:pPr>
      <w:r w:rsidRPr="00BD7BED">
        <w:rPr>
          <w:lang w:val="uk-UA"/>
        </w:rPr>
        <w:t>Аналіз стану здоров'я населення в розглянутому peгіoні проведений на підставі даних Обласного статистичного управління про природний рух населення. Оцінка стану здоров'я населення району проводилася на підставі санітарно-демографічних показників, показн</w:t>
      </w:r>
      <w:r w:rsidRPr="00BD7BED">
        <w:rPr>
          <w:lang w:val="uk-UA"/>
        </w:rPr>
        <w:t>и</w:t>
      </w:r>
      <w:r w:rsidRPr="00BD7BED">
        <w:rPr>
          <w:lang w:val="uk-UA"/>
        </w:rPr>
        <w:t>ків поширеності захворювання i первинної захворюваності населення сумарно по вcix хворобах.</w:t>
      </w:r>
    </w:p>
    <w:p w:rsidR="00186868" w:rsidRPr="00BD7BED" w:rsidRDefault="00186868" w:rsidP="00186868">
      <w:pPr>
        <w:keepNext/>
        <w:rPr>
          <w:lang w:val="uk-UA"/>
        </w:rPr>
      </w:pPr>
      <w:r w:rsidRPr="00BD7BED">
        <w:rPr>
          <w:noProof/>
          <w:lang w:eastAsia="ru-RU"/>
        </w:rPr>
        <w:drawing>
          <wp:inline distT="0" distB="0" distL="0" distR="0">
            <wp:extent cx="5619750" cy="3041176"/>
            <wp:effectExtent l="0" t="0" r="0" b="0"/>
            <wp:docPr id="38" name="Диаграмма 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186868" w:rsidRPr="00BD7BED" w:rsidRDefault="00186868" w:rsidP="00186868">
      <w:pPr>
        <w:pStyle w:val="a8"/>
        <w:jc w:val="center"/>
        <w:rPr>
          <w:noProof/>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11</w:t>
      </w:r>
      <w:r w:rsidR="00656FCC">
        <w:rPr>
          <w:lang w:val="uk-UA"/>
        </w:rPr>
        <w:fldChar w:fldCharType="end"/>
      </w:r>
      <w:r w:rsidRPr="00BD7BED">
        <w:rPr>
          <w:noProof/>
          <w:lang w:val="uk-UA"/>
        </w:rPr>
        <w:t xml:space="preserve"> Захворюваність населення Донецької області (по видам), в % до загальної захворюваності, 2013 р.</w:t>
      </w:r>
    </w:p>
    <w:p w:rsidR="00EF0FD2" w:rsidRPr="00BD7BED" w:rsidRDefault="00EF0FD2" w:rsidP="00EF0FD2">
      <w:pPr>
        <w:rPr>
          <w:lang w:val="uk-UA"/>
        </w:rPr>
      </w:pPr>
      <w:r w:rsidRPr="00BD7BED">
        <w:rPr>
          <w:lang w:val="uk-UA"/>
        </w:rPr>
        <w:t>Протягом останніх років спостерігається стабільна картина захворюваності населення Донецькій області за окремими видами захворювань. Лідируюче положення в структурі видів захворюваності займають хвороби органів дихання. Друге місце займають хвороби, пов'язані з системою кровообігу. У 2013 р. їх питома вага в загальному обсязі хвороб н</w:t>
      </w:r>
      <w:r w:rsidRPr="00BD7BED">
        <w:rPr>
          <w:lang w:val="uk-UA"/>
        </w:rPr>
        <w:t>а</w:t>
      </w:r>
      <w:r w:rsidRPr="00BD7BED">
        <w:rPr>
          <w:lang w:val="uk-UA"/>
        </w:rPr>
        <w:t>селення зросла з 9% до 13,3%. Зросла і частота хвороб очей населення Донецької області до 6,1% [42, 43].</w:t>
      </w:r>
    </w:p>
    <w:p w:rsidR="00EF0FD2" w:rsidRPr="00BD7BED" w:rsidRDefault="00EF0FD2" w:rsidP="00EF0FD2">
      <w:pPr>
        <w:keepNext/>
        <w:jc w:val="center"/>
        <w:rPr>
          <w:lang w:val="uk-UA"/>
        </w:rPr>
      </w:pPr>
      <w:r w:rsidRPr="00BD7BED">
        <w:rPr>
          <w:noProof/>
          <w:lang w:eastAsia="ru-RU"/>
        </w:rPr>
        <w:drawing>
          <wp:anchor distT="0" distB="0" distL="114300" distR="114300" simplePos="0" relativeHeight="251666432" behindDoc="0" locked="0" layoutInCell="1" allowOverlap="1">
            <wp:simplePos x="0" y="0"/>
            <wp:positionH relativeFrom="column">
              <wp:posOffset>1478280</wp:posOffset>
            </wp:positionH>
            <wp:positionV relativeFrom="paragraph">
              <wp:posOffset>5972810</wp:posOffset>
            </wp:positionV>
            <wp:extent cx="5965190" cy="2697480"/>
            <wp:effectExtent l="1905" t="635" r="2540" b="0"/>
            <wp:wrapNone/>
            <wp:docPr id="42" name="Диаграмма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r w:rsidRPr="00BD7BED">
        <w:rPr>
          <w:noProof/>
          <w:lang w:eastAsia="ru-RU"/>
        </w:rPr>
        <w:drawing>
          <wp:anchor distT="0" distB="0" distL="114300" distR="114300" simplePos="0" relativeHeight="251665408" behindDoc="0" locked="0" layoutInCell="1" allowOverlap="1">
            <wp:simplePos x="0" y="0"/>
            <wp:positionH relativeFrom="column">
              <wp:posOffset>1011555</wp:posOffset>
            </wp:positionH>
            <wp:positionV relativeFrom="paragraph">
              <wp:posOffset>6191885</wp:posOffset>
            </wp:positionV>
            <wp:extent cx="5967730" cy="2696845"/>
            <wp:effectExtent l="1905" t="635" r="2540" b="0"/>
            <wp:wrapNone/>
            <wp:docPr id="41" name="Диаграмма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rsidRPr="00BD7BED">
        <w:rPr>
          <w:noProof/>
          <w:lang w:eastAsia="ru-RU"/>
        </w:rPr>
        <w:drawing>
          <wp:anchor distT="0" distB="0" distL="114300" distR="114300" simplePos="0" relativeHeight="251664384" behindDoc="0" locked="0" layoutInCell="1" allowOverlap="1">
            <wp:simplePos x="0" y="0"/>
            <wp:positionH relativeFrom="column">
              <wp:posOffset>1011555</wp:posOffset>
            </wp:positionH>
            <wp:positionV relativeFrom="paragraph">
              <wp:posOffset>6191885</wp:posOffset>
            </wp:positionV>
            <wp:extent cx="5967730" cy="2696845"/>
            <wp:effectExtent l="1905" t="635" r="2540" b="0"/>
            <wp:wrapNone/>
            <wp:docPr id="40" name="Диаграмма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r w:rsidRPr="00BD7BED">
        <w:rPr>
          <w:noProof/>
          <w:lang w:eastAsia="ru-RU"/>
        </w:rPr>
        <w:drawing>
          <wp:anchor distT="0" distB="0" distL="114300" distR="114300" simplePos="0" relativeHeight="251663360" behindDoc="0" locked="0" layoutInCell="1" allowOverlap="1">
            <wp:simplePos x="0" y="0"/>
            <wp:positionH relativeFrom="column">
              <wp:posOffset>1011555</wp:posOffset>
            </wp:positionH>
            <wp:positionV relativeFrom="paragraph">
              <wp:posOffset>6191885</wp:posOffset>
            </wp:positionV>
            <wp:extent cx="5967730" cy="2696845"/>
            <wp:effectExtent l="1905" t="635" r="2540" b="0"/>
            <wp:wrapNone/>
            <wp:docPr id="39" name="Диаграмма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r w:rsidRPr="00BD7BED">
        <w:rPr>
          <w:noProof/>
          <w:lang w:eastAsia="ru-RU"/>
        </w:rPr>
        <w:drawing>
          <wp:inline distT="0" distB="0" distL="0" distR="0">
            <wp:extent cx="5486400" cy="248474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5816" cy="2484485"/>
                    </a:xfrm>
                    <a:prstGeom prst="rect">
                      <a:avLst/>
                    </a:prstGeom>
                    <a:noFill/>
                  </pic:spPr>
                </pic:pic>
              </a:graphicData>
            </a:graphic>
          </wp:inline>
        </w:drawing>
      </w:r>
    </w:p>
    <w:p w:rsidR="00EF0FD2" w:rsidRPr="00BD7BED" w:rsidRDefault="00EF0FD2" w:rsidP="00EF0FD2">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12</w:t>
      </w:r>
      <w:r w:rsidR="00656FCC">
        <w:rPr>
          <w:lang w:val="uk-UA"/>
        </w:rPr>
        <w:fldChar w:fldCharType="end"/>
      </w:r>
      <w:r w:rsidRPr="00BD7BED">
        <w:rPr>
          <w:noProof/>
          <w:lang w:val="uk-UA"/>
        </w:rPr>
        <w:t xml:space="preserve"> Тенденція захворюваності населення Донецької області, випадки на 10 000 осіб</w:t>
      </w:r>
    </w:p>
    <w:p w:rsidR="00EF0FD2" w:rsidRPr="00BD7BED" w:rsidRDefault="00EF0FD2" w:rsidP="00EF0FD2">
      <w:pPr>
        <w:rPr>
          <w:lang w:val="uk-UA"/>
        </w:rPr>
      </w:pPr>
      <w:r w:rsidRPr="00BD7BED">
        <w:rPr>
          <w:lang w:val="uk-UA"/>
        </w:rPr>
        <w:lastRenderedPageBreak/>
        <w:t>Краматорськ, як велике промислове місто не тільки Донецької області, а й Україні, в</w:t>
      </w:r>
      <w:r w:rsidRPr="00BD7BED">
        <w:rPr>
          <w:lang w:val="uk-UA"/>
        </w:rPr>
        <w:t>и</w:t>
      </w:r>
      <w:r w:rsidRPr="00BD7BED">
        <w:rPr>
          <w:lang w:val="uk-UA"/>
        </w:rPr>
        <w:t>кликає забруднення навколишнього природного середовища, яке, у свою чергу, робить негативний вплив і на здоров'я населення міста та прилеглих населених місць.</w:t>
      </w:r>
    </w:p>
    <w:p w:rsidR="00EF0FD2" w:rsidRPr="00BD7BED" w:rsidRDefault="00EF0FD2" w:rsidP="00EF0FD2">
      <w:pPr>
        <w:rPr>
          <w:lang w:val="uk-UA"/>
        </w:rPr>
      </w:pPr>
      <w:r w:rsidRPr="00BD7BED">
        <w:rPr>
          <w:lang w:val="uk-UA"/>
        </w:rPr>
        <w:t>Така тенденція захворювання населення спостерігалася і за останні роки.</w:t>
      </w:r>
    </w:p>
    <w:p w:rsidR="00EF0FD2" w:rsidRPr="00BD7BED" w:rsidRDefault="00EF0FD2" w:rsidP="00EF0FD2">
      <w:pPr>
        <w:rPr>
          <w:lang w:val="uk-UA"/>
        </w:rPr>
      </w:pPr>
      <w:r w:rsidRPr="00BD7BED">
        <w:rPr>
          <w:lang w:val="uk-UA"/>
        </w:rPr>
        <w:t>Захворюваність населення м. Краматорська є однією з найвищих серед міст Донецької області. Краматорськ входить у першу п'ятірку міст за загальною кількістю захворювано</w:t>
      </w:r>
      <w:r w:rsidRPr="00BD7BED">
        <w:rPr>
          <w:lang w:val="uk-UA"/>
        </w:rPr>
        <w:t>с</w:t>
      </w:r>
      <w:r w:rsidRPr="00BD7BED">
        <w:rPr>
          <w:lang w:val="uk-UA"/>
        </w:rPr>
        <w:t>ті з розрахунку на 10 000 чоловік. У 2007 р. Краматорськ займав за цим показником друге місце серед міст Донецької області після м. Шахтарська.</w:t>
      </w:r>
    </w:p>
    <w:p w:rsidR="00EF0FD2" w:rsidRPr="00BD7BED" w:rsidRDefault="00EF0FD2" w:rsidP="00EF0FD2">
      <w:pPr>
        <w:rPr>
          <w:lang w:val="uk-UA"/>
        </w:rPr>
      </w:pPr>
      <w:r w:rsidRPr="00BD7BED">
        <w:rPr>
          <w:lang w:val="uk-UA"/>
        </w:rPr>
        <w:t>У Краматорську зосереджено 4,5% населення Донецької області, щільність населення складає 579 чоловік на 1 км</w:t>
      </w:r>
      <w:r w:rsidRPr="00BD7BED">
        <w:rPr>
          <w:vertAlign w:val="superscript"/>
          <w:lang w:val="uk-UA"/>
        </w:rPr>
        <w:t>2</w:t>
      </w:r>
      <w:r w:rsidRPr="00BD7BED">
        <w:rPr>
          <w:lang w:val="uk-UA"/>
        </w:rPr>
        <w:t>. За чисельністю проживаючого населення місто займає 5 мі</w:t>
      </w:r>
      <w:r w:rsidRPr="00BD7BED">
        <w:rPr>
          <w:lang w:val="uk-UA"/>
        </w:rPr>
        <w:t>с</w:t>
      </w:r>
      <w:r w:rsidRPr="00BD7BED">
        <w:rPr>
          <w:lang w:val="uk-UA"/>
        </w:rPr>
        <w:t>це серед інших 28 міст обласного підпорядкування, а по щільність населення - 21 місце.</w:t>
      </w:r>
    </w:p>
    <w:p w:rsidR="00EF0FD2" w:rsidRPr="00BD7BED" w:rsidRDefault="00EF0FD2" w:rsidP="00EF0FD2">
      <w:pPr>
        <w:rPr>
          <w:lang w:val="uk-UA"/>
        </w:rPr>
      </w:pPr>
      <w:r w:rsidRPr="00BD7BED">
        <w:rPr>
          <w:lang w:val="uk-UA"/>
        </w:rPr>
        <w:t>Демографічна ситуація міста характеризується негативним природним приростом. Аналіз демографічних показників показує, що впродовж ряду років спостерігається стаб</w:t>
      </w:r>
      <w:r w:rsidRPr="00BD7BED">
        <w:rPr>
          <w:lang w:val="uk-UA"/>
        </w:rPr>
        <w:t>і</w:t>
      </w:r>
      <w:r w:rsidRPr="00BD7BED">
        <w:rPr>
          <w:lang w:val="uk-UA"/>
        </w:rPr>
        <w:t>льне зниження чисельності населення. Основна причина зниження чисельності населення – надзвичайно високий рівень смертності, який в 2 рази перевищує рівень народжуваності.</w:t>
      </w:r>
    </w:p>
    <w:p w:rsidR="00EF0FD2" w:rsidRPr="00BD7BED" w:rsidRDefault="00EF0FD2" w:rsidP="00EF0FD2">
      <w:pPr>
        <w:rPr>
          <w:lang w:val="uk-UA"/>
        </w:rPr>
      </w:pPr>
      <w:r w:rsidRPr="00BD7BED">
        <w:rPr>
          <w:lang w:val="uk-UA"/>
        </w:rPr>
        <w:t>Головними причинами смерті в м. Краматорську в даний час є захворювання органів дихання та системи кровообігу (53%). Середня тривалість життя зараз в м. Краматорську складає для жінок  72,0 року, а для чоловіків 59,2 року.</w:t>
      </w:r>
    </w:p>
    <w:p w:rsidR="00EF0FD2" w:rsidRPr="00BD7BED" w:rsidRDefault="00EF0FD2" w:rsidP="00EF0FD2">
      <w:pPr>
        <w:rPr>
          <w:lang w:val="uk-UA"/>
        </w:rPr>
      </w:pPr>
      <w:r w:rsidRPr="00BD7BED">
        <w:rPr>
          <w:lang w:val="uk-UA"/>
        </w:rPr>
        <w:t>Сьогодні у місті Краматорськ функціонують 16 медичних закладів, у тому числі: 15 л</w:t>
      </w:r>
      <w:r w:rsidRPr="00BD7BED">
        <w:rPr>
          <w:lang w:val="uk-UA"/>
        </w:rPr>
        <w:t>і</w:t>
      </w:r>
      <w:r w:rsidRPr="00BD7BED">
        <w:rPr>
          <w:lang w:val="uk-UA"/>
        </w:rPr>
        <w:t>кувально-профілактичних закладів та будинок дитини «Антошка», 8 закладів фінансув</w:t>
      </w:r>
      <w:r w:rsidRPr="00BD7BED">
        <w:rPr>
          <w:lang w:val="uk-UA"/>
        </w:rPr>
        <w:t>а</w:t>
      </w:r>
      <w:r w:rsidRPr="00BD7BED">
        <w:rPr>
          <w:lang w:val="uk-UA"/>
        </w:rPr>
        <w:t>лися з обласного бюджету.</w:t>
      </w:r>
    </w:p>
    <w:p w:rsidR="00EF0FD2" w:rsidRPr="00BD7BED" w:rsidRDefault="00EF0FD2" w:rsidP="00EF0FD2">
      <w:pPr>
        <w:rPr>
          <w:lang w:val="uk-UA"/>
        </w:rPr>
      </w:pPr>
      <w:r w:rsidRPr="00BD7BED">
        <w:rPr>
          <w:lang w:val="uk-UA"/>
        </w:rPr>
        <w:t>Кількість ліжок в місті на початок 2014 року налічувало 1628.</w:t>
      </w:r>
    </w:p>
    <w:p w:rsidR="00EF0FD2" w:rsidRPr="00BD7BED" w:rsidRDefault="00EF0FD2" w:rsidP="00EF0FD2">
      <w:pPr>
        <w:rPr>
          <w:lang w:val="uk-UA"/>
        </w:rPr>
      </w:pPr>
      <w:r w:rsidRPr="00BD7BED">
        <w:rPr>
          <w:lang w:val="uk-UA"/>
        </w:rPr>
        <w:t>Загальна захворюваність населення на 10 тис. осіб була на кінець 2013 року на рівні 6700 випадків, тобто практично вона зменшилась у порівнянні з 2009 роком (див. рис.3.12). Кількість хворих на туберкульоз – 111 осіб (зменшення на 3,5% до показника 2012 року) [43].</w:t>
      </w:r>
    </w:p>
    <w:p w:rsidR="00EF0FD2" w:rsidRPr="00BD7BED" w:rsidRDefault="00EF0FD2" w:rsidP="00EF0FD2">
      <w:pPr>
        <w:rPr>
          <w:lang w:val="uk-UA"/>
        </w:rPr>
      </w:pPr>
      <w:r w:rsidRPr="00BD7BED">
        <w:rPr>
          <w:lang w:val="uk-UA"/>
        </w:rPr>
        <w:t>Смертність населення від СНІДу була на рівні 14 випадків (зменшення на 39,1%), сме</w:t>
      </w:r>
      <w:r w:rsidRPr="00BD7BED">
        <w:rPr>
          <w:lang w:val="uk-UA"/>
        </w:rPr>
        <w:t>р</w:t>
      </w:r>
      <w:r w:rsidRPr="00BD7BED">
        <w:rPr>
          <w:lang w:val="uk-UA"/>
        </w:rPr>
        <w:t>тність від туберкульозу – 26 випадків (зменшення на 13,3%). Малюкова смертність на 1000 народжених живими склала 8,7 випадків (зменшення на 8,4%).</w:t>
      </w:r>
    </w:p>
    <w:p w:rsidR="00EF0FD2" w:rsidRPr="00BD7BED" w:rsidRDefault="00EF0FD2" w:rsidP="00EF0FD2">
      <w:pPr>
        <w:rPr>
          <w:lang w:val="uk-UA"/>
        </w:rPr>
      </w:pPr>
      <w:r w:rsidRPr="00BD7BED">
        <w:rPr>
          <w:lang w:val="uk-UA"/>
        </w:rPr>
        <w:t>На стан здоров'я населення впливають численні фактори, основними з яких є: обсяги, структура, якість i стандарти споживання; стан навколишнього середовища і умови праці; позитивні i негативні процеси, що протікають у суспільстві i природному середовищі; ефективність функціонування системи схорони здоров'я.</w:t>
      </w:r>
    </w:p>
    <w:p w:rsidR="00EF0FD2" w:rsidRPr="00BD7BED" w:rsidRDefault="00EF0FD2" w:rsidP="00EF0FD2">
      <w:pPr>
        <w:rPr>
          <w:lang w:val="uk-UA"/>
        </w:rPr>
      </w:pPr>
      <w:r w:rsidRPr="00BD7BED">
        <w:rPr>
          <w:lang w:val="uk-UA"/>
        </w:rPr>
        <w:t>По оцінці фахівців США, перераховані фактори роблять на здоров'я людини різний вплив: спосіб життя – 51,2%, навколишнє середовище – 19,9%, біологія – 20,4%, охорона здоров'я – 8,5%.</w:t>
      </w:r>
    </w:p>
    <w:p w:rsidR="00EF0FD2" w:rsidRPr="00BD7BED" w:rsidRDefault="00EF0FD2" w:rsidP="00EF0FD2">
      <w:pPr>
        <w:rPr>
          <w:lang w:val="uk-UA"/>
        </w:rPr>
      </w:pPr>
      <w:r w:rsidRPr="00BD7BED">
        <w:rPr>
          <w:lang w:val="uk-UA"/>
        </w:rPr>
        <w:t>Наявність численних факторів, що впливають на стан здоров'я населення, ускладнює виділення з загальної суми факторів частки, що приходиться на забруднення навколи</w:t>
      </w:r>
      <w:r w:rsidRPr="00BD7BED">
        <w:rPr>
          <w:lang w:val="uk-UA"/>
        </w:rPr>
        <w:t>ш</w:t>
      </w:r>
      <w:r w:rsidRPr="00BD7BED">
        <w:rPr>
          <w:lang w:val="uk-UA"/>
        </w:rPr>
        <w:t>нього середовища, i встановлення кореляційних зв'язків між окремими забруднювачами і видами хвороб.</w:t>
      </w:r>
    </w:p>
    <w:p w:rsidR="00EF0FD2" w:rsidRPr="00BD7BED" w:rsidRDefault="00EF0FD2" w:rsidP="00EF0FD2">
      <w:pPr>
        <w:rPr>
          <w:lang w:val="uk-UA"/>
        </w:rPr>
      </w:pPr>
      <w:r w:rsidRPr="00BD7BED">
        <w:rPr>
          <w:lang w:val="uk-UA"/>
        </w:rPr>
        <w:t xml:space="preserve">Однак установлено, що рівень забруднення атмосферного повітря, води, ґрунту прямо зв'язаний з чисельністю серцево-судинних захворювань з перевагою ішемічної хвороби </w:t>
      </w:r>
      <w:r w:rsidRPr="00BD7BED">
        <w:rPr>
          <w:lang w:val="uk-UA"/>
        </w:rPr>
        <w:lastRenderedPageBreak/>
        <w:t>серця i гіпертонії, захворювань верхніх дихальних шляхів (пневмонія, бронхіальна астма), рахітом, холециститом.</w:t>
      </w:r>
    </w:p>
    <w:p w:rsidR="00EF0FD2" w:rsidRPr="00BD7BED" w:rsidRDefault="00EF0FD2" w:rsidP="00EF0FD2">
      <w:pPr>
        <w:rPr>
          <w:lang w:val="uk-UA"/>
        </w:rPr>
      </w:pPr>
      <w:r w:rsidRPr="00BD7BED">
        <w:rPr>
          <w:lang w:val="uk-UA"/>
        </w:rPr>
        <w:t>Серйозною проблемою залишається високий рівень професійної захворюваності – сан</w:t>
      </w:r>
      <w:r w:rsidRPr="00BD7BED">
        <w:rPr>
          <w:lang w:val="uk-UA"/>
        </w:rPr>
        <w:t>і</w:t>
      </w:r>
      <w:r w:rsidRPr="00BD7BED">
        <w:rPr>
          <w:lang w:val="uk-UA"/>
        </w:rPr>
        <w:t>тарно-гігієнічна ситуація в промисловості залишається складною. Понад 80% промисл</w:t>
      </w:r>
      <w:r w:rsidRPr="00BD7BED">
        <w:rPr>
          <w:lang w:val="uk-UA"/>
        </w:rPr>
        <w:t>о</w:t>
      </w:r>
      <w:r w:rsidRPr="00BD7BED">
        <w:rPr>
          <w:lang w:val="uk-UA"/>
        </w:rPr>
        <w:t>вих проектів не відповідають санітарно-гігієнічним вимогам. При низькому рівні вик</w:t>
      </w:r>
      <w:r w:rsidRPr="00BD7BED">
        <w:rPr>
          <w:lang w:val="uk-UA"/>
        </w:rPr>
        <w:t>о</w:t>
      </w:r>
      <w:r w:rsidRPr="00BD7BED">
        <w:rPr>
          <w:lang w:val="uk-UA"/>
        </w:rPr>
        <w:t>нання санітарно-оздоровчих комплексних заходів поліпшення умов праці зберігаються негативні тенденції в організації медичного обслуговування трудящих. Через скорочення цехової медичної служби погіршилося проведення лікувально-оздоровчих заходів.</w:t>
      </w:r>
    </w:p>
    <w:p w:rsidR="00EF0FD2" w:rsidRPr="00BD7BED" w:rsidRDefault="00EF0FD2" w:rsidP="00EF0FD2">
      <w:pPr>
        <w:keepNext/>
        <w:rPr>
          <w:lang w:val="uk-UA"/>
        </w:rPr>
      </w:pPr>
      <w:r w:rsidRPr="00BD7BED">
        <w:rPr>
          <w:noProof/>
          <w:sz w:val="28"/>
          <w:szCs w:val="28"/>
          <w:lang w:eastAsia="ru-RU"/>
        </w:rPr>
        <w:drawing>
          <wp:inline distT="0" distB="0" distL="0" distR="0">
            <wp:extent cx="5514975" cy="3057525"/>
            <wp:effectExtent l="0" t="0" r="9525" b="9525"/>
            <wp:docPr id="44" name="Диаграмма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EF0FD2" w:rsidRPr="00BD7BED" w:rsidRDefault="00EF0FD2" w:rsidP="00EF0FD2">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13</w:t>
      </w:r>
      <w:r w:rsidR="00656FCC">
        <w:rPr>
          <w:lang w:val="uk-UA"/>
        </w:rPr>
        <w:fldChar w:fldCharType="end"/>
      </w:r>
      <w:r w:rsidRPr="00BD7BED">
        <w:rPr>
          <w:noProof/>
          <w:lang w:val="uk-UA"/>
        </w:rPr>
        <w:t xml:space="preserve"> Смертність населення від СНІДу і туберкульозу, випадків</w:t>
      </w:r>
    </w:p>
    <w:p w:rsidR="00EF0FD2" w:rsidRPr="00BD7BED" w:rsidRDefault="00EF0FD2" w:rsidP="00EF0FD2">
      <w:pPr>
        <w:rPr>
          <w:lang w:val="uk-UA"/>
        </w:rPr>
      </w:pPr>
      <w:r w:rsidRPr="00BD7BED">
        <w:rPr>
          <w:lang w:val="uk-UA"/>
        </w:rPr>
        <w:t>За даними BООЗ, передбачуване забруднення повітря на здоров'я i побутові умови життя населення при різних концентраціях зважених речовин i діоксида сірки характер</w:t>
      </w:r>
      <w:r w:rsidRPr="00BD7BED">
        <w:rPr>
          <w:lang w:val="uk-UA"/>
        </w:rPr>
        <w:t>и</w:t>
      </w:r>
      <w:r w:rsidRPr="00BD7BED">
        <w:rPr>
          <w:lang w:val="uk-UA"/>
        </w:rPr>
        <w:t>зується наступними даними (</w:t>
      </w:r>
      <w:r w:rsidR="00656FCC" w:rsidRPr="00BD7BED">
        <w:rPr>
          <w:lang w:val="uk-UA"/>
        </w:rPr>
        <w:fldChar w:fldCharType="begin"/>
      </w:r>
      <w:r w:rsidRPr="00BD7BED">
        <w:rPr>
          <w:lang w:val="uk-UA"/>
        </w:rPr>
        <w:instrText xml:space="preserve"> REF _Ref417399802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3</w:t>
      </w:r>
      <w:r w:rsidR="008543DE">
        <w:rPr>
          <w:lang w:val="uk-UA"/>
        </w:rPr>
        <w:t>.</w:t>
      </w:r>
      <w:r w:rsidR="008543DE">
        <w:rPr>
          <w:noProof/>
          <w:lang w:val="uk-UA"/>
        </w:rPr>
        <w:t>3</w:t>
      </w:r>
      <w:r w:rsidR="00656FCC" w:rsidRPr="00BD7BED">
        <w:rPr>
          <w:lang w:val="uk-UA"/>
        </w:rPr>
        <w:fldChar w:fldCharType="end"/>
      </w:r>
      <w:r w:rsidRPr="00BD7BED">
        <w:rPr>
          <w:lang w:val="uk-UA"/>
        </w:rPr>
        <w:t>):</w:t>
      </w:r>
    </w:p>
    <w:p w:rsidR="00EF0FD2" w:rsidRPr="00BD7BED" w:rsidRDefault="00EF0FD2" w:rsidP="00EF0FD2">
      <w:pPr>
        <w:pStyle w:val="a8"/>
        <w:keepNext/>
        <w:rPr>
          <w:lang w:val="uk-UA"/>
        </w:rPr>
      </w:pPr>
      <w:bookmarkStart w:id="22" w:name="_Ref417399802"/>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3</w:t>
      </w:r>
      <w:r w:rsidR="00656FCC">
        <w:rPr>
          <w:lang w:val="uk-UA"/>
        </w:rPr>
        <w:fldChar w:fldCharType="end"/>
      </w:r>
      <w:bookmarkEnd w:id="22"/>
      <w:r w:rsidRPr="00BD7BED">
        <w:rPr>
          <w:noProof/>
          <w:lang w:val="uk-UA"/>
        </w:rPr>
        <w:t xml:space="preserve"> Вплив забруднення повітря на стан здоров'я населення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50"/>
        <w:gridCol w:w="1881"/>
        <w:gridCol w:w="2027"/>
        <w:gridCol w:w="1777"/>
        <w:gridCol w:w="1835"/>
      </w:tblGrid>
      <w:tr w:rsidR="00EF0FD2" w:rsidRPr="00BD7BED" w:rsidTr="00EF0FD2">
        <w:trPr>
          <w:jc w:val="center"/>
        </w:trPr>
        <w:tc>
          <w:tcPr>
            <w:tcW w:w="2050" w:type="dxa"/>
            <w:shd w:val="clear" w:color="auto" w:fill="B3B3B3"/>
            <w:vAlign w:val="center"/>
          </w:tcPr>
          <w:p w:rsidR="00EF0FD2" w:rsidRPr="00BD7BED" w:rsidRDefault="00EF0FD2" w:rsidP="00EF0FD2">
            <w:pPr>
              <w:pStyle w:val="ad"/>
              <w:jc w:val="center"/>
              <w:rPr>
                <w:b/>
                <w:lang w:val="uk-UA"/>
              </w:rPr>
            </w:pPr>
            <w:r w:rsidRPr="00BD7BED">
              <w:rPr>
                <w:b/>
                <w:lang w:val="uk-UA"/>
              </w:rPr>
              <w:t>Забруднювач</w:t>
            </w:r>
          </w:p>
        </w:tc>
        <w:tc>
          <w:tcPr>
            <w:tcW w:w="1881" w:type="dxa"/>
            <w:shd w:val="clear" w:color="auto" w:fill="B3B3B3"/>
            <w:vAlign w:val="center"/>
          </w:tcPr>
          <w:p w:rsidR="00EF0FD2" w:rsidRPr="00BD7BED" w:rsidRDefault="00EF0FD2" w:rsidP="00EF0FD2">
            <w:pPr>
              <w:pStyle w:val="ad"/>
              <w:jc w:val="center"/>
              <w:rPr>
                <w:b/>
                <w:lang w:val="uk-UA"/>
              </w:rPr>
            </w:pPr>
            <w:r w:rsidRPr="00BD7BED">
              <w:rPr>
                <w:b/>
                <w:lang w:val="uk-UA"/>
              </w:rPr>
              <w:t>Підвищення обертаності в лікарні і</w:t>
            </w:r>
          </w:p>
          <w:p w:rsidR="00EF0FD2" w:rsidRPr="00BD7BED" w:rsidRDefault="00EF0FD2" w:rsidP="00EF0FD2">
            <w:pPr>
              <w:pStyle w:val="ad"/>
              <w:jc w:val="center"/>
              <w:rPr>
                <w:b/>
                <w:lang w:val="uk-UA"/>
              </w:rPr>
            </w:pPr>
            <w:r w:rsidRPr="00BD7BED">
              <w:rPr>
                <w:b/>
                <w:lang w:val="uk-UA"/>
              </w:rPr>
              <w:t>смертності</w:t>
            </w:r>
          </w:p>
        </w:tc>
        <w:tc>
          <w:tcPr>
            <w:tcW w:w="2027" w:type="dxa"/>
            <w:shd w:val="clear" w:color="auto" w:fill="B3B3B3"/>
            <w:vAlign w:val="center"/>
          </w:tcPr>
          <w:p w:rsidR="00EF0FD2" w:rsidRPr="00BD7BED" w:rsidRDefault="00EF0FD2" w:rsidP="00EF0FD2">
            <w:pPr>
              <w:pStyle w:val="ad"/>
              <w:jc w:val="center"/>
              <w:rPr>
                <w:b/>
                <w:lang w:val="uk-UA"/>
              </w:rPr>
            </w:pPr>
            <w:r w:rsidRPr="00BD7BED">
              <w:rPr>
                <w:b/>
                <w:lang w:val="uk-UA"/>
              </w:rPr>
              <w:t>Погіршення ст</w:t>
            </w:r>
            <w:r w:rsidRPr="00BD7BED">
              <w:rPr>
                <w:b/>
                <w:lang w:val="uk-UA"/>
              </w:rPr>
              <w:t>а</w:t>
            </w:r>
            <w:r w:rsidRPr="00BD7BED">
              <w:rPr>
                <w:b/>
                <w:lang w:val="uk-UA"/>
              </w:rPr>
              <w:t>ну пацієнтів з л</w:t>
            </w:r>
            <w:r w:rsidRPr="00BD7BED">
              <w:rPr>
                <w:b/>
                <w:lang w:val="uk-UA"/>
              </w:rPr>
              <w:t>е</w:t>
            </w:r>
            <w:r w:rsidRPr="00BD7BED">
              <w:rPr>
                <w:b/>
                <w:lang w:val="uk-UA"/>
              </w:rPr>
              <w:t>геневими захв</w:t>
            </w:r>
            <w:r w:rsidRPr="00BD7BED">
              <w:rPr>
                <w:b/>
                <w:lang w:val="uk-UA"/>
              </w:rPr>
              <w:t>о</w:t>
            </w:r>
            <w:r w:rsidRPr="00BD7BED">
              <w:rPr>
                <w:b/>
                <w:lang w:val="uk-UA"/>
              </w:rPr>
              <w:t>рюваннями</w:t>
            </w:r>
          </w:p>
        </w:tc>
        <w:tc>
          <w:tcPr>
            <w:tcW w:w="1777" w:type="dxa"/>
            <w:shd w:val="clear" w:color="auto" w:fill="B3B3B3"/>
            <w:vAlign w:val="center"/>
          </w:tcPr>
          <w:p w:rsidR="00EF0FD2" w:rsidRPr="00BD7BED" w:rsidRDefault="00EF0FD2" w:rsidP="00EF0FD2">
            <w:pPr>
              <w:pStyle w:val="ad"/>
              <w:jc w:val="center"/>
              <w:rPr>
                <w:b/>
                <w:lang w:val="uk-UA"/>
              </w:rPr>
            </w:pPr>
            <w:r w:rsidRPr="00BD7BED">
              <w:rPr>
                <w:b/>
                <w:lang w:val="uk-UA"/>
              </w:rPr>
              <w:t>Погіршення дихальних</w:t>
            </w:r>
          </w:p>
          <w:p w:rsidR="00EF0FD2" w:rsidRPr="00BD7BED" w:rsidRDefault="00EF0FD2" w:rsidP="00EF0FD2">
            <w:pPr>
              <w:pStyle w:val="ad"/>
              <w:jc w:val="center"/>
              <w:rPr>
                <w:b/>
                <w:lang w:val="uk-UA"/>
              </w:rPr>
            </w:pPr>
            <w:r w:rsidRPr="00BD7BED">
              <w:rPr>
                <w:b/>
                <w:lang w:val="uk-UA"/>
              </w:rPr>
              <w:t>функцій</w:t>
            </w:r>
          </w:p>
        </w:tc>
        <w:tc>
          <w:tcPr>
            <w:tcW w:w="1835" w:type="dxa"/>
            <w:shd w:val="clear" w:color="auto" w:fill="B3B3B3"/>
            <w:vAlign w:val="center"/>
          </w:tcPr>
          <w:p w:rsidR="00EF0FD2" w:rsidRPr="00BD7BED" w:rsidRDefault="00EF0FD2" w:rsidP="00EF0FD2">
            <w:pPr>
              <w:pStyle w:val="ad"/>
              <w:jc w:val="center"/>
              <w:rPr>
                <w:b/>
                <w:lang w:val="uk-UA"/>
              </w:rPr>
            </w:pPr>
            <w:r w:rsidRPr="00BD7BED">
              <w:rPr>
                <w:b/>
                <w:lang w:val="uk-UA"/>
              </w:rPr>
              <w:t>Зміна</w:t>
            </w:r>
          </w:p>
          <w:p w:rsidR="00EF0FD2" w:rsidRPr="00BD7BED" w:rsidRDefault="00EF0FD2" w:rsidP="00EF0FD2">
            <w:pPr>
              <w:pStyle w:val="ad"/>
              <w:jc w:val="center"/>
              <w:rPr>
                <w:b/>
                <w:lang w:val="uk-UA"/>
              </w:rPr>
            </w:pPr>
            <w:r w:rsidRPr="00BD7BED">
              <w:rPr>
                <w:b/>
                <w:lang w:val="uk-UA"/>
              </w:rPr>
              <w:t>видимості і к</w:t>
            </w:r>
            <w:r w:rsidRPr="00BD7BED">
              <w:rPr>
                <w:b/>
                <w:lang w:val="uk-UA"/>
              </w:rPr>
              <w:t>о</w:t>
            </w:r>
            <w:r w:rsidRPr="00BD7BED">
              <w:rPr>
                <w:b/>
                <w:lang w:val="uk-UA"/>
              </w:rPr>
              <w:t>мфорту</w:t>
            </w:r>
          </w:p>
        </w:tc>
      </w:tr>
      <w:tr w:rsidR="00EF0FD2" w:rsidRPr="00BD7BED" w:rsidTr="00EF0FD2">
        <w:trPr>
          <w:jc w:val="center"/>
        </w:trPr>
        <w:tc>
          <w:tcPr>
            <w:tcW w:w="2050" w:type="dxa"/>
            <w:shd w:val="clear" w:color="auto" w:fill="FFFFFF" w:themeFill="background1"/>
            <w:vAlign w:val="center"/>
          </w:tcPr>
          <w:p w:rsidR="00EF0FD2" w:rsidRPr="00BD7BED" w:rsidRDefault="00EF0FD2" w:rsidP="00EF0FD2">
            <w:pPr>
              <w:pStyle w:val="ad"/>
              <w:rPr>
                <w:lang w:val="uk-UA"/>
              </w:rPr>
            </w:pPr>
            <w:r w:rsidRPr="00BD7BED">
              <w:rPr>
                <w:lang w:val="uk-UA"/>
              </w:rPr>
              <w:t>Зважені речовини</w:t>
            </w:r>
          </w:p>
        </w:tc>
        <w:tc>
          <w:tcPr>
            <w:tcW w:w="1881" w:type="dxa"/>
            <w:vAlign w:val="center"/>
          </w:tcPr>
          <w:p w:rsidR="00EF0FD2" w:rsidRPr="00BD7BED" w:rsidRDefault="00EF0FD2" w:rsidP="00EF0FD2">
            <w:pPr>
              <w:pStyle w:val="ad"/>
              <w:jc w:val="center"/>
              <w:rPr>
                <w:lang w:val="uk-UA"/>
              </w:rPr>
            </w:pPr>
            <w:r w:rsidRPr="00BD7BED">
              <w:rPr>
                <w:lang w:val="uk-UA"/>
              </w:rPr>
              <w:t>0,5*</w:t>
            </w:r>
          </w:p>
        </w:tc>
        <w:tc>
          <w:tcPr>
            <w:tcW w:w="2027" w:type="dxa"/>
            <w:vAlign w:val="center"/>
          </w:tcPr>
          <w:p w:rsidR="00EF0FD2" w:rsidRPr="00BD7BED" w:rsidRDefault="00EF0FD2" w:rsidP="00EF0FD2">
            <w:pPr>
              <w:pStyle w:val="ad"/>
              <w:jc w:val="center"/>
              <w:rPr>
                <w:lang w:val="uk-UA"/>
              </w:rPr>
            </w:pPr>
            <w:r w:rsidRPr="00BD7BED">
              <w:rPr>
                <w:lang w:val="uk-UA"/>
              </w:rPr>
              <w:t>0,25*</w:t>
            </w:r>
          </w:p>
        </w:tc>
        <w:tc>
          <w:tcPr>
            <w:tcW w:w="1777" w:type="dxa"/>
            <w:vAlign w:val="center"/>
          </w:tcPr>
          <w:p w:rsidR="00EF0FD2" w:rsidRPr="00BD7BED" w:rsidRDefault="00EF0FD2" w:rsidP="00EF0FD2">
            <w:pPr>
              <w:pStyle w:val="ad"/>
              <w:jc w:val="center"/>
              <w:rPr>
                <w:lang w:val="uk-UA"/>
              </w:rPr>
            </w:pPr>
            <w:r w:rsidRPr="00BD7BED">
              <w:rPr>
                <w:lang w:val="uk-UA"/>
              </w:rPr>
              <w:t>0,1**</w:t>
            </w:r>
          </w:p>
        </w:tc>
        <w:tc>
          <w:tcPr>
            <w:tcW w:w="1835" w:type="dxa"/>
            <w:vAlign w:val="center"/>
          </w:tcPr>
          <w:p w:rsidR="00EF0FD2" w:rsidRPr="00BD7BED" w:rsidRDefault="00EF0FD2" w:rsidP="00EF0FD2">
            <w:pPr>
              <w:pStyle w:val="ad"/>
              <w:jc w:val="center"/>
              <w:rPr>
                <w:lang w:val="uk-UA"/>
              </w:rPr>
            </w:pPr>
            <w:r w:rsidRPr="00BD7BED">
              <w:rPr>
                <w:lang w:val="uk-UA"/>
              </w:rPr>
              <w:t>0,08**</w:t>
            </w:r>
          </w:p>
        </w:tc>
      </w:tr>
      <w:tr w:rsidR="00EF0FD2" w:rsidRPr="00BD7BED" w:rsidTr="00EF0FD2">
        <w:trPr>
          <w:jc w:val="center"/>
        </w:trPr>
        <w:tc>
          <w:tcPr>
            <w:tcW w:w="2050" w:type="dxa"/>
            <w:shd w:val="clear" w:color="auto" w:fill="FFFFFF" w:themeFill="background1"/>
            <w:vAlign w:val="center"/>
          </w:tcPr>
          <w:p w:rsidR="00EF0FD2" w:rsidRPr="00BD7BED" w:rsidRDefault="00EF0FD2" w:rsidP="00EF0FD2">
            <w:pPr>
              <w:pStyle w:val="ad"/>
              <w:rPr>
                <w:lang w:val="uk-UA"/>
              </w:rPr>
            </w:pPr>
            <w:r w:rsidRPr="00BD7BED">
              <w:rPr>
                <w:lang w:val="uk-UA"/>
              </w:rPr>
              <w:t>Діоксид сірки</w:t>
            </w:r>
          </w:p>
        </w:tc>
        <w:tc>
          <w:tcPr>
            <w:tcW w:w="1881" w:type="dxa"/>
            <w:vAlign w:val="center"/>
          </w:tcPr>
          <w:p w:rsidR="00EF0FD2" w:rsidRPr="00BD7BED" w:rsidRDefault="00EF0FD2" w:rsidP="00EF0FD2">
            <w:pPr>
              <w:pStyle w:val="ad"/>
              <w:jc w:val="center"/>
              <w:rPr>
                <w:lang w:val="uk-UA"/>
              </w:rPr>
            </w:pPr>
            <w:r w:rsidRPr="00BD7BED">
              <w:rPr>
                <w:lang w:val="uk-UA"/>
              </w:rPr>
              <w:t>0,5*</w:t>
            </w:r>
          </w:p>
        </w:tc>
        <w:tc>
          <w:tcPr>
            <w:tcW w:w="2027" w:type="dxa"/>
            <w:vAlign w:val="center"/>
          </w:tcPr>
          <w:p w:rsidR="00EF0FD2" w:rsidRPr="00BD7BED" w:rsidRDefault="00EF0FD2" w:rsidP="00EF0FD2">
            <w:pPr>
              <w:pStyle w:val="ad"/>
              <w:jc w:val="center"/>
              <w:rPr>
                <w:lang w:val="uk-UA"/>
              </w:rPr>
            </w:pPr>
            <w:r w:rsidRPr="00BD7BED">
              <w:rPr>
                <w:lang w:val="uk-UA"/>
              </w:rPr>
              <w:t>0,5-0,25*</w:t>
            </w:r>
          </w:p>
        </w:tc>
        <w:tc>
          <w:tcPr>
            <w:tcW w:w="1777" w:type="dxa"/>
            <w:vAlign w:val="center"/>
          </w:tcPr>
          <w:p w:rsidR="00EF0FD2" w:rsidRPr="00BD7BED" w:rsidRDefault="00EF0FD2" w:rsidP="00EF0FD2">
            <w:pPr>
              <w:pStyle w:val="ad"/>
              <w:jc w:val="center"/>
              <w:rPr>
                <w:lang w:val="uk-UA"/>
              </w:rPr>
            </w:pPr>
            <w:r w:rsidRPr="00BD7BED">
              <w:rPr>
                <w:lang w:val="uk-UA"/>
              </w:rPr>
              <w:t>0,1**</w:t>
            </w:r>
          </w:p>
        </w:tc>
        <w:tc>
          <w:tcPr>
            <w:tcW w:w="1835" w:type="dxa"/>
            <w:vAlign w:val="center"/>
          </w:tcPr>
          <w:p w:rsidR="00EF0FD2" w:rsidRPr="00BD7BED" w:rsidRDefault="00EF0FD2" w:rsidP="00EF0FD2">
            <w:pPr>
              <w:pStyle w:val="ad"/>
              <w:jc w:val="center"/>
              <w:rPr>
                <w:lang w:val="uk-UA"/>
              </w:rPr>
            </w:pPr>
            <w:r w:rsidRPr="00BD7BED">
              <w:rPr>
                <w:lang w:val="uk-UA"/>
              </w:rPr>
              <w:t>0,08**</w:t>
            </w:r>
          </w:p>
        </w:tc>
      </w:tr>
      <w:tr w:rsidR="00EF0FD2" w:rsidRPr="00BD7BED" w:rsidTr="00EF0FD2">
        <w:trPr>
          <w:jc w:val="center"/>
        </w:trPr>
        <w:tc>
          <w:tcPr>
            <w:tcW w:w="9570" w:type="dxa"/>
            <w:gridSpan w:val="5"/>
            <w:vAlign w:val="center"/>
          </w:tcPr>
          <w:p w:rsidR="00EF0FD2" w:rsidRPr="00BD7BED" w:rsidRDefault="00EF0FD2" w:rsidP="00EF0FD2">
            <w:pPr>
              <w:pStyle w:val="ad"/>
              <w:rPr>
                <w:lang w:val="uk-UA"/>
              </w:rPr>
            </w:pPr>
            <w:r w:rsidRPr="00BD7BED">
              <w:rPr>
                <w:lang w:val="uk-UA"/>
              </w:rPr>
              <w:t>* – середньодобове</w:t>
            </w:r>
          </w:p>
          <w:p w:rsidR="00EF0FD2" w:rsidRPr="00BD7BED" w:rsidRDefault="00EF0FD2" w:rsidP="00EF0FD2">
            <w:pPr>
              <w:pStyle w:val="ad"/>
              <w:rPr>
                <w:lang w:val="uk-UA"/>
              </w:rPr>
            </w:pPr>
            <w:r w:rsidRPr="00BD7BED">
              <w:rPr>
                <w:lang w:val="uk-UA"/>
              </w:rPr>
              <w:t>** – середньорічне</w:t>
            </w:r>
          </w:p>
        </w:tc>
      </w:tr>
    </w:tbl>
    <w:p w:rsidR="0032356A" w:rsidRPr="00BD7BED" w:rsidRDefault="0032356A" w:rsidP="0032356A">
      <w:pPr>
        <w:rPr>
          <w:lang w:val="uk-UA"/>
        </w:rPr>
      </w:pPr>
      <w:r w:rsidRPr="00BD7BED">
        <w:rPr>
          <w:lang w:val="uk-UA"/>
        </w:rPr>
        <w:t>У взаємодії з твердими частками при визначених метеоумовах діоксид сірки створює специфічний стан атмосферного повітря – класичний смог, що викликає приступи респ</w:t>
      </w:r>
      <w:r w:rsidRPr="00BD7BED">
        <w:rPr>
          <w:lang w:val="uk-UA"/>
        </w:rPr>
        <w:t>і</w:t>
      </w:r>
      <w:r w:rsidRPr="00BD7BED">
        <w:rPr>
          <w:lang w:val="uk-UA"/>
        </w:rPr>
        <w:t>раторні i кардиозахворювання, ріст захворювань хронічним бронхітом, емфіземою легень, астматичні приступи. Механізм посилення токсичної дії сполучення діоксиду сірки i зв</w:t>
      </w:r>
      <w:r w:rsidRPr="00BD7BED">
        <w:rPr>
          <w:lang w:val="uk-UA"/>
        </w:rPr>
        <w:t>а</w:t>
      </w:r>
      <w:r w:rsidRPr="00BD7BED">
        <w:rPr>
          <w:lang w:val="uk-UA"/>
        </w:rPr>
        <w:t>жених речовин зв'язаний з каталітичною дією твердих частин, що інтенсифікують оки</w:t>
      </w:r>
      <w:r w:rsidRPr="00BD7BED">
        <w:rPr>
          <w:lang w:val="uk-UA"/>
        </w:rPr>
        <w:t>с</w:t>
      </w:r>
      <w:r w:rsidRPr="00BD7BED">
        <w:rPr>
          <w:lang w:val="uk-UA"/>
        </w:rPr>
        <w:t>лювання діоксиду до триоксиду з утворенням сірчаної кислоти.</w:t>
      </w:r>
    </w:p>
    <w:p w:rsidR="0032356A" w:rsidRPr="00BD7BED" w:rsidRDefault="0032356A" w:rsidP="0032356A">
      <w:pPr>
        <w:rPr>
          <w:lang w:val="uk-UA"/>
        </w:rPr>
      </w:pPr>
      <w:r w:rsidRPr="00BD7BED">
        <w:rPr>
          <w:lang w:val="uk-UA"/>
        </w:rPr>
        <w:t>Оксиди азоту також знижують дихальні функції в людей, підвищують частоту респір</w:t>
      </w:r>
      <w:r w:rsidRPr="00BD7BED">
        <w:rPr>
          <w:lang w:val="uk-UA"/>
        </w:rPr>
        <w:t>а</w:t>
      </w:r>
      <w:r w:rsidRPr="00BD7BED">
        <w:rPr>
          <w:lang w:val="uk-UA"/>
        </w:rPr>
        <w:t>торних захворювань, а крім того є причиною зміни в периферичній крові (поява метгем</w:t>
      </w:r>
      <w:r w:rsidRPr="00BD7BED">
        <w:rPr>
          <w:lang w:val="uk-UA"/>
        </w:rPr>
        <w:t>о</w:t>
      </w:r>
      <w:r w:rsidRPr="00BD7BED">
        <w:rPr>
          <w:lang w:val="uk-UA"/>
        </w:rPr>
        <w:t xml:space="preserve">глобіну). </w:t>
      </w:r>
    </w:p>
    <w:p w:rsidR="0032356A" w:rsidRPr="00BD7BED" w:rsidRDefault="0032356A" w:rsidP="0032356A">
      <w:pPr>
        <w:rPr>
          <w:lang w:val="uk-UA"/>
        </w:rPr>
      </w:pPr>
      <w:r w:rsidRPr="00BD7BED">
        <w:rPr>
          <w:lang w:val="uk-UA"/>
        </w:rPr>
        <w:lastRenderedPageBreak/>
        <w:t>У результаті досліджень, проведених Донецьким науковим центром гігієни праці i профілактики травматизму, Донецьким медичним університетом i Донецьким вугільним інститутом, установлено, що при наявності шкідливих i небезпечних виробничих факторів у процесі праці, характерних для вугільної, металургійної, хімічної і інших у Донецькій області галузей виробництва, необхідно у позаробочий час максимально задовольнити п</w:t>
      </w:r>
      <w:r w:rsidRPr="00BD7BED">
        <w:rPr>
          <w:lang w:val="uk-UA"/>
        </w:rPr>
        <w:t>о</w:t>
      </w:r>
      <w:r w:rsidRPr="00BD7BED">
        <w:rPr>
          <w:lang w:val="uk-UA"/>
        </w:rPr>
        <w:t>треби у відпочинку для відновлення фізичних сил i працездатності.</w:t>
      </w:r>
    </w:p>
    <w:p w:rsidR="0032356A" w:rsidRPr="00BD7BED" w:rsidRDefault="0032356A" w:rsidP="0032356A">
      <w:pPr>
        <w:rPr>
          <w:lang w:val="uk-UA"/>
        </w:rPr>
      </w:pPr>
      <w:r w:rsidRPr="00BD7BED">
        <w:rPr>
          <w:lang w:val="uk-UA"/>
        </w:rPr>
        <w:t>Оскільки в наближених до парку містах переважають галузі важкої промисловості i значка частина трудящих працюють у несприятливих умовах пращ, питання оздоровлення трудящих стоять дуже гостро.</w:t>
      </w:r>
    </w:p>
    <w:p w:rsidR="0032356A" w:rsidRPr="00BD7BED" w:rsidRDefault="0032356A" w:rsidP="0032356A">
      <w:pPr>
        <w:rPr>
          <w:lang w:val="uk-UA"/>
        </w:rPr>
      </w:pPr>
      <w:r w:rsidRPr="00BD7BED">
        <w:rPr>
          <w:lang w:val="uk-UA"/>
        </w:rPr>
        <w:t>Витрати підприємств на санітарно-курортне обслуговування, у тому числі санаторії-профілакторії, лікувальне харчування щорічно знижуються.</w:t>
      </w:r>
    </w:p>
    <w:p w:rsidR="00EF0FD2" w:rsidRPr="00BD7BED" w:rsidRDefault="0032356A" w:rsidP="0032356A">
      <w:pPr>
        <w:rPr>
          <w:lang w:val="uk-UA"/>
        </w:rPr>
      </w:pPr>
      <w:r w:rsidRPr="00BD7BED">
        <w:rPr>
          <w:lang w:val="uk-UA"/>
        </w:rPr>
        <w:t>Тому задоволення потреби у відпочинку мешканців Донецької області можна частково вирішити, якщо організувати відпочинок i туризм у РЛП «Краматорський».</w:t>
      </w:r>
    </w:p>
    <w:p w:rsidR="007B2B2B" w:rsidRPr="00BD7BED" w:rsidRDefault="007B2B2B">
      <w:pPr>
        <w:rPr>
          <w:lang w:val="uk-UA"/>
        </w:rPr>
      </w:pPr>
      <w:r w:rsidRPr="00BD7BED">
        <w:rPr>
          <w:b/>
          <w:sz w:val="28"/>
          <w:lang w:val="uk-UA"/>
        </w:rPr>
        <w:br w:type="page"/>
      </w:r>
    </w:p>
    <w:p w:rsidR="003947FB" w:rsidRPr="00BD7BED" w:rsidRDefault="003947FB" w:rsidP="005C48C0">
      <w:pPr>
        <w:pStyle w:val="2"/>
        <w:rPr>
          <w:lang w:val="uk-UA"/>
        </w:rPr>
      </w:pPr>
      <w:r w:rsidRPr="00BD7BED">
        <w:rPr>
          <w:lang w:val="uk-UA"/>
        </w:rPr>
        <w:lastRenderedPageBreak/>
        <w:t>Історико-культурна спадщина: стан і перспективи збереження</w:t>
      </w:r>
    </w:p>
    <w:p w:rsidR="00C109C9" w:rsidRPr="00BD7BED" w:rsidRDefault="00C109C9" w:rsidP="00C109C9">
      <w:pPr>
        <w:rPr>
          <w:lang w:val="uk-UA"/>
        </w:rPr>
      </w:pPr>
      <w:r w:rsidRPr="00BD7BED">
        <w:rPr>
          <w:lang w:val="uk-UA"/>
        </w:rPr>
        <w:t>Відповідно до постанови Кабінету Міністрів України від 26.07.2001г «Про затвердже</w:t>
      </w:r>
      <w:r w:rsidRPr="00BD7BED">
        <w:rPr>
          <w:lang w:val="uk-UA"/>
        </w:rPr>
        <w:t>н</w:t>
      </w:r>
      <w:r w:rsidRPr="00BD7BED">
        <w:rPr>
          <w:lang w:val="uk-UA"/>
        </w:rPr>
        <w:t>ня списку історичних місць України», історичними населеними пунктами Донецької обл</w:t>
      </w:r>
      <w:r w:rsidRPr="00BD7BED">
        <w:rPr>
          <w:lang w:val="uk-UA"/>
        </w:rPr>
        <w:t>а</w:t>
      </w:r>
      <w:r w:rsidRPr="00BD7BED">
        <w:rPr>
          <w:lang w:val="uk-UA"/>
        </w:rPr>
        <w:t>сті стали - м. Артемівськ – 1571 рік, м. Горлівка – 1779 рік, Донецьк - 1869 рік, м. Крам</w:t>
      </w:r>
      <w:r w:rsidRPr="00BD7BED">
        <w:rPr>
          <w:lang w:val="uk-UA"/>
        </w:rPr>
        <w:t>а</w:t>
      </w:r>
      <w:r w:rsidRPr="00BD7BED">
        <w:rPr>
          <w:lang w:val="uk-UA"/>
        </w:rPr>
        <w:t>торськ - 1860-ті роки, м. Макіївка - кінець XVII століття, м. Маріуполь – 1780 рік, Слав’яногорськ - 1538-1539 роки, м. Слов'янськ - 1645 рік [33].</w:t>
      </w:r>
    </w:p>
    <w:p w:rsidR="00C109C9" w:rsidRPr="00BD7BED" w:rsidRDefault="00C109C9" w:rsidP="00C109C9">
      <w:pPr>
        <w:rPr>
          <w:lang w:val="uk-UA"/>
        </w:rPr>
      </w:pPr>
      <w:r w:rsidRPr="00BD7BED">
        <w:rPr>
          <w:lang w:val="uk-UA"/>
        </w:rPr>
        <w:t>Згідно з археологічними даними, на території сучасного Краматорська і його найбли</w:t>
      </w:r>
      <w:r w:rsidRPr="00BD7BED">
        <w:rPr>
          <w:lang w:val="uk-UA"/>
        </w:rPr>
        <w:t>ж</w:t>
      </w:r>
      <w:r w:rsidRPr="00BD7BED">
        <w:rPr>
          <w:lang w:val="uk-UA"/>
        </w:rPr>
        <w:t>чих передмість люди селилися ще в далекій давнині. На північно-західній околиці Крам</w:t>
      </w:r>
      <w:r w:rsidRPr="00BD7BED">
        <w:rPr>
          <w:lang w:val="uk-UA"/>
        </w:rPr>
        <w:t>а</w:t>
      </w:r>
      <w:r w:rsidRPr="00BD7BED">
        <w:rPr>
          <w:lang w:val="uk-UA"/>
        </w:rPr>
        <w:t>торська знайдені каменоломні і майстерні з обробки кременю епохи неоліту, які продо</w:t>
      </w:r>
      <w:r w:rsidRPr="00BD7BED">
        <w:rPr>
          <w:lang w:val="uk-UA"/>
        </w:rPr>
        <w:t>в</w:t>
      </w:r>
      <w:r w:rsidRPr="00BD7BED">
        <w:rPr>
          <w:lang w:val="uk-UA"/>
        </w:rPr>
        <w:t>жували існувати і в період ранньої міді. У передмістях Краматорська досліджено також курганне поховання металурга-ливарника епохи бронзи.</w:t>
      </w:r>
    </w:p>
    <w:p w:rsidR="00C109C9" w:rsidRPr="00BD7BED" w:rsidRDefault="00C109C9" w:rsidP="00C109C9">
      <w:pPr>
        <w:rPr>
          <w:lang w:val="uk-UA"/>
        </w:rPr>
      </w:pPr>
      <w:r w:rsidRPr="00BD7BED">
        <w:rPr>
          <w:lang w:val="uk-UA"/>
        </w:rPr>
        <w:t>Масове заселення території, яку в даний час займає місто Краматорськ, почалося в др</w:t>
      </w:r>
      <w:r w:rsidRPr="00BD7BED">
        <w:rPr>
          <w:lang w:val="uk-UA"/>
        </w:rPr>
        <w:t>у</w:t>
      </w:r>
      <w:r w:rsidRPr="00BD7BED">
        <w:rPr>
          <w:lang w:val="uk-UA"/>
        </w:rPr>
        <w:t>гій половині XVIII століття запорізькими козаками: в 1753 році була заснована слобода Білянська (нині селища Прокатників і Поштовий), в 1758 році - хутір Шабельківка, в 1782-86 рр. - Засноване село Ясна Гора, в 1785 році - слобода Красноторье, в 1850 році - засн</w:t>
      </w:r>
      <w:r w:rsidRPr="00BD7BED">
        <w:rPr>
          <w:lang w:val="uk-UA"/>
        </w:rPr>
        <w:t>о</w:t>
      </w:r>
      <w:r w:rsidRPr="00BD7BED">
        <w:rPr>
          <w:lang w:val="uk-UA"/>
        </w:rPr>
        <w:t>вана Малотаранівка.</w:t>
      </w:r>
    </w:p>
    <w:p w:rsidR="00C109C9" w:rsidRPr="00BD7BED" w:rsidRDefault="00C109C9" w:rsidP="00C109C9">
      <w:pPr>
        <w:rPr>
          <w:lang w:val="uk-UA"/>
        </w:rPr>
      </w:pPr>
      <w:r w:rsidRPr="00BD7BED">
        <w:rPr>
          <w:lang w:val="uk-UA"/>
        </w:rPr>
        <w:t>Під час будівництва Курсько-Харківсько-Азовської залізниці в 1868 році у річці Казе</w:t>
      </w:r>
      <w:r w:rsidRPr="00BD7BED">
        <w:rPr>
          <w:lang w:val="uk-UA"/>
        </w:rPr>
        <w:t>н</w:t>
      </w:r>
      <w:r w:rsidRPr="00BD7BED">
        <w:rPr>
          <w:lang w:val="uk-UA"/>
        </w:rPr>
        <w:t>ний Торець з'явилася залізнична станція Краматорська, метою якої було спорудження пристрою для роз'їзду та пропуску зустрічних поїздів. У 1878 році до напівстанції долуч</w:t>
      </w:r>
      <w:r w:rsidRPr="00BD7BED">
        <w:rPr>
          <w:lang w:val="uk-UA"/>
        </w:rPr>
        <w:t>и</w:t>
      </w:r>
      <w:r w:rsidRPr="00BD7BED">
        <w:rPr>
          <w:lang w:val="uk-UA"/>
        </w:rPr>
        <w:t>лася гілка Донецької кам'яновугільної залізниці. Завдяки цьому ст. Краматорська перетв</w:t>
      </w:r>
      <w:r w:rsidRPr="00BD7BED">
        <w:rPr>
          <w:lang w:val="uk-UA"/>
        </w:rPr>
        <w:t>о</w:t>
      </w:r>
      <w:r w:rsidRPr="00BD7BED">
        <w:rPr>
          <w:lang w:val="uk-UA"/>
        </w:rPr>
        <w:t xml:space="preserve">рилася на повноцінну вузлову товарно-пасажирську станцію. У районі вокзалу виникло і стало виростати селище з такою ж, як і у станції, назвою - Краматорська. На початку XX ст. селище називалося Краматорівка, в 20-х і поч. 30-х рр.. - Краматорська. </w:t>
      </w:r>
    </w:p>
    <w:p w:rsidR="00C109C9" w:rsidRPr="00BD7BED" w:rsidRDefault="00C109C9" w:rsidP="00C109C9">
      <w:pPr>
        <w:rPr>
          <w:lang w:val="uk-UA"/>
        </w:rPr>
      </w:pPr>
      <w:r w:rsidRPr="00BD7BED">
        <w:rPr>
          <w:lang w:val="uk-UA"/>
        </w:rPr>
        <w:t>У розвитку транспортної інфраструктури та економіки району певну роль відіграла п</w:t>
      </w:r>
      <w:r w:rsidRPr="00BD7BED">
        <w:rPr>
          <w:lang w:val="uk-UA"/>
        </w:rPr>
        <w:t>о</w:t>
      </w:r>
      <w:r w:rsidRPr="00BD7BED">
        <w:rPr>
          <w:lang w:val="uk-UA"/>
        </w:rPr>
        <w:t xml:space="preserve">літична і економічна діяльність відомих далеко за межами Донецького краю поміщиків Бантиш-Каменських. </w:t>
      </w:r>
    </w:p>
    <w:p w:rsidR="00C109C9" w:rsidRPr="00BD7BED" w:rsidRDefault="00C109C9" w:rsidP="00C109C9">
      <w:pPr>
        <w:rPr>
          <w:lang w:val="uk-UA"/>
        </w:rPr>
      </w:pPr>
      <w:r w:rsidRPr="00BD7BED">
        <w:rPr>
          <w:lang w:val="uk-UA"/>
        </w:rPr>
        <w:t>Бантиш і Бантиш-Каменський свій родовід вели з молдавських дворян - далеких род</w:t>
      </w:r>
      <w:r w:rsidRPr="00BD7BED">
        <w:rPr>
          <w:lang w:val="uk-UA"/>
        </w:rPr>
        <w:t>и</w:t>
      </w:r>
      <w:r w:rsidRPr="00BD7BED">
        <w:rPr>
          <w:lang w:val="uk-UA"/>
        </w:rPr>
        <w:t>чів молдавського князя Кантеміра. Після Прутського походу 1711 р. він приїхав до Росії на запрошення Петра I. Родовід розвивалася трьома лініями (</w:t>
      </w:r>
      <w:r w:rsidR="00656FCC" w:rsidRPr="00BD7BED">
        <w:rPr>
          <w:lang w:val="uk-UA"/>
        </w:rPr>
        <w:fldChar w:fldCharType="begin"/>
      </w:r>
      <w:r w:rsidR="000F50FA" w:rsidRPr="00BD7BED">
        <w:rPr>
          <w:lang w:val="uk-UA"/>
        </w:rPr>
        <w:instrText xml:space="preserve"> REF _Ref417399989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2</w:t>
      </w:r>
      <w:r w:rsidR="008543DE">
        <w:rPr>
          <w:lang w:val="uk-UA"/>
        </w:rPr>
        <w:t>.</w:t>
      </w:r>
      <w:r w:rsidR="008543DE">
        <w:rPr>
          <w:noProof/>
          <w:lang w:val="uk-UA"/>
        </w:rPr>
        <w:t>1</w:t>
      </w:r>
      <w:r w:rsidR="00656FCC" w:rsidRPr="00BD7BED">
        <w:rPr>
          <w:lang w:val="uk-UA"/>
        </w:rPr>
        <w:fldChar w:fldCharType="end"/>
      </w:r>
      <w:r w:rsidRPr="00BD7BED">
        <w:rPr>
          <w:lang w:val="uk-UA"/>
        </w:rPr>
        <w:t>).</w:t>
      </w:r>
    </w:p>
    <w:p w:rsidR="000F50FA" w:rsidRPr="00BD7BED" w:rsidRDefault="000F50FA" w:rsidP="00C109C9">
      <w:pPr>
        <w:rPr>
          <w:lang w:val="uk-UA"/>
        </w:rPr>
      </w:pPr>
      <w:r w:rsidRPr="00BD7BED">
        <w:rPr>
          <w:lang w:val="uk-UA"/>
        </w:rPr>
        <w:t>Дана схема розроблена авторами даного проекту. Нашими дослідження встановлено, що одна лінія бере свій початок від Федора Бантиша, померлого в Яссах близько 1675 р</w:t>
      </w:r>
      <w:r w:rsidRPr="00BD7BED">
        <w:rPr>
          <w:lang w:val="uk-UA"/>
        </w:rPr>
        <w:t>о</w:t>
      </w:r>
      <w:r w:rsidRPr="00BD7BED">
        <w:rPr>
          <w:lang w:val="uk-UA"/>
        </w:rPr>
        <w:t>ку, перервана в середині XIX ст. на Григорія Михайловича, який свої маєтки передав на</w:t>
      </w:r>
      <w:r w:rsidRPr="00BD7BED">
        <w:rPr>
          <w:lang w:val="uk-UA"/>
        </w:rPr>
        <w:t>й</w:t>
      </w:r>
      <w:r w:rsidRPr="00BD7BED">
        <w:rPr>
          <w:lang w:val="uk-UA"/>
        </w:rPr>
        <w:t>ближчому родичеві - двоюрідному племіннику Дмитро Кантемір [39].</w:t>
      </w:r>
    </w:p>
    <w:p w:rsidR="000F50FA" w:rsidRPr="00BD7BED" w:rsidRDefault="000F50FA" w:rsidP="000F50FA">
      <w:pPr>
        <w:rPr>
          <w:lang w:val="uk-UA"/>
        </w:rPr>
      </w:pPr>
      <w:r w:rsidRPr="00BD7BED">
        <w:rPr>
          <w:lang w:val="uk-UA"/>
        </w:rPr>
        <w:t>Друга від Артемія Бантиша. Його син Василь Артемович в 1717 р. приїхав до Росії і в 1718 р. згідно з грамотою царя Петра Олексійовича, отримав землі на території Слобідс</w:t>
      </w:r>
      <w:r w:rsidRPr="00BD7BED">
        <w:rPr>
          <w:lang w:val="uk-UA"/>
        </w:rPr>
        <w:t>ь</w:t>
      </w:r>
      <w:r w:rsidRPr="00BD7BED">
        <w:rPr>
          <w:lang w:val="uk-UA"/>
        </w:rPr>
        <w:t>кої України і став родоначальником одного з найвідоміших поміщицьких родин.</w:t>
      </w:r>
    </w:p>
    <w:p w:rsidR="000F50FA" w:rsidRPr="00BD7BED" w:rsidRDefault="000F50FA" w:rsidP="000F50FA">
      <w:pPr>
        <w:rPr>
          <w:lang w:val="uk-UA"/>
        </w:rPr>
      </w:pPr>
      <w:r w:rsidRPr="00BD7BED">
        <w:rPr>
          <w:lang w:val="uk-UA"/>
        </w:rPr>
        <w:t>Родовід третьої лінії починається з Урсула Бантиша. Онук його Микола Костянтин</w:t>
      </w:r>
      <w:r w:rsidRPr="00BD7BED">
        <w:rPr>
          <w:lang w:val="uk-UA"/>
        </w:rPr>
        <w:t>о</w:t>
      </w:r>
      <w:r w:rsidRPr="00BD7BED">
        <w:rPr>
          <w:lang w:val="uk-UA"/>
        </w:rPr>
        <w:t>вич, привезений матір'ю в Росію в 1711 р., приєднав до свого прізвища прізвище дружини Ганни Степанівни Зертис-Каменської, доньки молдавського уродженця, колишнього за гетьмана Мазепи перекладачем східних мов, і від нього пішли Бантиш-Каменські.</w:t>
      </w:r>
    </w:p>
    <w:p w:rsidR="00C109C9" w:rsidRPr="00BD7BED" w:rsidRDefault="00C109C9" w:rsidP="00C109C9">
      <w:pPr>
        <w:keepNext/>
        <w:rPr>
          <w:lang w:val="uk-UA"/>
        </w:rPr>
      </w:pPr>
      <w:r w:rsidRPr="00BD7BED">
        <w:rPr>
          <w:noProof/>
          <w:lang w:eastAsia="ru-RU"/>
        </w:rPr>
        <w:lastRenderedPageBreak/>
        <w:drawing>
          <wp:inline distT="0" distB="0" distL="0" distR="0">
            <wp:extent cx="5495290" cy="528574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95290" cy="5285740"/>
                    </a:xfrm>
                    <a:prstGeom prst="rect">
                      <a:avLst/>
                    </a:prstGeom>
                    <a:noFill/>
                  </pic:spPr>
                </pic:pic>
              </a:graphicData>
            </a:graphic>
          </wp:inline>
        </w:drawing>
      </w:r>
    </w:p>
    <w:p w:rsidR="00C109C9" w:rsidRPr="00BD7BED" w:rsidRDefault="00C109C9" w:rsidP="00C109C9">
      <w:pPr>
        <w:pStyle w:val="a8"/>
        <w:jc w:val="center"/>
        <w:rPr>
          <w:noProof/>
          <w:lang w:val="uk-UA"/>
        </w:rPr>
      </w:pPr>
      <w:bookmarkStart w:id="23" w:name="_Ref417399971"/>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14</w:t>
      </w:r>
      <w:r w:rsidR="00656FCC">
        <w:rPr>
          <w:lang w:val="uk-UA"/>
        </w:rPr>
        <w:fldChar w:fldCharType="end"/>
      </w:r>
      <w:r w:rsidRPr="00BD7BED">
        <w:rPr>
          <w:noProof/>
          <w:lang w:val="uk-UA"/>
        </w:rPr>
        <w:t xml:space="preserve"> Родовід Бантишів</w:t>
      </w:r>
      <w:bookmarkEnd w:id="23"/>
    </w:p>
    <w:p w:rsidR="000F50FA" w:rsidRPr="00BD7BED" w:rsidRDefault="000F50FA" w:rsidP="000F50FA">
      <w:pPr>
        <w:rPr>
          <w:lang w:val="uk-UA"/>
        </w:rPr>
      </w:pPr>
      <w:r w:rsidRPr="00BD7BED">
        <w:rPr>
          <w:lang w:val="uk-UA"/>
        </w:rPr>
        <w:t>Згідно з документальними матеріалами та довідкової біографічній літературі, це гілка дала відомих істориків, археографів, фахівців у галузі мовознавства та російської слове</w:t>
      </w:r>
      <w:r w:rsidRPr="00BD7BED">
        <w:rPr>
          <w:lang w:val="uk-UA"/>
        </w:rPr>
        <w:t>с</w:t>
      </w:r>
      <w:r w:rsidRPr="00BD7BED">
        <w:rPr>
          <w:lang w:val="uk-UA"/>
        </w:rPr>
        <w:t>ності. Найбільш відомий представник родини був історик, літератор Дмитро Миколайович Бантиш-Каменський (1788 -1850) [39].</w:t>
      </w:r>
    </w:p>
    <w:p w:rsidR="000F50FA" w:rsidRPr="00BD7BED" w:rsidRDefault="000F50FA" w:rsidP="000F50FA">
      <w:pPr>
        <w:rPr>
          <w:lang w:val="uk-UA"/>
        </w:rPr>
      </w:pPr>
      <w:r w:rsidRPr="00BD7BED">
        <w:rPr>
          <w:lang w:val="uk-UA"/>
        </w:rPr>
        <w:t>Головні його твори - «Історія Малої Росії», «Словник достопам'ятних людей російської землі». Служив у колегії закордонних справ під керівництвом батька. Губернатор Тобол</w:t>
      </w:r>
      <w:r w:rsidRPr="00BD7BED">
        <w:rPr>
          <w:lang w:val="uk-UA"/>
        </w:rPr>
        <w:t>ь</w:t>
      </w:r>
      <w:r w:rsidRPr="00BD7BED">
        <w:rPr>
          <w:lang w:val="uk-UA"/>
        </w:rPr>
        <w:t>ської губернії в 1825, генерал-губернатор Віленської губернії у 1836 – 1838 [39].</w:t>
      </w:r>
    </w:p>
    <w:p w:rsidR="000F50FA" w:rsidRPr="00BD7BED" w:rsidRDefault="000F50FA" w:rsidP="000F50FA">
      <w:pPr>
        <w:rPr>
          <w:lang w:val="uk-UA"/>
        </w:rPr>
      </w:pPr>
      <w:r w:rsidRPr="00BD7BED">
        <w:rPr>
          <w:lang w:val="uk-UA"/>
        </w:rPr>
        <w:t>Рід Бантиш-Каменських внесений до IV частини «Спільного гербовника дворянських родів», записаний по Московській губернії.</w:t>
      </w:r>
    </w:p>
    <w:p w:rsidR="000F50FA" w:rsidRPr="00BD7BED" w:rsidRDefault="000F50FA" w:rsidP="000F50FA">
      <w:pPr>
        <w:rPr>
          <w:lang w:val="uk-UA"/>
        </w:rPr>
      </w:pPr>
      <w:r w:rsidRPr="00BD7BED">
        <w:rPr>
          <w:lang w:val="uk-UA"/>
        </w:rPr>
        <w:t>Як ми бачимо, Бантиши були відомими людьми не тільки в Росії, але і в Україні. Як дворяни вони записані по Катеринославській, Харківській, Херсонській, Бессарабській і Воронезької губерніях, з особистих і військовим заслугам.</w:t>
      </w:r>
    </w:p>
    <w:p w:rsidR="000F50FA" w:rsidRPr="00BD7BED" w:rsidRDefault="000F50FA" w:rsidP="000F50FA">
      <w:pPr>
        <w:rPr>
          <w:lang w:val="uk-UA"/>
        </w:rPr>
      </w:pPr>
      <w:r w:rsidRPr="00BD7BED">
        <w:rPr>
          <w:lang w:val="uk-UA"/>
        </w:rPr>
        <w:t>Останній притулок представники старовинного волоського роду знайшли в садибі с. Прелесне Слов'янського району.</w:t>
      </w:r>
    </w:p>
    <w:p w:rsidR="000F50FA" w:rsidRPr="00BD7BED" w:rsidRDefault="000F50FA" w:rsidP="000F50FA">
      <w:pPr>
        <w:rPr>
          <w:lang w:val="uk-UA"/>
        </w:rPr>
      </w:pPr>
      <w:r w:rsidRPr="00BD7BED">
        <w:rPr>
          <w:lang w:val="uk-UA"/>
        </w:rPr>
        <w:t xml:space="preserve">Камишевахська дача випала синові Антіоха Олександру. Він оселився з дружиною в двоповерховому особняку. Силами своїх кріпаків Олександр упорядковував територію. </w:t>
      </w:r>
      <w:r w:rsidRPr="00BD7BED">
        <w:rPr>
          <w:lang w:val="uk-UA"/>
        </w:rPr>
        <w:lastRenderedPageBreak/>
        <w:t>Було створено рукотворне озеро, висаджено сосновий бір. Бантиш розводив лебедів. І сь</w:t>
      </w:r>
      <w:r w:rsidRPr="00BD7BED">
        <w:rPr>
          <w:lang w:val="uk-UA"/>
        </w:rPr>
        <w:t>о</w:t>
      </w:r>
      <w:r w:rsidRPr="00BD7BED">
        <w:rPr>
          <w:lang w:val="uk-UA"/>
        </w:rPr>
        <w:t>годні це озеро носить назву Лебедине [39].</w:t>
      </w:r>
    </w:p>
    <w:p w:rsidR="000F50FA" w:rsidRPr="00BD7BED" w:rsidRDefault="000F50FA" w:rsidP="000F50FA">
      <w:pPr>
        <w:rPr>
          <w:lang w:val="uk-UA"/>
        </w:rPr>
      </w:pPr>
      <w:r w:rsidRPr="00BD7BED">
        <w:rPr>
          <w:lang w:val="uk-UA"/>
        </w:rPr>
        <w:t>Після революції в садибі знаходився вугільний склад. До недавнього часу проживали в ньому турки-месхетинці. Сьогодні садиба поміщика Бантиша знаходиться в напівзруйн</w:t>
      </w:r>
      <w:r w:rsidRPr="00BD7BED">
        <w:rPr>
          <w:lang w:val="uk-UA"/>
        </w:rPr>
        <w:t>о</w:t>
      </w:r>
      <w:r w:rsidRPr="00BD7BED">
        <w:rPr>
          <w:lang w:val="uk-UA"/>
        </w:rPr>
        <w:t>ваному стані.</w:t>
      </w:r>
    </w:p>
    <w:tbl>
      <w:tblPr>
        <w:tblStyle w:val="af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7E69FA" w:rsidRPr="00BD7BED" w:rsidTr="00BA0CDC">
        <w:trPr>
          <w:jc w:val="center"/>
        </w:trPr>
        <w:tc>
          <w:tcPr>
            <w:tcW w:w="4785" w:type="dxa"/>
            <w:vAlign w:val="center"/>
          </w:tcPr>
          <w:p w:rsidR="007E69FA" w:rsidRPr="00BD7BED" w:rsidRDefault="007E69FA" w:rsidP="007E69FA">
            <w:pPr>
              <w:pStyle w:val="ad"/>
              <w:keepNext/>
              <w:rPr>
                <w:lang w:val="uk-UA"/>
              </w:rPr>
            </w:pPr>
            <w:r w:rsidRPr="00BD7BED">
              <w:rPr>
                <w:noProof/>
                <w:lang w:eastAsia="ru-RU"/>
              </w:rPr>
              <w:drawing>
                <wp:inline distT="0" distB="0" distL="0" distR="0">
                  <wp:extent cx="2880000" cy="2469803"/>
                  <wp:effectExtent l="0" t="0" r="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0000" cy="2469803"/>
                          </a:xfrm>
                          <a:prstGeom prst="rect">
                            <a:avLst/>
                          </a:prstGeom>
                          <a:noFill/>
                        </pic:spPr>
                      </pic:pic>
                    </a:graphicData>
                  </a:graphic>
                </wp:inline>
              </w:drawing>
            </w:r>
          </w:p>
        </w:tc>
        <w:tc>
          <w:tcPr>
            <w:tcW w:w="4786" w:type="dxa"/>
            <w:vAlign w:val="center"/>
          </w:tcPr>
          <w:p w:rsidR="007E69FA" w:rsidRPr="00BD7BED" w:rsidRDefault="007E69FA" w:rsidP="007E69FA">
            <w:pPr>
              <w:pStyle w:val="ad"/>
              <w:keepNext/>
              <w:rPr>
                <w:i/>
                <w:lang w:val="uk-UA"/>
              </w:rPr>
            </w:pPr>
            <w:r w:rsidRPr="00BD7BED">
              <w:rPr>
                <w:noProof/>
                <w:lang w:eastAsia="ru-RU"/>
              </w:rPr>
              <w:drawing>
                <wp:inline distT="0" distB="0" distL="0" distR="0">
                  <wp:extent cx="2880000" cy="2463797"/>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0000" cy="2463797"/>
                          </a:xfrm>
                          <a:prstGeom prst="rect">
                            <a:avLst/>
                          </a:prstGeom>
                          <a:noFill/>
                        </pic:spPr>
                      </pic:pic>
                    </a:graphicData>
                  </a:graphic>
                </wp:inline>
              </w:drawing>
            </w:r>
          </w:p>
        </w:tc>
      </w:tr>
    </w:tbl>
    <w:p w:rsidR="000F50FA" w:rsidRPr="00BD7BED" w:rsidRDefault="007E69FA" w:rsidP="007E69FA">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15</w:t>
      </w:r>
      <w:r w:rsidR="00656FCC">
        <w:rPr>
          <w:lang w:val="uk-UA"/>
        </w:rPr>
        <w:fldChar w:fldCharType="end"/>
      </w:r>
      <w:r w:rsidRPr="00BD7BED">
        <w:rPr>
          <w:noProof/>
          <w:lang w:val="uk-UA"/>
        </w:rPr>
        <w:t xml:space="preserve"> Лебедине озеро</w:t>
      </w:r>
    </w:p>
    <w:p w:rsidR="007B56E5" w:rsidRPr="00BD7BED" w:rsidRDefault="007B56E5" w:rsidP="007B56E5">
      <w:pPr>
        <w:rPr>
          <w:lang w:val="uk-UA"/>
        </w:rPr>
      </w:pPr>
      <w:r w:rsidRPr="00BD7BED">
        <w:rPr>
          <w:lang w:val="uk-UA"/>
        </w:rPr>
        <w:t>У 2005 р. Краматорський ландшафтний парк організував на території садиби «Візит-центр». Сьогодні, завдяки зусиллям адміністрації Краматорського РЛП територія садиби Бантишів поступово окультурюється. Однак, ясно, що власними силами РЛП «Крамато</w:t>
      </w:r>
      <w:r w:rsidRPr="00BD7BED">
        <w:rPr>
          <w:lang w:val="uk-UA"/>
        </w:rPr>
        <w:t>р</w:t>
      </w:r>
      <w:r w:rsidRPr="00BD7BED">
        <w:rPr>
          <w:lang w:val="uk-UA"/>
        </w:rPr>
        <w:t xml:space="preserve">ський» не в змозі реставрувати дану садибу, що має державне значення. </w:t>
      </w:r>
    </w:p>
    <w:p w:rsidR="000F50FA" w:rsidRPr="00BD7BED" w:rsidRDefault="007B56E5" w:rsidP="007B56E5">
      <w:pPr>
        <w:rPr>
          <w:lang w:val="uk-UA"/>
        </w:rPr>
      </w:pPr>
      <w:r w:rsidRPr="00BD7BED">
        <w:rPr>
          <w:lang w:val="uk-UA"/>
        </w:rPr>
        <w:t>Візит-центр представляє сьогодні мальовничу територію, яку відвідують туристи. Тут створені умови для ознайомлення з парком, облаштовані відповідні місця для коротк</w:t>
      </w:r>
      <w:r w:rsidRPr="00BD7BED">
        <w:rPr>
          <w:lang w:val="uk-UA"/>
        </w:rPr>
        <w:t>о</w:t>
      </w:r>
      <w:r w:rsidRPr="00BD7BED">
        <w:rPr>
          <w:lang w:val="uk-UA"/>
        </w:rPr>
        <w:t>строкового відпочинку, є  і вольєри з дикими тваринами, що приваблює туристів та відп</w:t>
      </w:r>
      <w:r w:rsidRPr="00BD7BED">
        <w:rPr>
          <w:lang w:val="uk-UA"/>
        </w:rPr>
        <w:t>о</w:t>
      </w:r>
      <w:r w:rsidRPr="00BD7BED">
        <w:rPr>
          <w:lang w:val="uk-UA"/>
        </w:rPr>
        <w:t>чиваючих. (</w:t>
      </w:r>
      <w:r w:rsidR="00656FCC" w:rsidRPr="00BD7BED">
        <w:rPr>
          <w:lang w:val="uk-UA"/>
        </w:rPr>
        <w:fldChar w:fldCharType="begin"/>
      </w:r>
      <w:r w:rsidR="004009A8" w:rsidRPr="00BD7BED">
        <w:rPr>
          <w:lang w:val="uk-UA"/>
        </w:rPr>
        <w:instrText xml:space="preserve"> REF _Ref417400525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3</w:t>
      </w:r>
      <w:r w:rsidR="008543DE">
        <w:rPr>
          <w:lang w:val="uk-UA"/>
        </w:rPr>
        <w:t>.</w:t>
      </w:r>
      <w:r w:rsidR="008543DE">
        <w:rPr>
          <w:noProof/>
          <w:lang w:val="uk-UA"/>
        </w:rPr>
        <w:t>16</w:t>
      </w:r>
      <w:r w:rsidR="00656FCC" w:rsidRPr="00BD7BED">
        <w:rPr>
          <w:lang w:val="uk-UA"/>
        </w:rPr>
        <w:fldChar w:fldCharType="end"/>
      </w:r>
      <w:r w:rsidRPr="00BD7BED">
        <w:rPr>
          <w:lang w:val="uk-UA"/>
        </w:rPr>
        <w:t>).</w:t>
      </w:r>
    </w:p>
    <w:tbl>
      <w:tblPr>
        <w:tblStyle w:val="af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7B56E5" w:rsidRPr="00BD7BED" w:rsidTr="00BA0CDC">
        <w:trPr>
          <w:jc w:val="center"/>
        </w:trPr>
        <w:tc>
          <w:tcPr>
            <w:tcW w:w="4785" w:type="dxa"/>
            <w:vAlign w:val="center"/>
          </w:tcPr>
          <w:p w:rsidR="007B56E5" w:rsidRPr="00BD7BED" w:rsidRDefault="007B56E5" w:rsidP="007B56E5">
            <w:pPr>
              <w:pStyle w:val="ad"/>
              <w:keepNext/>
              <w:jc w:val="center"/>
              <w:rPr>
                <w:lang w:val="uk-UA"/>
              </w:rPr>
            </w:pPr>
            <w:r w:rsidRPr="00BD7BED">
              <w:rPr>
                <w:noProof/>
                <w:lang w:eastAsia="ru-RU"/>
              </w:rPr>
              <w:drawing>
                <wp:inline distT="0" distB="0" distL="0" distR="0">
                  <wp:extent cx="2880000" cy="2254498"/>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0000" cy="2254498"/>
                          </a:xfrm>
                          <a:prstGeom prst="rect">
                            <a:avLst/>
                          </a:prstGeom>
                          <a:noFill/>
                        </pic:spPr>
                      </pic:pic>
                    </a:graphicData>
                  </a:graphic>
                </wp:inline>
              </w:drawing>
            </w:r>
          </w:p>
        </w:tc>
        <w:tc>
          <w:tcPr>
            <w:tcW w:w="4786" w:type="dxa"/>
            <w:vAlign w:val="center"/>
          </w:tcPr>
          <w:p w:rsidR="007B56E5" w:rsidRPr="00BD7BED" w:rsidRDefault="004009A8" w:rsidP="004009A8">
            <w:pPr>
              <w:pStyle w:val="ad"/>
              <w:keepNext/>
              <w:rPr>
                <w:i/>
                <w:lang w:val="uk-UA"/>
              </w:rPr>
            </w:pPr>
            <w:r w:rsidRPr="00BD7BED">
              <w:rPr>
                <w:i/>
                <w:noProof/>
                <w:lang w:eastAsia="ru-RU"/>
              </w:rPr>
              <w:drawing>
                <wp:inline distT="0" distB="0" distL="0" distR="0">
                  <wp:extent cx="2880000" cy="2318457"/>
                  <wp:effectExtent l="0" t="0" r="0" b="571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0000" cy="2318457"/>
                          </a:xfrm>
                          <a:prstGeom prst="rect">
                            <a:avLst/>
                          </a:prstGeom>
                          <a:noFill/>
                        </pic:spPr>
                      </pic:pic>
                    </a:graphicData>
                  </a:graphic>
                </wp:inline>
              </w:drawing>
            </w:r>
          </w:p>
        </w:tc>
      </w:tr>
    </w:tbl>
    <w:p w:rsidR="000F50FA" w:rsidRPr="00BD7BED" w:rsidRDefault="004009A8" w:rsidP="004009A8">
      <w:pPr>
        <w:pStyle w:val="a8"/>
        <w:jc w:val="center"/>
        <w:rPr>
          <w:lang w:val="uk-UA"/>
        </w:rPr>
      </w:pPr>
      <w:bookmarkStart w:id="24" w:name="_Ref417400525"/>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16</w:t>
      </w:r>
      <w:r w:rsidR="00656FCC">
        <w:rPr>
          <w:lang w:val="uk-UA"/>
        </w:rPr>
        <w:fldChar w:fldCharType="end"/>
      </w:r>
      <w:bookmarkEnd w:id="24"/>
      <w:r w:rsidRPr="00BD7BED">
        <w:rPr>
          <w:noProof/>
          <w:lang w:val="uk-UA"/>
        </w:rPr>
        <w:t xml:space="preserve"> Вольєри з дикими тваринами</w:t>
      </w:r>
    </w:p>
    <w:p w:rsidR="000F50FA" w:rsidRPr="00BD7BED" w:rsidRDefault="0011753B" w:rsidP="000F50FA">
      <w:pPr>
        <w:rPr>
          <w:lang w:val="uk-UA"/>
        </w:rPr>
      </w:pPr>
      <w:r w:rsidRPr="00BD7BED">
        <w:rPr>
          <w:lang w:val="uk-UA"/>
        </w:rPr>
        <w:t>Культура м. Краматорська пов'язана не тільки з іменем Бантишів. Фонди Музею історії Краматорська багаті іконами місцевих майстрів - із середини XIX століття і по нинішній день. Ікони різні і за сюжетами, і за технікою виконання (</w:t>
      </w:r>
      <w:r w:rsidR="00656FCC" w:rsidRPr="00BD7BED">
        <w:rPr>
          <w:lang w:val="uk-UA"/>
        </w:rPr>
        <w:fldChar w:fldCharType="begin"/>
      </w:r>
      <w:r w:rsidRPr="00BD7BED">
        <w:rPr>
          <w:lang w:val="uk-UA"/>
        </w:rPr>
        <w:instrText xml:space="preserve"> REF _Ref417400650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3</w:t>
      </w:r>
      <w:r w:rsidR="008543DE">
        <w:rPr>
          <w:lang w:val="uk-UA"/>
        </w:rPr>
        <w:t>.</w:t>
      </w:r>
      <w:r w:rsidR="008543DE">
        <w:rPr>
          <w:noProof/>
          <w:lang w:val="uk-UA"/>
        </w:rPr>
        <w:t>17</w:t>
      </w:r>
      <w:r w:rsidR="00656FCC" w:rsidRPr="00BD7BED">
        <w:rPr>
          <w:lang w:val="uk-UA"/>
        </w:rPr>
        <w:fldChar w:fldCharType="end"/>
      </w:r>
      <w:r w:rsidRPr="00BD7BED">
        <w:rPr>
          <w:lang w:val="uk-UA"/>
        </w:rPr>
        <w:t>).</w:t>
      </w:r>
    </w:p>
    <w:p w:rsidR="0011753B" w:rsidRPr="00BD7BED" w:rsidRDefault="0011753B" w:rsidP="0011753B">
      <w:pPr>
        <w:keepNext/>
        <w:jc w:val="center"/>
        <w:rPr>
          <w:lang w:val="uk-UA"/>
        </w:rPr>
      </w:pPr>
      <w:r w:rsidRPr="00BD7BED">
        <w:rPr>
          <w:noProof/>
          <w:lang w:eastAsia="ru-RU"/>
        </w:rPr>
        <w:lastRenderedPageBreak/>
        <w:drawing>
          <wp:inline distT="0" distB="0" distL="0" distR="0">
            <wp:extent cx="3600000" cy="4403767"/>
            <wp:effectExtent l="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0" cy="4403767"/>
                    </a:xfrm>
                    <a:prstGeom prst="rect">
                      <a:avLst/>
                    </a:prstGeom>
                    <a:noFill/>
                  </pic:spPr>
                </pic:pic>
              </a:graphicData>
            </a:graphic>
          </wp:inline>
        </w:drawing>
      </w:r>
    </w:p>
    <w:p w:rsidR="0011753B" w:rsidRPr="00BD7BED" w:rsidRDefault="0011753B" w:rsidP="0011753B">
      <w:pPr>
        <w:pStyle w:val="a8"/>
        <w:jc w:val="center"/>
        <w:rPr>
          <w:lang w:val="uk-UA"/>
        </w:rPr>
      </w:pPr>
      <w:bookmarkStart w:id="25" w:name="_Ref417400650"/>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17</w:t>
      </w:r>
      <w:r w:rsidR="00656FCC">
        <w:rPr>
          <w:lang w:val="uk-UA"/>
        </w:rPr>
        <w:fldChar w:fldCharType="end"/>
      </w:r>
      <w:bookmarkEnd w:id="25"/>
      <w:r w:rsidRPr="00BD7BED">
        <w:rPr>
          <w:noProof/>
          <w:lang w:val="uk-UA"/>
        </w:rPr>
        <w:t xml:space="preserve"> Ікона XIX в.</w:t>
      </w:r>
    </w:p>
    <w:p w:rsidR="007E6410" w:rsidRPr="00BD7BED" w:rsidRDefault="007E6410" w:rsidP="007E6410">
      <w:pPr>
        <w:rPr>
          <w:lang w:val="uk-UA"/>
        </w:rPr>
      </w:pPr>
      <w:r w:rsidRPr="00BD7BED">
        <w:rPr>
          <w:lang w:val="uk-UA"/>
        </w:rPr>
        <w:t xml:space="preserve">Крім звичної олійного живопису, тут використовується аплікація по металу, розпис на кераміці. Знайдені ці унікальні ікони в селищах Пчолкін, Шабельківка, Малотаранівка. </w:t>
      </w:r>
    </w:p>
    <w:p w:rsidR="0011753B" w:rsidRPr="00BD7BED" w:rsidRDefault="007E6410" w:rsidP="007E6410">
      <w:pPr>
        <w:rPr>
          <w:lang w:val="uk-UA"/>
        </w:rPr>
      </w:pPr>
      <w:r w:rsidRPr="00BD7BED">
        <w:rPr>
          <w:lang w:val="uk-UA"/>
        </w:rPr>
        <w:t>У Краматорську діє школа петриківського розпису, яка є найкращою в Україні (</w:t>
      </w:r>
      <w:r w:rsidR="00656FCC" w:rsidRPr="00BD7BED">
        <w:rPr>
          <w:lang w:val="uk-UA"/>
        </w:rPr>
        <w:fldChar w:fldCharType="begin"/>
      </w:r>
      <w:r w:rsidR="00141F19" w:rsidRPr="00BD7BED">
        <w:rPr>
          <w:lang w:val="uk-UA"/>
        </w:rPr>
        <w:instrText xml:space="preserve"> REF _Ref417400749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3</w:t>
      </w:r>
      <w:r w:rsidR="008543DE">
        <w:rPr>
          <w:lang w:val="uk-UA"/>
        </w:rPr>
        <w:t>.</w:t>
      </w:r>
      <w:r w:rsidR="008543DE">
        <w:rPr>
          <w:noProof/>
          <w:lang w:val="uk-UA"/>
        </w:rPr>
        <w:t>18</w:t>
      </w:r>
      <w:r w:rsidR="00656FCC" w:rsidRPr="00BD7BED">
        <w:rPr>
          <w:lang w:val="uk-UA"/>
        </w:rPr>
        <w:fldChar w:fldCharType="end"/>
      </w:r>
      <w:r w:rsidRPr="00BD7BED">
        <w:rPr>
          <w:lang w:val="uk-UA"/>
        </w:rPr>
        <w:t>).</w:t>
      </w:r>
    </w:p>
    <w:p w:rsidR="00141F19" w:rsidRPr="00BD7BED" w:rsidRDefault="00141F19" w:rsidP="00141F19">
      <w:pPr>
        <w:keepNext/>
        <w:jc w:val="center"/>
        <w:rPr>
          <w:lang w:val="uk-UA"/>
        </w:rPr>
      </w:pPr>
      <w:r w:rsidRPr="00BD7BED">
        <w:rPr>
          <w:noProof/>
          <w:lang w:eastAsia="ru-RU"/>
        </w:rPr>
        <w:drawing>
          <wp:inline distT="0" distB="0" distL="0" distR="0">
            <wp:extent cx="3600000" cy="2605588"/>
            <wp:effectExtent l="0" t="0" r="635" b="444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0" cy="2605588"/>
                    </a:xfrm>
                    <a:prstGeom prst="rect">
                      <a:avLst/>
                    </a:prstGeom>
                    <a:noFill/>
                  </pic:spPr>
                </pic:pic>
              </a:graphicData>
            </a:graphic>
          </wp:inline>
        </w:drawing>
      </w:r>
    </w:p>
    <w:p w:rsidR="007E6410" w:rsidRPr="00BD7BED" w:rsidRDefault="00141F19" w:rsidP="00141F19">
      <w:pPr>
        <w:pStyle w:val="a8"/>
        <w:jc w:val="center"/>
        <w:rPr>
          <w:lang w:val="uk-UA"/>
        </w:rPr>
      </w:pPr>
      <w:bookmarkStart w:id="26" w:name="_Ref417400749"/>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3</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18</w:t>
      </w:r>
      <w:r w:rsidR="00656FCC">
        <w:rPr>
          <w:lang w:val="uk-UA"/>
        </w:rPr>
        <w:fldChar w:fldCharType="end"/>
      </w:r>
      <w:bookmarkEnd w:id="26"/>
      <w:r w:rsidRPr="00BD7BED">
        <w:rPr>
          <w:noProof/>
          <w:lang w:val="uk-UA"/>
        </w:rPr>
        <w:t xml:space="preserve"> Переможці Всеукраїнського конкурсу петриківського розпису</w:t>
      </w:r>
    </w:p>
    <w:p w:rsidR="007B2B2B" w:rsidRPr="00BD7BED" w:rsidRDefault="007B2B2B">
      <w:pPr>
        <w:rPr>
          <w:lang w:val="uk-UA"/>
        </w:rPr>
      </w:pPr>
      <w:r w:rsidRPr="00BD7BED">
        <w:rPr>
          <w:b/>
          <w:sz w:val="28"/>
          <w:lang w:val="uk-UA"/>
        </w:rPr>
        <w:br w:type="page"/>
      </w:r>
    </w:p>
    <w:p w:rsidR="003947FB" w:rsidRPr="00BD7BED" w:rsidRDefault="003947FB" w:rsidP="005C48C0">
      <w:pPr>
        <w:pStyle w:val="2"/>
        <w:rPr>
          <w:lang w:val="uk-UA"/>
        </w:rPr>
      </w:pPr>
      <w:r w:rsidRPr="00BD7BED">
        <w:rPr>
          <w:lang w:val="uk-UA"/>
        </w:rPr>
        <w:lastRenderedPageBreak/>
        <w:t>Мисливське господарство</w:t>
      </w:r>
    </w:p>
    <w:p w:rsidR="00496C3D" w:rsidRPr="00BD7BED" w:rsidRDefault="00496C3D" w:rsidP="00496C3D">
      <w:pPr>
        <w:rPr>
          <w:lang w:val="uk-UA"/>
        </w:rPr>
      </w:pPr>
      <w:r w:rsidRPr="00BD7BED">
        <w:rPr>
          <w:lang w:val="uk-UA"/>
        </w:rPr>
        <w:t>Мисливське господарство на оточуючій РЛП території представлено Краматорським відділенням Українського товариства мисливців та рибалок (УТМР), яке є найстарішою громадською організацією такого характеру в Україні (засновано в 1921 р.).</w:t>
      </w:r>
    </w:p>
    <w:p w:rsidR="00496C3D" w:rsidRPr="00BD7BED" w:rsidRDefault="00496C3D" w:rsidP="00496C3D">
      <w:pPr>
        <w:rPr>
          <w:lang w:val="uk-UA"/>
        </w:rPr>
      </w:pPr>
      <w:r w:rsidRPr="00BD7BED">
        <w:rPr>
          <w:lang w:val="uk-UA"/>
        </w:rPr>
        <w:t>В наступний час в Донецької області існує три категорії мисливських господарств: державні мисливські господарства, що структурно відносяться до лісогосподарських пі</w:t>
      </w:r>
      <w:r w:rsidRPr="00BD7BED">
        <w:rPr>
          <w:lang w:val="uk-UA"/>
        </w:rPr>
        <w:t>д</w:t>
      </w:r>
      <w:r w:rsidRPr="00BD7BED">
        <w:rPr>
          <w:lang w:val="uk-UA"/>
        </w:rPr>
        <w:t>приємств – 4 по області, загальною площею 44, 3 тис. га; місцеві відділення УТМР – 22 по області, загальною площею 1740,8 тис. га; і приватні мисливські господарства – 9 по обл</w:t>
      </w:r>
      <w:r w:rsidRPr="00BD7BED">
        <w:rPr>
          <w:lang w:val="uk-UA"/>
        </w:rPr>
        <w:t>а</w:t>
      </w:r>
      <w:r w:rsidRPr="00BD7BED">
        <w:rPr>
          <w:lang w:val="uk-UA"/>
        </w:rPr>
        <w:t>сті, загальною площею 221 тис. га. Середня площа цих категорій мисливських госп</w:t>
      </w:r>
      <w:r w:rsidRPr="00BD7BED">
        <w:rPr>
          <w:lang w:val="uk-UA"/>
        </w:rPr>
        <w:t>о</w:t>
      </w:r>
      <w:r w:rsidRPr="00BD7BED">
        <w:rPr>
          <w:lang w:val="uk-UA"/>
        </w:rPr>
        <w:t>дарств складає в Донецькій області, відповідно,  11,08 тис. га, 79,13 тис. га і 24,56 тис. га.</w:t>
      </w:r>
    </w:p>
    <w:p w:rsidR="00496C3D" w:rsidRPr="00BD7BED" w:rsidRDefault="00496C3D" w:rsidP="00496C3D">
      <w:pPr>
        <w:rPr>
          <w:lang w:val="uk-UA"/>
        </w:rPr>
      </w:pPr>
      <w:r w:rsidRPr="00BD7BED">
        <w:rPr>
          <w:lang w:val="uk-UA"/>
        </w:rPr>
        <w:t>Краматорське відділення УТМР має площу 21,8 тис. га і, таким чином, відповідає сер</w:t>
      </w:r>
      <w:r w:rsidRPr="00BD7BED">
        <w:rPr>
          <w:lang w:val="uk-UA"/>
        </w:rPr>
        <w:t>е</w:t>
      </w:r>
      <w:r w:rsidRPr="00BD7BED">
        <w:rPr>
          <w:lang w:val="uk-UA"/>
        </w:rPr>
        <w:t>дньому значенню цього показника по області. Вся територія Краматорського УТМР ро</w:t>
      </w:r>
      <w:r w:rsidRPr="00BD7BED">
        <w:rPr>
          <w:lang w:val="uk-UA"/>
        </w:rPr>
        <w:t>з</w:t>
      </w:r>
      <w:r w:rsidRPr="00BD7BED">
        <w:rPr>
          <w:lang w:val="uk-UA"/>
        </w:rPr>
        <w:t>ташована безпосередньо на околицях м. Краматорська та в межах Слов’янського адмініс</w:t>
      </w:r>
      <w:r w:rsidRPr="00BD7BED">
        <w:rPr>
          <w:lang w:val="uk-UA"/>
        </w:rPr>
        <w:t>т</w:t>
      </w:r>
      <w:r w:rsidRPr="00BD7BED">
        <w:rPr>
          <w:lang w:val="uk-UA"/>
        </w:rPr>
        <w:t>ративного району.</w:t>
      </w:r>
    </w:p>
    <w:p w:rsidR="00496C3D" w:rsidRPr="00BD7BED" w:rsidRDefault="00496C3D" w:rsidP="00496C3D">
      <w:pPr>
        <w:rPr>
          <w:lang w:val="uk-UA"/>
        </w:rPr>
      </w:pPr>
      <w:r w:rsidRPr="00BD7BED">
        <w:rPr>
          <w:lang w:val="uk-UA"/>
        </w:rPr>
        <w:t>Діяльність Краматорського УТМР здійснюється в межах чинного законодавства і має своєю метою задовольняти населення щодо здійснення аматорського мисливства та риб</w:t>
      </w:r>
      <w:r w:rsidRPr="00BD7BED">
        <w:rPr>
          <w:lang w:val="uk-UA"/>
        </w:rPr>
        <w:t>а</w:t>
      </w:r>
      <w:r w:rsidRPr="00BD7BED">
        <w:rPr>
          <w:lang w:val="uk-UA"/>
        </w:rPr>
        <w:t>лки, та відновлення за рахунок реалізації мисливських ліцензій та інших послуг мисливс</w:t>
      </w:r>
      <w:r w:rsidRPr="00BD7BED">
        <w:rPr>
          <w:lang w:val="uk-UA"/>
        </w:rPr>
        <w:t>ь</w:t>
      </w:r>
      <w:r w:rsidRPr="00BD7BED">
        <w:rPr>
          <w:lang w:val="uk-UA"/>
        </w:rPr>
        <w:t>кої фауни та підтримки відповідного природного середовища.</w:t>
      </w:r>
    </w:p>
    <w:p w:rsidR="00496C3D" w:rsidRPr="00BD7BED" w:rsidRDefault="00496C3D" w:rsidP="00496C3D">
      <w:pPr>
        <w:rPr>
          <w:lang w:val="uk-UA"/>
        </w:rPr>
      </w:pPr>
      <w:r w:rsidRPr="00BD7BED">
        <w:rPr>
          <w:lang w:val="uk-UA"/>
        </w:rPr>
        <w:t>По видовому складу мисливська фауна Краматорського УТМР є типовою для всієї Д</w:t>
      </w:r>
      <w:r w:rsidRPr="00BD7BED">
        <w:rPr>
          <w:lang w:val="uk-UA"/>
        </w:rPr>
        <w:t>о</w:t>
      </w:r>
      <w:r w:rsidRPr="00BD7BED">
        <w:rPr>
          <w:lang w:val="uk-UA"/>
        </w:rPr>
        <w:t>нецький області. Рахунок чисельності основних мисливських видів по ньому складає на 2008 р.: кабан - 11 ос., козуля – 28 ос., заєць - 765 ос., лисиця - 17 ос., сірка куріпка - 1024 ос., фазан - 300 ос. Слід зауважити, що ще відносно недавно, у 70-ті роки минулого ст</w:t>
      </w:r>
      <w:r w:rsidRPr="00BD7BED">
        <w:rPr>
          <w:lang w:val="uk-UA"/>
        </w:rPr>
        <w:t>о</w:t>
      </w:r>
      <w:r w:rsidRPr="00BD7BED">
        <w:rPr>
          <w:lang w:val="uk-UA"/>
        </w:rPr>
        <w:t>ліття чисельність копитних видів мисливської фауни та лисиці на цієї території була зна</w:t>
      </w:r>
      <w:r w:rsidRPr="00BD7BED">
        <w:rPr>
          <w:lang w:val="uk-UA"/>
        </w:rPr>
        <w:t>ч</w:t>
      </w:r>
      <w:r w:rsidRPr="00BD7BED">
        <w:rPr>
          <w:lang w:val="uk-UA"/>
        </w:rPr>
        <w:t>но більше: в окремі роки тут існувало до 16-18 голів лося (нині повністю відсутній), до 92 голів кабана, 66 голів козулі та до 46 голів лисиці. Чисельність же зайця та сірої куріпки за ці роки, навпаки, зросла (було зайця  380-623, сірої куріпки - 402-645) [31]. Це свідкує, що сучасна чисельність копитних та лисиці не відповідає ємкості мисливських угідь Крам</w:t>
      </w:r>
      <w:r w:rsidRPr="00BD7BED">
        <w:rPr>
          <w:lang w:val="uk-UA"/>
        </w:rPr>
        <w:t>а</w:t>
      </w:r>
      <w:r w:rsidRPr="00BD7BED">
        <w:rPr>
          <w:lang w:val="uk-UA"/>
        </w:rPr>
        <w:t>торського УТМР. Крім того, сучасна щільність зайця (35 ос./ 1000 га) на цієї території ві</w:t>
      </w:r>
      <w:r w:rsidRPr="00BD7BED">
        <w:rPr>
          <w:lang w:val="uk-UA"/>
        </w:rPr>
        <w:t>д</w:t>
      </w:r>
      <w:r w:rsidRPr="00BD7BED">
        <w:rPr>
          <w:lang w:val="uk-UA"/>
        </w:rPr>
        <w:t>повідає 4 класу (передостанньому) бонітету, що також свідчить про невідповідність чис</w:t>
      </w:r>
      <w:r w:rsidRPr="00BD7BED">
        <w:rPr>
          <w:lang w:val="uk-UA"/>
        </w:rPr>
        <w:t>е</w:t>
      </w:r>
      <w:r w:rsidRPr="00BD7BED">
        <w:rPr>
          <w:lang w:val="uk-UA"/>
        </w:rPr>
        <w:t>льності цього виду ємкості угідь [31].</w:t>
      </w:r>
    </w:p>
    <w:p w:rsidR="00496C3D" w:rsidRPr="00BD7BED" w:rsidRDefault="00496C3D" w:rsidP="00496C3D">
      <w:pPr>
        <w:rPr>
          <w:lang w:val="uk-UA"/>
        </w:rPr>
      </w:pPr>
      <w:r w:rsidRPr="00BD7BED">
        <w:rPr>
          <w:lang w:val="uk-UA"/>
        </w:rPr>
        <w:t>Тому вкрай необхідні заходи щодо підвищення чисельності мисливських видів по всій території району. Це стосується і території РЛП «Краматорський», який міг би на догові</w:t>
      </w:r>
      <w:r w:rsidRPr="00BD7BED">
        <w:rPr>
          <w:lang w:val="uk-UA"/>
        </w:rPr>
        <w:t>р</w:t>
      </w:r>
      <w:r w:rsidRPr="00BD7BED">
        <w:rPr>
          <w:lang w:val="uk-UA"/>
        </w:rPr>
        <w:t>них умовах з Краматорським УТМР здійснювати функцію заказника або ядра відтворення та розселення цих видів тварин. Це потребує відповідної стратегії щодо відновлення та збагачення всієї місцевої фауни в межах РЛП, відповідних природоохоронних, антибр</w:t>
      </w:r>
      <w:r w:rsidRPr="00BD7BED">
        <w:rPr>
          <w:lang w:val="uk-UA"/>
        </w:rPr>
        <w:t>а</w:t>
      </w:r>
      <w:r w:rsidRPr="00BD7BED">
        <w:rPr>
          <w:lang w:val="uk-UA"/>
        </w:rPr>
        <w:t>кон’єрських та біотехнічних заходів.</w:t>
      </w:r>
    </w:p>
    <w:p w:rsidR="007B2B2B" w:rsidRPr="00BD7BED" w:rsidRDefault="007B2B2B">
      <w:pPr>
        <w:rPr>
          <w:lang w:val="uk-UA"/>
        </w:rPr>
      </w:pPr>
      <w:r w:rsidRPr="00BD7BED">
        <w:rPr>
          <w:caps/>
          <w:lang w:val="uk-UA"/>
        </w:rPr>
        <w:br w:type="page"/>
      </w:r>
    </w:p>
    <w:p w:rsidR="00F76249" w:rsidRPr="00BD7BED" w:rsidRDefault="00F76249" w:rsidP="005C48C0">
      <w:pPr>
        <w:pStyle w:val="1"/>
        <w:rPr>
          <w:lang w:val="uk-UA"/>
        </w:rPr>
      </w:pPr>
      <w:r w:rsidRPr="00BD7BED">
        <w:rPr>
          <w:lang w:val="uk-UA"/>
        </w:rPr>
        <w:lastRenderedPageBreak/>
        <w:t>ПЛАНУВАННЯ ТЕРИТОРІЇ  РЛП  «КРАМАТОРСЬКИЙ»</w:t>
      </w:r>
    </w:p>
    <w:p w:rsidR="004976F3" w:rsidRPr="00BD7BED" w:rsidRDefault="004976F3" w:rsidP="004976F3">
      <w:pPr>
        <w:rPr>
          <w:lang w:val="uk-UA"/>
        </w:rPr>
      </w:pPr>
      <w:r w:rsidRPr="00BD7BED">
        <w:rPr>
          <w:lang w:val="uk-UA"/>
        </w:rPr>
        <w:t>Зонування території парку є найбільш важливим інструментом його довгострокового розвитку i управління, і є також структурною основою щодо виконання ним покладених на них функцій. Згідно Закону України «Про природно-заповідний фонду України»: «Р</w:t>
      </w:r>
      <w:r w:rsidRPr="00BD7BED">
        <w:rPr>
          <w:lang w:val="uk-UA"/>
        </w:rPr>
        <w:t>е</w:t>
      </w:r>
      <w:r w:rsidRPr="00BD7BED">
        <w:rPr>
          <w:lang w:val="uk-UA"/>
        </w:rPr>
        <w:t>гіональні ландшафтні парки є природоохоронними рекреаційними установами місцевого чи регіонального значення,  що створюються з метою збереження в природному стані т</w:t>
      </w:r>
      <w:r w:rsidRPr="00BD7BED">
        <w:rPr>
          <w:lang w:val="uk-UA"/>
        </w:rPr>
        <w:t>и</w:t>
      </w:r>
      <w:r w:rsidRPr="00BD7BED">
        <w:rPr>
          <w:lang w:val="uk-UA"/>
        </w:rPr>
        <w:t>пових або унікальних природних комплексів і об’єктів, а також забезпечення умов для о</w:t>
      </w:r>
      <w:r w:rsidRPr="00BD7BED">
        <w:rPr>
          <w:lang w:val="uk-UA"/>
        </w:rPr>
        <w:t>р</w:t>
      </w:r>
      <w:r w:rsidRPr="00BD7BED">
        <w:rPr>
          <w:lang w:val="uk-UA"/>
        </w:rPr>
        <w:t>ганізованого відпочинку населення» [13]. Тому зонування території РЛП забезпечую д</w:t>
      </w:r>
      <w:r w:rsidRPr="00BD7BED">
        <w:rPr>
          <w:lang w:val="uk-UA"/>
        </w:rPr>
        <w:t>и</w:t>
      </w:r>
      <w:r w:rsidRPr="00BD7BED">
        <w:rPr>
          <w:lang w:val="uk-UA"/>
        </w:rPr>
        <w:t>ференційний режим використання його території відповідно покладених функцій. Отже реалізація всіх цих функцій на всій території в рівній мірі неможливе через певне прот</w:t>
      </w:r>
      <w:r w:rsidRPr="00BD7BED">
        <w:rPr>
          <w:lang w:val="uk-UA"/>
        </w:rPr>
        <w:t>и</w:t>
      </w:r>
      <w:r w:rsidRPr="00BD7BED">
        <w:rPr>
          <w:lang w:val="uk-UA"/>
        </w:rPr>
        <w:t>річчя між окремими функціями (наприклад, збереження та охорони видів тварин та ро</w:t>
      </w:r>
      <w:r w:rsidRPr="00BD7BED">
        <w:rPr>
          <w:lang w:val="uk-UA"/>
        </w:rPr>
        <w:t>с</w:t>
      </w:r>
      <w:r w:rsidRPr="00BD7BED">
        <w:rPr>
          <w:lang w:val="uk-UA"/>
        </w:rPr>
        <w:t>лин,  та рекреаційній функції). Отже функціональне зонування парка є найважливішим інструментом управління територією i ресурсами, що дозволяє установити для тієї або і</w:t>
      </w:r>
      <w:r w:rsidRPr="00BD7BED">
        <w:rPr>
          <w:lang w:val="uk-UA"/>
        </w:rPr>
        <w:t>н</w:t>
      </w:r>
      <w:r w:rsidRPr="00BD7BED">
        <w:rPr>
          <w:lang w:val="uk-UA"/>
        </w:rPr>
        <w:t>шої ділянки оптимальне співвідношення мір використання та особливої охорони. Функц</w:t>
      </w:r>
      <w:r w:rsidRPr="00BD7BED">
        <w:rPr>
          <w:lang w:val="uk-UA"/>
        </w:rPr>
        <w:t>і</w:t>
      </w:r>
      <w:r w:rsidRPr="00BD7BED">
        <w:rPr>
          <w:lang w:val="uk-UA"/>
        </w:rPr>
        <w:t>ональне зонування визначає, які методи керування щонайкраще забезпечують виконання задач РЛП на окремих ділянках його території.</w:t>
      </w:r>
    </w:p>
    <w:p w:rsidR="004976F3" w:rsidRPr="00BD7BED" w:rsidRDefault="004976F3" w:rsidP="004976F3">
      <w:pPr>
        <w:rPr>
          <w:lang w:val="uk-UA"/>
        </w:rPr>
      </w:pPr>
      <w:r w:rsidRPr="00BD7BED">
        <w:rPr>
          <w:lang w:val="uk-UA"/>
        </w:rPr>
        <w:t>Таким чином, регіональні ландшафтні парки – це багатофункціональні об'єкти зі скла</w:t>
      </w:r>
      <w:r w:rsidRPr="00BD7BED">
        <w:rPr>
          <w:lang w:val="uk-UA"/>
        </w:rPr>
        <w:t>д</w:t>
      </w:r>
      <w:r w:rsidRPr="00BD7BED">
        <w:rPr>
          <w:lang w:val="uk-UA"/>
        </w:rPr>
        <w:t>ною територіальною структурою. Тому необхідно первісно визначити, яким буде характер використання кожної ділянки парку i як вона буде розвинута надалі.</w:t>
      </w:r>
    </w:p>
    <w:p w:rsidR="004976F3" w:rsidRPr="00BD7BED" w:rsidRDefault="004976F3" w:rsidP="004976F3">
      <w:pPr>
        <w:rPr>
          <w:lang w:val="uk-UA"/>
        </w:rPr>
      </w:pPr>
      <w:r w:rsidRPr="00BD7BED">
        <w:rPr>
          <w:lang w:val="uk-UA"/>
        </w:rPr>
        <w:t>Призначення зонування різноманітне. Звичайно система зонування в будь-якому РЛП вирішує цілий комплекс задач, пріоритетними серед яких є:</w:t>
      </w:r>
    </w:p>
    <w:p w:rsidR="004976F3" w:rsidRPr="00BD7BED" w:rsidRDefault="004976F3" w:rsidP="00590D05">
      <w:pPr>
        <w:pStyle w:val="af"/>
        <w:numPr>
          <w:ilvl w:val="0"/>
          <w:numId w:val="19"/>
        </w:numPr>
        <w:rPr>
          <w:lang w:val="uk-UA"/>
        </w:rPr>
      </w:pPr>
      <w:r w:rsidRPr="00BD7BED">
        <w:rPr>
          <w:lang w:val="uk-UA"/>
        </w:rPr>
        <w:t>зниження антропогенного тиску на природні та історико-культурні комплекси РЛП за рахунок диференційованої планувальної структури i регулювання рекр</w:t>
      </w:r>
      <w:r w:rsidRPr="00BD7BED">
        <w:rPr>
          <w:lang w:val="uk-UA"/>
        </w:rPr>
        <w:t>е</w:t>
      </w:r>
      <w:r w:rsidRPr="00BD7BED">
        <w:rPr>
          <w:lang w:val="uk-UA"/>
        </w:rPr>
        <w:t>аційних потоків;</w:t>
      </w:r>
    </w:p>
    <w:p w:rsidR="004976F3" w:rsidRPr="00BD7BED" w:rsidRDefault="004976F3" w:rsidP="00590D05">
      <w:pPr>
        <w:pStyle w:val="af"/>
        <w:numPr>
          <w:ilvl w:val="0"/>
          <w:numId w:val="19"/>
        </w:numPr>
        <w:rPr>
          <w:lang w:val="uk-UA"/>
        </w:rPr>
      </w:pPr>
      <w:r w:rsidRPr="00BD7BED">
        <w:rPr>
          <w:lang w:val="uk-UA"/>
        </w:rPr>
        <w:t>ефективне функціонування служби охорони и адміністративно-господарських підрозділів адміністрації парку;</w:t>
      </w:r>
    </w:p>
    <w:p w:rsidR="004976F3" w:rsidRPr="00BD7BED" w:rsidRDefault="004976F3" w:rsidP="00590D05">
      <w:pPr>
        <w:pStyle w:val="af"/>
        <w:numPr>
          <w:ilvl w:val="0"/>
          <w:numId w:val="19"/>
        </w:numPr>
        <w:rPr>
          <w:lang w:val="uk-UA"/>
        </w:rPr>
      </w:pPr>
      <w:r w:rsidRPr="00BD7BED">
        <w:rPr>
          <w:lang w:val="uk-UA"/>
        </w:rPr>
        <w:t>створення системи туризму, що розвивається, i відпочинку, що припускає волю вибору рекреаційних занять;</w:t>
      </w:r>
    </w:p>
    <w:p w:rsidR="004976F3" w:rsidRPr="00BD7BED" w:rsidRDefault="004976F3" w:rsidP="00590D05">
      <w:pPr>
        <w:pStyle w:val="af"/>
        <w:numPr>
          <w:ilvl w:val="0"/>
          <w:numId w:val="19"/>
        </w:numPr>
        <w:rPr>
          <w:lang w:val="uk-UA"/>
        </w:rPr>
      </w:pPr>
      <w:r w:rsidRPr="00BD7BED">
        <w:rPr>
          <w:lang w:val="uk-UA"/>
        </w:rPr>
        <w:t>стійкий соціально-економічний розвиток території, основою якого є історико-культурна i природна спадщина.</w:t>
      </w:r>
    </w:p>
    <w:p w:rsidR="00F76249" w:rsidRPr="00BD7BED" w:rsidRDefault="00F76249" w:rsidP="005C48C0">
      <w:pPr>
        <w:pStyle w:val="2"/>
        <w:rPr>
          <w:lang w:val="uk-UA"/>
        </w:rPr>
      </w:pPr>
      <w:r w:rsidRPr="00BD7BED">
        <w:rPr>
          <w:lang w:val="uk-UA"/>
        </w:rPr>
        <w:t>Аналіз попереднього планування території</w:t>
      </w:r>
    </w:p>
    <w:p w:rsidR="004976F3" w:rsidRPr="00BD7BED" w:rsidRDefault="004976F3" w:rsidP="004976F3">
      <w:pPr>
        <w:rPr>
          <w:lang w:val="uk-UA"/>
        </w:rPr>
      </w:pPr>
      <w:r w:rsidRPr="00BD7BED">
        <w:rPr>
          <w:lang w:val="uk-UA"/>
        </w:rPr>
        <w:t>Попереднє функціональне зонування території РЛП «Краматорський» було зроблено фахівцями Донецької філії Державного закладу «Державна екологічна академія післяди</w:t>
      </w:r>
      <w:r w:rsidRPr="00BD7BED">
        <w:rPr>
          <w:lang w:val="uk-UA"/>
        </w:rPr>
        <w:t>п</w:t>
      </w:r>
      <w:r w:rsidRPr="00BD7BED">
        <w:rPr>
          <w:lang w:val="uk-UA"/>
        </w:rPr>
        <w:t>ломної освіти і управління (нині ДП «Державний екологічний інститут» при Міністерстві екології і природних ресурсів України) під час виконання «Проекту організації, охорони, відтворення та рекреаційного використання природних комплексів та об’єктів регіонал</w:t>
      </w:r>
      <w:r w:rsidRPr="00BD7BED">
        <w:rPr>
          <w:lang w:val="uk-UA"/>
        </w:rPr>
        <w:t>ь</w:t>
      </w:r>
      <w:r w:rsidRPr="00BD7BED">
        <w:rPr>
          <w:lang w:val="uk-UA"/>
        </w:rPr>
        <w:t>ного ландшафтного парку «Краматорський» у 2011 році [47].</w:t>
      </w:r>
    </w:p>
    <w:p w:rsidR="004976F3" w:rsidRPr="00BD7BED" w:rsidRDefault="004976F3" w:rsidP="004976F3">
      <w:pPr>
        <w:rPr>
          <w:lang w:val="uk-UA"/>
        </w:rPr>
      </w:pPr>
      <w:r w:rsidRPr="00BD7BED">
        <w:rPr>
          <w:lang w:val="uk-UA"/>
        </w:rPr>
        <w:t>Це функціональне зонування території РЛП виконувалось на всіх існуючих тоді чот</w:t>
      </w:r>
      <w:r w:rsidRPr="00BD7BED">
        <w:rPr>
          <w:lang w:val="uk-UA"/>
        </w:rPr>
        <w:t>и</w:t>
      </w:r>
      <w:r w:rsidRPr="00BD7BED">
        <w:rPr>
          <w:lang w:val="uk-UA"/>
        </w:rPr>
        <w:t>рьох окремих ділянок парку на основі рекомендацій щодо виділення функціональних зон РЛП «Краматорський», які були розроблені фахівцями Донецького ботанічного саду НАН України у межах созологічної оцінки території парку [38], а також фахівцями Маріупол</w:t>
      </w:r>
      <w:r w:rsidRPr="00BD7BED">
        <w:rPr>
          <w:lang w:val="uk-UA"/>
        </w:rPr>
        <w:t>ь</w:t>
      </w:r>
      <w:r w:rsidRPr="00BD7BED">
        <w:rPr>
          <w:lang w:val="uk-UA"/>
        </w:rPr>
        <w:t>ської ЛНДС щодо визначення особливо цінних лісових урочищ природного походження [14].</w:t>
      </w:r>
    </w:p>
    <w:p w:rsidR="004976F3" w:rsidRPr="00BD7BED" w:rsidRDefault="004976F3" w:rsidP="004976F3">
      <w:pPr>
        <w:rPr>
          <w:lang w:val="uk-UA"/>
        </w:rPr>
      </w:pPr>
      <w:r w:rsidRPr="00BD7BED">
        <w:rPr>
          <w:lang w:val="uk-UA"/>
        </w:rPr>
        <w:t>В результаті територія РЛП «Краматорський» була розподілена на чотири функціон</w:t>
      </w:r>
      <w:r w:rsidRPr="00BD7BED">
        <w:rPr>
          <w:lang w:val="uk-UA"/>
        </w:rPr>
        <w:t>а</w:t>
      </w:r>
      <w:r w:rsidRPr="00BD7BED">
        <w:rPr>
          <w:lang w:val="uk-UA"/>
        </w:rPr>
        <w:t xml:space="preserve">льні зони по окремих його ділянках: ділянка № 1 «Біленьке» (загальна площа 477,08 га) – </w:t>
      </w:r>
      <w:r w:rsidR="004D35B6" w:rsidRPr="00BD7BED">
        <w:rPr>
          <w:lang w:val="uk-UA"/>
        </w:rPr>
        <w:lastRenderedPageBreak/>
        <w:t>123,45 га (25,9</w:t>
      </w:r>
      <w:r w:rsidRPr="00BD7BED">
        <w:rPr>
          <w:lang w:val="uk-UA"/>
        </w:rPr>
        <w:t>%) – умовно заповідна зона (зона регульованої рекреації, що рекомендуєт</w:t>
      </w:r>
      <w:r w:rsidRPr="00BD7BED">
        <w:rPr>
          <w:lang w:val="uk-UA"/>
        </w:rPr>
        <w:t>ь</w:t>
      </w:r>
      <w:r w:rsidRPr="00BD7BED">
        <w:rPr>
          <w:lang w:val="uk-UA"/>
        </w:rPr>
        <w:t xml:space="preserve">ся до надання статусу заповідної), 353,6 га (74,1%) – зона регульованої рекреації; ділянка № 2 «Пчолкинські скам’яніли дерева» (загальна площа 22,61 га) – цілком всі 22,61 га (100 %) – зона регульованої рекреації; ділянка 3 № «Комишуваха» (загальна площа 865,23 га) - 91,8 га - умовно заповідна зона (10,6%), 482,46 га (55,8%) - зона регульованої рекреації, 214,89 га (24,8%) – зона стаціонарної рекреації, 76,08 га (8,8%) – господарча зона; </w:t>
      </w:r>
      <w:r w:rsidR="003251C0">
        <w:rPr>
          <w:lang w:val="uk-UA"/>
        </w:rPr>
        <w:t xml:space="preserve"> ділянка № 4 «Білокузьмині</w:t>
      </w:r>
      <w:r w:rsidR="00F818DD">
        <w:rPr>
          <w:lang w:val="uk-UA"/>
        </w:rPr>
        <w:t>вська</w:t>
      </w:r>
      <w:r w:rsidRPr="00BD7BED">
        <w:rPr>
          <w:lang w:val="uk-UA"/>
        </w:rPr>
        <w:t>» (загальна площа 373,9 га) - 198,79 га (53,2%) – зона регульованої рекреації, 61,9 га (16,6%) – зона стаціонарної рекреації, 113,21 га (30,3%) – господарча з</w:t>
      </w:r>
      <w:r w:rsidRPr="00BD7BED">
        <w:rPr>
          <w:lang w:val="uk-UA"/>
        </w:rPr>
        <w:t>о</w:t>
      </w:r>
      <w:r w:rsidRPr="00BD7BED">
        <w:rPr>
          <w:lang w:val="uk-UA"/>
        </w:rPr>
        <w:t>на. Разом на існуючий тоді площі РЛП «Краматорський» (площа 1738,82 га) умовно зап</w:t>
      </w:r>
      <w:r w:rsidRPr="00BD7BED">
        <w:rPr>
          <w:lang w:val="uk-UA"/>
        </w:rPr>
        <w:t>о</w:t>
      </w:r>
      <w:r w:rsidRPr="00BD7BED">
        <w:rPr>
          <w:lang w:val="uk-UA"/>
        </w:rPr>
        <w:t>відна зона складала 215,25 га (12,4 %), зона регульованої рекреації – 1057,49 га (60,8%), зона стаціонарної рекреації – 276,79 га (15,9 %), господарча зона – 189,29 га (10,9%).</w:t>
      </w:r>
    </w:p>
    <w:p w:rsidR="004976F3" w:rsidRPr="00BD7BED" w:rsidRDefault="004976F3" w:rsidP="004976F3">
      <w:pPr>
        <w:rPr>
          <w:lang w:val="uk-UA"/>
        </w:rPr>
      </w:pPr>
      <w:r w:rsidRPr="00BD7BED">
        <w:rPr>
          <w:lang w:val="uk-UA"/>
        </w:rPr>
        <w:t>Отже найбільша площа в РЛП була зайнята зоною регульованої рекреації, тобто тер</w:t>
      </w:r>
      <w:r w:rsidRPr="00BD7BED">
        <w:rPr>
          <w:lang w:val="uk-UA"/>
        </w:rPr>
        <w:t>и</w:t>
      </w:r>
      <w:r w:rsidRPr="00BD7BED">
        <w:rPr>
          <w:lang w:val="uk-UA"/>
        </w:rPr>
        <w:t>торією з найменшим втручанням антропогенних факторів, де рекреаційне навантаження цілеспрямовано регулюється і контролюється</w:t>
      </w:r>
      <w:r w:rsidR="00524577" w:rsidRPr="00BD7BED">
        <w:rPr>
          <w:lang w:val="uk-UA"/>
        </w:rPr>
        <w:t>.</w:t>
      </w:r>
    </w:p>
    <w:p w:rsidR="007B2B2B" w:rsidRPr="00BD7BED" w:rsidRDefault="007B2B2B">
      <w:pPr>
        <w:rPr>
          <w:lang w:val="uk-UA"/>
        </w:rPr>
      </w:pPr>
      <w:r w:rsidRPr="00BD7BED">
        <w:rPr>
          <w:b/>
          <w:sz w:val="28"/>
          <w:lang w:val="uk-UA"/>
        </w:rPr>
        <w:br w:type="page"/>
      </w:r>
    </w:p>
    <w:p w:rsidR="00F76249" w:rsidRPr="00BD7BED" w:rsidRDefault="00F76249" w:rsidP="005C48C0">
      <w:pPr>
        <w:pStyle w:val="2"/>
        <w:rPr>
          <w:lang w:val="uk-UA"/>
        </w:rPr>
      </w:pPr>
      <w:r w:rsidRPr="00BD7BED">
        <w:rPr>
          <w:lang w:val="uk-UA"/>
        </w:rPr>
        <w:lastRenderedPageBreak/>
        <w:t>Функціональне зонування території РЛП «Краматорський»</w:t>
      </w:r>
    </w:p>
    <w:p w:rsidR="00524577" w:rsidRPr="00BD7BED" w:rsidRDefault="00524577" w:rsidP="004D35B6">
      <w:pPr>
        <w:pStyle w:val="4"/>
        <w:numPr>
          <w:ilvl w:val="0"/>
          <w:numId w:val="0"/>
        </w:numPr>
        <w:pBdr>
          <w:bottom w:val="dotted" w:sz="4" w:space="9" w:color="743D3D" w:themeColor="accent2" w:themeShade="BF"/>
        </w:pBdr>
        <w:rPr>
          <w:lang w:val="uk-UA"/>
        </w:rPr>
      </w:pPr>
      <w:r w:rsidRPr="00BD7BED">
        <w:rPr>
          <w:lang w:val="uk-UA"/>
        </w:rPr>
        <w:t>Загальні підходи</w:t>
      </w:r>
    </w:p>
    <w:p w:rsidR="00524577" w:rsidRPr="00BD7BED" w:rsidRDefault="00524577" w:rsidP="00524577">
      <w:pPr>
        <w:rPr>
          <w:lang w:val="uk-UA"/>
        </w:rPr>
      </w:pPr>
      <w:r w:rsidRPr="00BD7BED">
        <w:rPr>
          <w:lang w:val="uk-UA"/>
        </w:rPr>
        <w:t>Функціональну зону можна визначити як обмежену територію, на якій діють простор</w:t>
      </w:r>
      <w:r w:rsidRPr="00BD7BED">
        <w:rPr>
          <w:lang w:val="uk-UA"/>
        </w:rPr>
        <w:t>о</w:t>
      </w:r>
      <w:r w:rsidRPr="00BD7BED">
        <w:rPr>
          <w:lang w:val="uk-UA"/>
        </w:rPr>
        <w:t>ві i тимчасові управлінські розпорядження i де здійснюються заходи, спрямовані на вик</w:t>
      </w:r>
      <w:r w:rsidRPr="00BD7BED">
        <w:rPr>
          <w:lang w:val="uk-UA"/>
        </w:rPr>
        <w:t>о</w:t>
      </w:r>
      <w:r w:rsidRPr="00BD7BED">
        <w:rPr>
          <w:lang w:val="uk-UA"/>
        </w:rPr>
        <w:t>нання визначених задач РЛП. Система зонування повинна забезпечувати ефективне кер</w:t>
      </w:r>
      <w:r w:rsidRPr="00BD7BED">
        <w:rPr>
          <w:lang w:val="uk-UA"/>
        </w:rPr>
        <w:t>у</w:t>
      </w:r>
      <w:r w:rsidRPr="00BD7BED">
        <w:rPr>
          <w:lang w:val="uk-UA"/>
        </w:rPr>
        <w:t>вання всіма ресурсами парку шляхом:</w:t>
      </w:r>
    </w:p>
    <w:p w:rsidR="00524577" w:rsidRPr="00BD7BED" w:rsidRDefault="00524577" w:rsidP="00590D05">
      <w:pPr>
        <w:pStyle w:val="af"/>
        <w:numPr>
          <w:ilvl w:val="0"/>
          <w:numId w:val="20"/>
        </w:numPr>
        <w:rPr>
          <w:lang w:val="uk-UA"/>
        </w:rPr>
      </w:pPr>
      <w:r w:rsidRPr="00BD7BED">
        <w:rPr>
          <w:lang w:val="uk-UA"/>
        </w:rPr>
        <w:t>установлення пріоритетів керування;</w:t>
      </w:r>
    </w:p>
    <w:p w:rsidR="00524577" w:rsidRPr="00BD7BED" w:rsidRDefault="00524577" w:rsidP="00590D05">
      <w:pPr>
        <w:pStyle w:val="af"/>
        <w:numPr>
          <w:ilvl w:val="0"/>
          <w:numId w:val="20"/>
        </w:numPr>
        <w:rPr>
          <w:lang w:val="uk-UA"/>
        </w:rPr>
      </w:pPr>
      <w:r w:rsidRPr="00BD7BED">
        <w:rPr>
          <w:lang w:val="uk-UA"/>
        </w:rPr>
        <w:t>установлення пріоритетів розподілу фінансових i трудових ресурсів при план</w:t>
      </w:r>
      <w:r w:rsidRPr="00BD7BED">
        <w:rPr>
          <w:lang w:val="uk-UA"/>
        </w:rPr>
        <w:t>у</w:t>
      </w:r>
      <w:r w:rsidRPr="00BD7BED">
        <w:rPr>
          <w:lang w:val="uk-UA"/>
        </w:rPr>
        <w:t>ванні управлінських заходів;</w:t>
      </w:r>
    </w:p>
    <w:p w:rsidR="00524577" w:rsidRPr="00BD7BED" w:rsidRDefault="00524577" w:rsidP="00590D05">
      <w:pPr>
        <w:pStyle w:val="af"/>
        <w:numPr>
          <w:ilvl w:val="0"/>
          <w:numId w:val="20"/>
        </w:numPr>
        <w:rPr>
          <w:lang w:val="uk-UA"/>
        </w:rPr>
      </w:pPr>
      <w:r w:rsidRPr="00BD7BED">
        <w:rPr>
          <w:lang w:val="uk-UA"/>
        </w:rPr>
        <w:t>ліквідації конфліктів природокористування шляхом уведення просторових i тимчасових обмежень.</w:t>
      </w:r>
    </w:p>
    <w:p w:rsidR="00524577" w:rsidRPr="00BD7BED" w:rsidRDefault="00524577" w:rsidP="00524577">
      <w:pPr>
        <w:rPr>
          <w:lang w:val="uk-UA"/>
        </w:rPr>
      </w:pPr>
      <w:r w:rsidRPr="00BD7BED">
        <w:rPr>
          <w:lang w:val="uk-UA"/>
        </w:rPr>
        <w:t>Відповідно Закону України «Про природно-заповідний фонд України» [13], зонування території регіональних ландшафтних парків можливе проводити з урахуванням вимог, що установлені для зонування територій національних природних парків.  Отже у цих катег</w:t>
      </w:r>
      <w:r w:rsidRPr="00BD7BED">
        <w:rPr>
          <w:lang w:val="uk-UA"/>
        </w:rPr>
        <w:t>о</w:t>
      </w:r>
      <w:r w:rsidRPr="00BD7BED">
        <w:rPr>
          <w:lang w:val="uk-UA"/>
        </w:rPr>
        <w:t>рій ПЗФ передбачений розподіл їх територій по функціональним зонам:</w:t>
      </w:r>
    </w:p>
    <w:p w:rsidR="00524577" w:rsidRPr="00BD7BED" w:rsidRDefault="00524577" w:rsidP="00590D05">
      <w:pPr>
        <w:pStyle w:val="af"/>
        <w:numPr>
          <w:ilvl w:val="0"/>
          <w:numId w:val="21"/>
        </w:numPr>
        <w:rPr>
          <w:lang w:val="uk-UA"/>
        </w:rPr>
      </w:pPr>
      <w:r w:rsidRPr="00BD7BED">
        <w:rPr>
          <w:rStyle w:val="af3"/>
          <w:lang w:val="uk-UA"/>
        </w:rPr>
        <w:t>заповідна зона</w:t>
      </w:r>
      <w:r w:rsidRPr="00BD7BED">
        <w:rPr>
          <w:lang w:val="uk-UA"/>
        </w:rPr>
        <w:t xml:space="preserve"> – призначена для охорони та відтворення найбільш цінних природних комплексів, режим якою визначається відповідно вимогах, які уст</w:t>
      </w:r>
      <w:r w:rsidRPr="00BD7BED">
        <w:rPr>
          <w:lang w:val="uk-UA"/>
        </w:rPr>
        <w:t>а</w:t>
      </w:r>
      <w:r w:rsidRPr="00BD7BED">
        <w:rPr>
          <w:lang w:val="uk-UA"/>
        </w:rPr>
        <w:t>новлюються для природних заповідників;</w:t>
      </w:r>
    </w:p>
    <w:p w:rsidR="00524577" w:rsidRPr="00BD7BED" w:rsidRDefault="00524577" w:rsidP="00590D05">
      <w:pPr>
        <w:pStyle w:val="af"/>
        <w:numPr>
          <w:ilvl w:val="0"/>
          <w:numId w:val="21"/>
        </w:numPr>
        <w:rPr>
          <w:lang w:val="uk-UA"/>
        </w:rPr>
      </w:pPr>
      <w:r w:rsidRPr="00BD7BED">
        <w:rPr>
          <w:rStyle w:val="af3"/>
          <w:lang w:val="uk-UA"/>
        </w:rPr>
        <w:t>зона регульованої рекреації</w:t>
      </w:r>
      <w:r w:rsidRPr="00BD7BED">
        <w:rPr>
          <w:lang w:val="uk-UA"/>
        </w:rPr>
        <w:t xml:space="preserve"> - в ї</w:t>
      </w:r>
      <w:r w:rsidR="00F818DD">
        <w:rPr>
          <w:lang w:val="uk-UA"/>
        </w:rPr>
        <w:t>ї межах проводиться короткочасн</w:t>
      </w:r>
      <w:r w:rsidRPr="00BD7BED">
        <w:rPr>
          <w:lang w:val="uk-UA"/>
        </w:rPr>
        <w:t>ий відп</w:t>
      </w:r>
      <w:r w:rsidRPr="00BD7BED">
        <w:rPr>
          <w:lang w:val="uk-UA"/>
        </w:rPr>
        <w:t>о</w:t>
      </w:r>
      <w:r w:rsidRPr="00BD7BED">
        <w:rPr>
          <w:lang w:val="uk-UA"/>
        </w:rPr>
        <w:t>чинок та оздоровлення населення, огляд найбільш мальовничих та пам’ятних місць; в цій зоні дозволяється улаштувати відповідні туристичні маршрути і екологічні тропи; тут забороняється рубки лісу головного використання, пром</w:t>
      </w:r>
      <w:r w:rsidRPr="00BD7BED">
        <w:rPr>
          <w:lang w:val="uk-UA"/>
        </w:rPr>
        <w:t>и</w:t>
      </w:r>
      <w:r w:rsidRPr="00BD7BED">
        <w:rPr>
          <w:lang w:val="uk-UA"/>
        </w:rPr>
        <w:t>слова рибалка та промислове мисливство, інша діяльність, яка може негативно вплинути на стан природних комплексів та об’єктів заповідної зони;</w:t>
      </w:r>
    </w:p>
    <w:p w:rsidR="00524577" w:rsidRPr="00BD7BED" w:rsidRDefault="00524577" w:rsidP="00590D05">
      <w:pPr>
        <w:pStyle w:val="af"/>
        <w:numPr>
          <w:ilvl w:val="0"/>
          <w:numId w:val="21"/>
        </w:numPr>
        <w:rPr>
          <w:lang w:val="uk-UA"/>
        </w:rPr>
      </w:pPr>
      <w:r w:rsidRPr="00BD7BED">
        <w:rPr>
          <w:rStyle w:val="af3"/>
          <w:lang w:val="uk-UA"/>
        </w:rPr>
        <w:t>зона стаціонарної рекреації</w:t>
      </w:r>
      <w:r w:rsidRPr="00BD7BED">
        <w:rPr>
          <w:lang w:val="uk-UA"/>
        </w:rPr>
        <w:t xml:space="preserve"> - призначена для розміщення гостиниць, мот</w:t>
      </w:r>
      <w:r w:rsidRPr="00BD7BED">
        <w:rPr>
          <w:lang w:val="uk-UA"/>
        </w:rPr>
        <w:t>е</w:t>
      </w:r>
      <w:r w:rsidRPr="00BD7BED">
        <w:rPr>
          <w:lang w:val="uk-UA"/>
        </w:rPr>
        <w:t>лів, кемпінгів, інших об’єктів обслугов</w:t>
      </w:r>
      <w:r w:rsidR="00F818DD">
        <w:rPr>
          <w:lang w:val="uk-UA"/>
        </w:rPr>
        <w:t>ув</w:t>
      </w:r>
      <w:r w:rsidRPr="00BD7BED">
        <w:rPr>
          <w:lang w:val="uk-UA"/>
        </w:rPr>
        <w:t>ання відвідувачів парку;</w:t>
      </w:r>
    </w:p>
    <w:p w:rsidR="00524577" w:rsidRPr="00BD7BED" w:rsidRDefault="00524577" w:rsidP="00590D05">
      <w:pPr>
        <w:pStyle w:val="af"/>
        <w:numPr>
          <w:ilvl w:val="0"/>
          <w:numId w:val="21"/>
        </w:numPr>
        <w:rPr>
          <w:lang w:val="uk-UA"/>
        </w:rPr>
      </w:pPr>
      <w:r w:rsidRPr="00BD7BED">
        <w:rPr>
          <w:rStyle w:val="af3"/>
          <w:lang w:val="uk-UA"/>
        </w:rPr>
        <w:t>господарська зона</w:t>
      </w:r>
      <w:r w:rsidRPr="00BD7BED">
        <w:rPr>
          <w:lang w:val="uk-UA"/>
        </w:rPr>
        <w:t xml:space="preserve"> - в її межах проводиться господарча діяльність, яка н</w:t>
      </w:r>
      <w:r w:rsidRPr="00BD7BED">
        <w:rPr>
          <w:lang w:val="uk-UA"/>
        </w:rPr>
        <w:t>а</w:t>
      </w:r>
      <w:r w:rsidRPr="00BD7BED">
        <w:rPr>
          <w:lang w:val="uk-UA"/>
        </w:rPr>
        <w:t>правлена на виконання покладених на парк завдань, тут знаходяться населенні пункти, об’єкти комунального призначення парку, а також землі інших земле</w:t>
      </w:r>
      <w:r w:rsidRPr="00BD7BED">
        <w:rPr>
          <w:lang w:val="uk-UA"/>
        </w:rPr>
        <w:t>в</w:t>
      </w:r>
      <w:r w:rsidRPr="00BD7BED">
        <w:rPr>
          <w:lang w:val="uk-UA"/>
        </w:rPr>
        <w:t>ласників та землекористувачів, які включені до складу парка, на яких господа</w:t>
      </w:r>
      <w:r w:rsidRPr="00BD7BED">
        <w:rPr>
          <w:lang w:val="uk-UA"/>
        </w:rPr>
        <w:t>р</w:t>
      </w:r>
      <w:r w:rsidRPr="00BD7BED">
        <w:rPr>
          <w:lang w:val="uk-UA"/>
        </w:rPr>
        <w:t>ська діяльність здійснюється з дотримуванням загальних вимог з охорони от</w:t>
      </w:r>
      <w:r w:rsidRPr="00BD7BED">
        <w:rPr>
          <w:lang w:val="uk-UA"/>
        </w:rPr>
        <w:t>о</w:t>
      </w:r>
      <w:r w:rsidRPr="00BD7BED">
        <w:rPr>
          <w:lang w:val="uk-UA"/>
        </w:rPr>
        <w:t>чуючого природного середовища.</w:t>
      </w:r>
    </w:p>
    <w:p w:rsidR="00F76249" w:rsidRPr="00BD7BED" w:rsidRDefault="00F76249" w:rsidP="005C48C0">
      <w:pPr>
        <w:pStyle w:val="3"/>
        <w:rPr>
          <w:lang w:val="uk-UA"/>
        </w:rPr>
      </w:pPr>
      <w:r w:rsidRPr="00BD7BED">
        <w:rPr>
          <w:lang w:val="uk-UA"/>
        </w:rPr>
        <w:t>Обґрунтування системи функціонального зонування РЛП «Краматорс</w:t>
      </w:r>
      <w:r w:rsidRPr="00BD7BED">
        <w:rPr>
          <w:lang w:val="uk-UA"/>
        </w:rPr>
        <w:t>ь</w:t>
      </w:r>
      <w:r w:rsidRPr="00BD7BED">
        <w:rPr>
          <w:lang w:val="uk-UA"/>
        </w:rPr>
        <w:t>кий»</w:t>
      </w:r>
    </w:p>
    <w:p w:rsidR="00524577" w:rsidRPr="00BD7BED" w:rsidRDefault="00524577" w:rsidP="00524577">
      <w:pPr>
        <w:rPr>
          <w:lang w:val="uk-UA"/>
        </w:rPr>
      </w:pPr>
      <w:r w:rsidRPr="00BD7BED">
        <w:rPr>
          <w:lang w:val="uk-UA"/>
        </w:rPr>
        <w:t>Найбільшу ефективність зонування продемонструє тоді, коли при виділенні зон буде використаний комплекс взаємопов'язаних критеріїв i підходів. Природно, чим менше в</w:t>
      </w:r>
      <w:r w:rsidRPr="00BD7BED">
        <w:rPr>
          <w:lang w:val="uk-UA"/>
        </w:rPr>
        <w:t>и</w:t>
      </w:r>
      <w:r w:rsidRPr="00BD7BED">
        <w:rPr>
          <w:lang w:val="uk-UA"/>
        </w:rPr>
        <w:t xml:space="preserve">діляється зон i чим більше площа кожної з них, тим легше досягти такого комплексного та ефективного зонування. </w:t>
      </w:r>
    </w:p>
    <w:p w:rsidR="00524577" w:rsidRPr="00BD7BED" w:rsidRDefault="00524577" w:rsidP="00524577">
      <w:pPr>
        <w:rPr>
          <w:lang w:val="uk-UA"/>
        </w:rPr>
      </w:pPr>
      <w:r w:rsidRPr="00BD7BED">
        <w:rPr>
          <w:lang w:val="uk-UA"/>
        </w:rPr>
        <w:t>Загальний характер і малюнок функціонального зонування парку звичайно визначає з</w:t>
      </w:r>
      <w:r w:rsidRPr="00BD7BED">
        <w:rPr>
          <w:lang w:val="uk-UA"/>
        </w:rPr>
        <w:t>а</w:t>
      </w:r>
      <w:r w:rsidRPr="00BD7BED">
        <w:rPr>
          <w:lang w:val="uk-UA"/>
        </w:rPr>
        <w:t>повідна зона, яка призначена для збереження найбільш цінних природних комплексів. До складу зони включено ділянки, відносно слабко змінені внаслідок діяльності людини, важкодоступні та в силу цього придатні для самопідтримання, забезпечені надійною ох</w:t>
      </w:r>
      <w:r w:rsidRPr="00BD7BED">
        <w:rPr>
          <w:lang w:val="uk-UA"/>
        </w:rPr>
        <w:t>о</w:t>
      </w:r>
      <w:r w:rsidRPr="00BD7BED">
        <w:rPr>
          <w:lang w:val="uk-UA"/>
        </w:rPr>
        <w:t xml:space="preserve">роною. Основними критеріями включення території в заповідну зону є наявність типових та унікальних об’єктів біологічного та ландшафтного різноманіття, а також можливість </w:t>
      </w:r>
      <w:r w:rsidRPr="00BD7BED">
        <w:rPr>
          <w:lang w:val="uk-UA"/>
        </w:rPr>
        <w:lastRenderedPageBreak/>
        <w:t>дотримання жорсткого режиму їх охорони. Границі і конфігурація заповідної зони визн</w:t>
      </w:r>
      <w:r w:rsidRPr="00BD7BED">
        <w:rPr>
          <w:lang w:val="uk-UA"/>
        </w:rPr>
        <w:t>а</w:t>
      </w:r>
      <w:r w:rsidRPr="00BD7BED">
        <w:rPr>
          <w:lang w:val="uk-UA"/>
        </w:rPr>
        <w:t>чаються на основі вивчення місцезнаходження цінних видів рослин і тварин, а також з урахуванням обліку сформованої структури і прав землекористування та особливостей експлуатації цієї території. Заповідна зона становить особливий інтерес з точки зору сп</w:t>
      </w:r>
      <w:r w:rsidRPr="00BD7BED">
        <w:rPr>
          <w:lang w:val="uk-UA"/>
        </w:rPr>
        <w:t>о</w:t>
      </w:r>
      <w:r w:rsidRPr="00BD7BED">
        <w:rPr>
          <w:lang w:val="uk-UA"/>
        </w:rPr>
        <w:t>стереження за процесами природного розвитку унікальних ділянок.</w:t>
      </w:r>
    </w:p>
    <w:p w:rsidR="00524577" w:rsidRPr="00BD7BED" w:rsidRDefault="00524577" w:rsidP="00524577">
      <w:pPr>
        <w:rPr>
          <w:lang w:val="uk-UA"/>
        </w:rPr>
      </w:pPr>
      <w:r w:rsidRPr="00BD7BED">
        <w:rPr>
          <w:lang w:val="uk-UA"/>
        </w:rPr>
        <w:t>Але є одна обставина, що дуже ускладнює виділення в меж</w:t>
      </w:r>
      <w:r w:rsidR="00F818DD">
        <w:rPr>
          <w:lang w:val="uk-UA"/>
        </w:rPr>
        <w:t>ах РЛП «Краматорський» заповідної зони</w:t>
      </w:r>
      <w:r w:rsidRPr="00BD7BED">
        <w:rPr>
          <w:lang w:val="uk-UA"/>
        </w:rPr>
        <w:t xml:space="preserve"> в необхідній площі, а навіть і все функціональне зонування його території.</w:t>
      </w:r>
    </w:p>
    <w:p w:rsidR="00524577" w:rsidRPr="00BD7BED" w:rsidRDefault="00524577" w:rsidP="00524577">
      <w:pPr>
        <w:rPr>
          <w:lang w:val="uk-UA"/>
        </w:rPr>
      </w:pPr>
      <w:r w:rsidRPr="00BD7BED">
        <w:rPr>
          <w:lang w:val="uk-UA"/>
        </w:rPr>
        <w:t>Регіональні ландшафтні парки організовуються, як правило, без вилучення земельних ділянок, водних та інших природних об'єктів. Не є виключенням з цього і РЛП «Крам</w:t>
      </w:r>
      <w:r w:rsidRPr="00BD7BED">
        <w:rPr>
          <w:lang w:val="uk-UA"/>
        </w:rPr>
        <w:t>а</w:t>
      </w:r>
      <w:r w:rsidRPr="00BD7BED">
        <w:rPr>
          <w:lang w:val="uk-UA"/>
        </w:rPr>
        <w:t>торський». Тому обмеженість власних земель i необхідність закріплення правової основи своєї діяльності з землекористувачами i землевласниками ускладнює завдання парку ох</w:t>
      </w:r>
      <w:r w:rsidRPr="00BD7BED">
        <w:rPr>
          <w:lang w:val="uk-UA"/>
        </w:rPr>
        <w:t>о</w:t>
      </w:r>
      <w:r w:rsidRPr="00BD7BED">
        <w:rPr>
          <w:lang w:val="uk-UA"/>
        </w:rPr>
        <w:t>роняти територію та організовувати рекреаційну діяльність.</w:t>
      </w:r>
    </w:p>
    <w:p w:rsidR="00524577" w:rsidRPr="00BD7BED" w:rsidRDefault="00524577" w:rsidP="00524577">
      <w:pPr>
        <w:rPr>
          <w:lang w:val="uk-UA"/>
        </w:rPr>
      </w:pPr>
      <w:r w:rsidRPr="00BD7BED">
        <w:rPr>
          <w:lang w:val="uk-UA"/>
        </w:rPr>
        <w:t>Оскільки процес вирішення питань щодо передачу особливо цінних ділянок у постійне користування РЛП в якості його заповідної зони дуже довгий і в правовому аспекті до к</w:t>
      </w:r>
      <w:r w:rsidRPr="00BD7BED">
        <w:rPr>
          <w:lang w:val="uk-UA"/>
        </w:rPr>
        <w:t>і</w:t>
      </w:r>
      <w:r w:rsidRPr="00BD7BED">
        <w:rPr>
          <w:lang w:val="uk-UA"/>
        </w:rPr>
        <w:t>нця ще не вирішений, то в даному Проекті пропонується ділянки, які мають в своєму складі найбільш цінні природні і культурно-історичні комплекси та об’єкти, вважати як ділянки зони, що в майбутньому набуде статус заповідної, і які відповідають поняттю, зг</w:t>
      </w:r>
      <w:r w:rsidRPr="00BD7BED">
        <w:rPr>
          <w:lang w:val="uk-UA"/>
        </w:rPr>
        <w:t>і</w:t>
      </w:r>
      <w:r w:rsidRPr="00BD7BED">
        <w:rPr>
          <w:lang w:val="uk-UA"/>
        </w:rPr>
        <w:t>дно сучасному природоохоронному законодавству, «заповідній зоні».</w:t>
      </w:r>
    </w:p>
    <w:p w:rsidR="00524577" w:rsidRPr="00BD7BED" w:rsidRDefault="00524577" w:rsidP="00524577">
      <w:pPr>
        <w:rPr>
          <w:lang w:val="uk-UA"/>
        </w:rPr>
      </w:pPr>
      <w:r w:rsidRPr="00BD7BED">
        <w:rPr>
          <w:lang w:val="uk-UA"/>
        </w:rPr>
        <w:t>До найбільш важливих критеріїв, що обґрунтовують природоохоронну цінність окр</w:t>
      </w:r>
      <w:r w:rsidRPr="00BD7BED">
        <w:rPr>
          <w:lang w:val="uk-UA"/>
        </w:rPr>
        <w:t>е</w:t>
      </w:r>
      <w:r w:rsidRPr="00BD7BED">
        <w:rPr>
          <w:lang w:val="uk-UA"/>
        </w:rPr>
        <w:t>мих ділянок, відносяться типовість або унікальність природного комплексу, зв'язаних з ним співтовариств рослин i тварин. Для правильного підходу до виділення функціонал</w:t>
      </w:r>
      <w:r w:rsidRPr="00BD7BED">
        <w:rPr>
          <w:lang w:val="uk-UA"/>
        </w:rPr>
        <w:t>ь</w:t>
      </w:r>
      <w:r w:rsidRPr="00BD7BED">
        <w:rPr>
          <w:lang w:val="uk-UA"/>
        </w:rPr>
        <w:t>них зон необхідно знати i враховувати характер i ступінь антропогенного порушення пр</w:t>
      </w:r>
      <w:r w:rsidRPr="00BD7BED">
        <w:rPr>
          <w:lang w:val="uk-UA"/>
        </w:rPr>
        <w:t>и</w:t>
      </w:r>
      <w:r w:rsidRPr="00BD7BED">
        <w:rPr>
          <w:lang w:val="uk-UA"/>
        </w:rPr>
        <w:t>родних комплексів, а також розташування на території об'єктів, що вимагають особливої охорони (геологічних, гідрологічних, ботанічних, зоологічних, історико-культурних i ін.). Частина цих об'єктів має також рекреаційну унікальність i є особливо цінним ресурсом пізнавального туризму.</w:t>
      </w:r>
    </w:p>
    <w:p w:rsidR="00524577" w:rsidRPr="00BD7BED" w:rsidRDefault="00524577" w:rsidP="00524577">
      <w:pPr>
        <w:rPr>
          <w:lang w:val="uk-UA"/>
        </w:rPr>
      </w:pPr>
      <w:r w:rsidRPr="00BD7BED">
        <w:rPr>
          <w:lang w:val="uk-UA"/>
        </w:rPr>
        <w:t>Дуже важливо, щоб границі зон максимально відповідали існуючим контурам землек</w:t>
      </w:r>
      <w:r w:rsidRPr="00BD7BED">
        <w:rPr>
          <w:lang w:val="uk-UA"/>
        </w:rPr>
        <w:t>о</w:t>
      </w:r>
      <w:r w:rsidRPr="00BD7BED">
        <w:rPr>
          <w:lang w:val="uk-UA"/>
        </w:rPr>
        <w:t>ристування або територіального керування. Функціонально значимі ділянки водозбірних басейнів, місця наявності рідких видів, території з особливо цінними рекреаційними рес</w:t>
      </w:r>
      <w:r w:rsidRPr="00BD7BED">
        <w:rPr>
          <w:lang w:val="uk-UA"/>
        </w:rPr>
        <w:t>у</w:t>
      </w:r>
      <w:r w:rsidRPr="00BD7BED">
        <w:rPr>
          <w:lang w:val="uk-UA"/>
        </w:rPr>
        <w:t>рсами i т.п. повинні по можливості включатися в одну зону. При цьому границі зон п</w:t>
      </w:r>
      <w:r w:rsidRPr="00BD7BED">
        <w:rPr>
          <w:lang w:val="uk-UA"/>
        </w:rPr>
        <w:t>о</w:t>
      </w:r>
      <w:r w:rsidRPr="00BD7BED">
        <w:rPr>
          <w:lang w:val="uk-UA"/>
        </w:rPr>
        <w:t>винні обов'язково проводитися по добре вираженим у натурі орієнтирам – дорогам, ру</w:t>
      </w:r>
      <w:r w:rsidRPr="00BD7BED">
        <w:rPr>
          <w:lang w:val="uk-UA"/>
        </w:rPr>
        <w:t>с</w:t>
      </w:r>
      <w:r w:rsidRPr="00BD7BED">
        <w:rPr>
          <w:lang w:val="uk-UA"/>
        </w:rPr>
        <w:t>лам рік, квартальним просікам, межам.</w:t>
      </w:r>
    </w:p>
    <w:p w:rsidR="00524577" w:rsidRPr="00BD7BED" w:rsidRDefault="00524577" w:rsidP="00524577">
      <w:pPr>
        <w:rPr>
          <w:lang w:val="uk-UA"/>
        </w:rPr>
      </w:pPr>
      <w:r w:rsidRPr="00BD7BED">
        <w:rPr>
          <w:lang w:val="uk-UA"/>
        </w:rPr>
        <w:t>Отже загальний характер i просторову структуру функціонального зонування РЛП «Краматорський» повинна визначати зона, що в майбутньому набуде статусу заповідної, яка призначена для збереження особливо цінних природних комплексів. До неї включ</w:t>
      </w:r>
      <w:r w:rsidRPr="00BD7BED">
        <w:rPr>
          <w:lang w:val="uk-UA"/>
        </w:rPr>
        <w:t>а</w:t>
      </w:r>
      <w:r w:rsidRPr="00BD7BED">
        <w:rPr>
          <w:lang w:val="uk-UA"/>
        </w:rPr>
        <w:t>ються найбільш цінні з природоохоронної точки зору ділянки території парку, які мають найбільше біологічне різноманіття, високу концентрацію раритетних видів рослин і тв</w:t>
      </w:r>
      <w:r w:rsidRPr="00BD7BED">
        <w:rPr>
          <w:lang w:val="uk-UA"/>
        </w:rPr>
        <w:t>а</w:t>
      </w:r>
      <w:r w:rsidRPr="00BD7BED">
        <w:rPr>
          <w:lang w:val="uk-UA"/>
        </w:rPr>
        <w:t>рин та їхніх угрупувань. Після отримання статусу заповідної зони в ній припустимо пр</w:t>
      </w:r>
      <w:r w:rsidRPr="00BD7BED">
        <w:rPr>
          <w:lang w:val="uk-UA"/>
        </w:rPr>
        <w:t>о</w:t>
      </w:r>
      <w:r w:rsidRPr="00BD7BED">
        <w:rPr>
          <w:lang w:val="uk-UA"/>
        </w:rPr>
        <w:t>ведення наукових обстежень, екологічного моніторингу та спеціальних природоохоро</w:t>
      </w:r>
      <w:r w:rsidRPr="00BD7BED">
        <w:rPr>
          <w:lang w:val="uk-UA"/>
        </w:rPr>
        <w:t>н</w:t>
      </w:r>
      <w:r w:rsidRPr="00BD7BED">
        <w:rPr>
          <w:lang w:val="uk-UA"/>
        </w:rPr>
        <w:t>них заходів.</w:t>
      </w:r>
    </w:p>
    <w:p w:rsidR="00524577" w:rsidRPr="00BD7BED" w:rsidRDefault="00524577" w:rsidP="00524577">
      <w:pPr>
        <w:rPr>
          <w:lang w:val="uk-UA"/>
        </w:rPr>
      </w:pPr>
      <w:r w:rsidRPr="00BD7BED">
        <w:rPr>
          <w:lang w:val="uk-UA"/>
        </w:rPr>
        <w:t>У рекреаційну зону виділяються ділянки, які найбільш сприятливі поєднанням рекре</w:t>
      </w:r>
      <w:r w:rsidRPr="00BD7BED">
        <w:rPr>
          <w:lang w:val="uk-UA"/>
        </w:rPr>
        <w:t>а</w:t>
      </w:r>
      <w:r w:rsidRPr="00BD7BED">
        <w:rPr>
          <w:lang w:val="uk-UA"/>
        </w:rPr>
        <w:t>ційних ресурсів з традиційними місцями відпочинку мешканців. Призначена для коротк</w:t>
      </w:r>
      <w:r w:rsidRPr="00BD7BED">
        <w:rPr>
          <w:lang w:val="uk-UA"/>
        </w:rPr>
        <w:t>о</w:t>
      </w:r>
      <w:r w:rsidRPr="00BD7BED">
        <w:rPr>
          <w:lang w:val="uk-UA"/>
        </w:rPr>
        <w:t>часного відпочинку та оздоровлення населення у природних умовах. Рекреаційні потоки у цій зоні регулюються переважно планувальними методами з використанням комплексного благоустрою території. Зона регульованої рекреації повинна охоплювати маршрути екск</w:t>
      </w:r>
      <w:r w:rsidRPr="00BD7BED">
        <w:rPr>
          <w:lang w:val="uk-UA"/>
        </w:rPr>
        <w:t>у</w:t>
      </w:r>
      <w:r w:rsidRPr="00BD7BED">
        <w:rPr>
          <w:lang w:val="uk-UA"/>
        </w:rPr>
        <w:t>рсій та екологічного туризму на території парку. В цій зоні прокладаються маршрути ек</w:t>
      </w:r>
      <w:r w:rsidRPr="00BD7BED">
        <w:rPr>
          <w:lang w:val="uk-UA"/>
        </w:rPr>
        <w:t>о</w:t>
      </w:r>
      <w:r w:rsidRPr="00BD7BED">
        <w:rPr>
          <w:lang w:val="uk-UA"/>
        </w:rPr>
        <w:lastRenderedPageBreak/>
        <w:t>логічних троп для різних груп відвідувачів. До неї входять мальовничі природні ділянки з високим рекреаційним потенціалом.</w:t>
      </w:r>
    </w:p>
    <w:p w:rsidR="00524577" w:rsidRPr="00BD7BED" w:rsidRDefault="00524577" w:rsidP="00524577">
      <w:pPr>
        <w:rPr>
          <w:lang w:val="uk-UA"/>
        </w:rPr>
      </w:pPr>
      <w:r w:rsidRPr="00BD7BED">
        <w:rPr>
          <w:lang w:val="uk-UA"/>
        </w:rPr>
        <w:t>У господарській зоні проводиться господарська діяльність, спрямована на виконання завдань покладених на парк, знаходяться об'єкти комунального призначення парку, а т</w:t>
      </w:r>
      <w:r w:rsidRPr="00BD7BED">
        <w:rPr>
          <w:lang w:val="uk-UA"/>
        </w:rPr>
        <w:t>а</w:t>
      </w:r>
      <w:r w:rsidRPr="00BD7BED">
        <w:rPr>
          <w:lang w:val="uk-UA"/>
        </w:rPr>
        <w:t>кож землі інших землевласників та землекористувачів, включені до складу парку, на яких господарська діяльність здійснюється з додержанням загальних вимог щодо охорони н</w:t>
      </w:r>
      <w:r w:rsidRPr="00BD7BED">
        <w:rPr>
          <w:lang w:val="uk-UA"/>
        </w:rPr>
        <w:t>а</w:t>
      </w:r>
      <w:r w:rsidRPr="00BD7BED">
        <w:rPr>
          <w:lang w:val="uk-UA"/>
        </w:rPr>
        <w:t>вколишнього природного середовища. У зону господарського призначення бажано вид</w:t>
      </w:r>
      <w:r w:rsidRPr="00BD7BED">
        <w:rPr>
          <w:lang w:val="uk-UA"/>
        </w:rPr>
        <w:t>і</w:t>
      </w:r>
      <w:r w:rsidRPr="00BD7BED">
        <w:rPr>
          <w:lang w:val="uk-UA"/>
        </w:rPr>
        <w:t>ляти основну частину найбільш продуктивних i інтенсивно використовуваних земель і</w:t>
      </w:r>
      <w:r w:rsidRPr="00BD7BED">
        <w:rPr>
          <w:lang w:val="uk-UA"/>
        </w:rPr>
        <w:t>н</w:t>
      </w:r>
      <w:r w:rsidRPr="00BD7BED">
        <w:rPr>
          <w:lang w:val="uk-UA"/>
        </w:rPr>
        <w:t>ших власників i користувачів, включених у границі парку без вилучення з господарської експлуатації, у тому числі території населених пунктів. Тут розташовуються контори, бі</w:t>
      </w:r>
      <w:r w:rsidRPr="00BD7BED">
        <w:rPr>
          <w:lang w:val="uk-UA"/>
        </w:rPr>
        <w:t>з</w:t>
      </w:r>
      <w:r w:rsidRPr="00BD7BED">
        <w:rPr>
          <w:lang w:val="uk-UA"/>
        </w:rPr>
        <w:t>нес-центри та інші господарські будування парку.</w:t>
      </w:r>
    </w:p>
    <w:p w:rsidR="00524577" w:rsidRPr="00BD7BED" w:rsidRDefault="00524577" w:rsidP="00524577">
      <w:pPr>
        <w:rPr>
          <w:lang w:val="uk-UA"/>
        </w:rPr>
      </w:pPr>
      <w:r w:rsidRPr="00BD7BED">
        <w:rPr>
          <w:lang w:val="uk-UA"/>
        </w:rPr>
        <w:t xml:space="preserve">При оцінці ефективності тієї або іншої системи зонування доцільно використовувати три основних критерії: екологічний, економічно-соціальний і функціональний. </w:t>
      </w:r>
    </w:p>
    <w:p w:rsidR="00524577" w:rsidRPr="00BD7BED" w:rsidRDefault="00524577" w:rsidP="00524577">
      <w:pPr>
        <w:rPr>
          <w:lang w:val="uk-UA"/>
        </w:rPr>
      </w:pPr>
      <w:r w:rsidRPr="00BD7BED">
        <w:rPr>
          <w:lang w:val="uk-UA"/>
        </w:rPr>
        <w:t>3 позицій екологічної ефективності до однієї функціональної зони варто включати т</w:t>
      </w:r>
      <w:r w:rsidRPr="00BD7BED">
        <w:rPr>
          <w:lang w:val="uk-UA"/>
        </w:rPr>
        <w:t>е</w:t>
      </w:r>
      <w:r w:rsidRPr="00BD7BED">
        <w:rPr>
          <w:lang w:val="uk-UA"/>
        </w:rPr>
        <w:t>риторії, подібні за їхньою середовище-утворюючою або екологічною функціями. Напр</w:t>
      </w:r>
      <w:r w:rsidRPr="00BD7BED">
        <w:rPr>
          <w:lang w:val="uk-UA"/>
        </w:rPr>
        <w:t>и</w:t>
      </w:r>
      <w:r w:rsidRPr="00BD7BED">
        <w:rPr>
          <w:lang w:val="uk-UA"/>
        </w:rPr>
        <w:t>клад, території одного водозбірного басейну, місця найбільш коштовних у природоох</w:t>
      </w:r>
      <w:r w:rsidRPr="00BD7BED">
        <w:rPr>
          <w:lang w:val="uk-UA"/>
        </w:rPr>
        <w:t>о</w:t>
      </w:r>
      <w:r w:rsidRPr="00BD7BED">
        <w:rPr>
          <w:lang w:val="uk-UA"/>
        </w:rPr>
        <w:t xml:space="preserve">ронному відношенні видів i співтовариств i т.д., що має велике значення для збереження i реалізації функції тієї чи іншої екосистеми. </w:t>
      </w:r>
    </w:p>
    <w:p w:rsidR="00524577" w:rsidRPr="00BD7BED" w:rsidRDefault="00524577" w:rsidP="00524577">
      <w:pPr>
        <w:rPr>
          <w:lang w:val="uk-UA"/>
        </w:rPr>
      </w:pPr>
      <w:r w:rsidRPr="00BD7BED">
        <w:rPr>
          <w:lang w:val="uk-UA"/>
        </w:rPr>
        <w:t>З позицій соціально-економічної ефективності, значення зонування території, що ох</w:t>
      </w:r>
      <w:r w:rsidRPr="00BD7BED">
        <w:rPr>
          <w:lang w:val="uk-UA"/>
        </w:rPr>
        <w:t>о</w:t>
      </w:r>
      <w:r w:rsidRPr="00BD7BED">
        <w:rPr>
          <w:lang w:val="uk-UA"/>
        </w:rPr>
        <w:t>роняється та на якій здійснюється господарська діяльність, полягає в тому, аби по можл</w:t>
      </w:r>
      <w:r w:rsidRPr="00BD7BED">
        <w:rPr>
          <w:lang w:val="uk-UA"/>
        </w:rPr>
        <w:t>и</w:t>
      </w:r>
      <w:r w:rsidRPr="00BD7BED">
        <w:rPr>
          <w:lang w:val="uk-UA"/>
        </w:rPr>
        <w:t>вості безконфліктно сполучити різні види природокористування з задачами регіонального ландшафтного парку. Тому важливо, щоб зонування відповідало вимогам ефективності по навантаженню інтересів i характерові використання території, тобто базувалося на існу</w:t>
      </w:r>
      <w:r w:rsidRPr="00BD7BED">
        <w:rPr>
          <w:lang w:val="uk-UA"/>
        </w:rPr>
        <w:t>ю</w:t>
      </w:r>
      <w:r w:rsidRPr="00BD7BED">
        <w:rPr>
          <w:lang w:val="uk-UA"/>
        </w:rPr>
        <w:t>чих границях угідь, поселень i адміністративно-господарських утворень.</w:t>
      </w:r>
    </w:p>
    <w:p w:rsidR="00524577" w:rsidRPr="00BD7BED" w:rsidRDefault="00524577" w:rsidP="00524577">
      <w:pPr>
        <w:rPr>
          <w:lang w:val="uk-UA"/>
        </w:rPr>
      </w:pPr>
      <w:r w:rsidRPr="00BD7BED">
        <w:rPr>
          <w:lang w:val="uk-UA"/>
        </w:rPr>
        <w:t>З позицій функціональної ефективності, зонування території РЛП «Краматорський» має визначатися за ступенем конфліктності між інтересами різних зацікавлених сторін, а т</w:t>
      </w:r>
      <w:r w:rsidRPr="00BD7BED">
        <w:rPr>
          <w:lang w:val="uk-UA"/>
        </w:rPr>
        <w:t>а</w:t>
      </w:r>
      <w:r w:rsidRPr="00BD7BED">
        <w:rPr>
          <w:lang w:val="uk-UA"/>
        </w:rPr>
        <w:t>кож між пріоритетними задачами парку, виконуваними в даній зоні. Різні функції РЛП повинні бути в максимально можливому ступені територіально роз'єднані. Цього легше досягнути, якщо виділені зони будуть якнайменше перетинатися якими-небудь границями (природними, адміністративними тощо).</w:t>
      </w:r>
    </w:p>
    <w:p w:rsidR="00F76249" w:rsidRPr="00BD7BED" w:rsidRDefault="00F76249" w:rsidP="005C48C0">
      <w:pPr>
        <w:pStyle w:val="3"/>
        <w:rPr>
          <w:lang w:val="uk-UA"/>
        </w:rPr>
      </w:pPr>
      <w:r w:rsidRPr="00BD7BED">
        <w:rPr>
          <w:lang w:val="uk-UA"/>
        </w:rPr>
        <w:t>Визначення площ та меж функціональних зон РЛП «Краматорський»</w:t>
      </w:r>
    </w:p>
    <w:p w:rsidR="00524577" w:rsidRPr="00BD7BED" w:rsidRDefault="00BA0CDC" w:rsidP="00BA0CDC">
      <w:pPr>
        <w:pStyle w:val="4"/>
        <w:numPr>
          <w:ilvl w:val="0"/>
          <w:numId w:val="0"/>
        </w:numPr>
        <w:rPr>
          <w:lang w:val="uk-UA"/>
        </w:rPr>
      </w:pPr>
      <w:r w:rsidRPr="00BD7BED">
        <w:rPr>
          <w:lang w:val="uk-UA"/>
        </w:rPr>
        <w:t>Функціональне зонування старих ділянок РЛП «Краматорський»</w:t>
      </w:r>
    </w:p>
    <w:p w:rsidR="00BA0CDC" w:rsidRPr="00BD7BED" w:rsidRDefault="00BA0CDC" w:rsidP="00BA0CDC">
      <w:pPr>
        <w:rPr>
          <w:lang w:val="uk-UA"/>
        </w:rPr>
      </w:pPr>
      <w:r w:rsidRPr="00BD7BED">
        <w:rPr>
          <w:lang w:val="uk-UA"/>
        </w:rPr>
        <w:t>Оскільки пріоритетним критерієм функціонального зонування РЛП є наявність і розт</w:t>
      </w:r>
      <w:r w:rsidRPr="00BD7BED">
        <w:rPr>
          <w:lang w:val="uk-UA"/>
        </w:rPr>
        <w:t>а</w:t>
      </w:r>
      <w:r w:rsidRPr="00BD7BED">
        <w:rPr>
          <w:lang w:val="uk-UA"/>
        </w:rPr>
        <w:t>шування ділянок з найбільш цінними природними комплексами та об'єктами, то в якості вихідних умов зонування були взяті рекомендації щодо виділення «заповідних зон» парку, дані фахівцями Донецького ботанічного саду – по видаленню найбільш цінних ділянок з найбільшою концентрацією раритетних видів флори і рослинних угруповань [38], і фахі</w:t>
      </w:r>
      <w:r w:rsidRPr="00BD7BED">
        <w:rPr>
          <w:lang w:val="uk-UA"/>
        </w:rPr>
        <w:t>в</w:t>
      </w:r>
      <w:r w:rsidR="00A85F60">
        <w:rPr>
          <w:lang w:val="uk-UA"/>
        </w:rPr>
        <w:t>цями Маріупольської Л</w:t>
      </w:r>
      <w:r w:rsidRPr="00BD7BED">
        <w:rPr>
          <w:lang w:val="uk-UA"/>
        </w:rPr>
        <w:t>Н</w:t>
      </w:r>
      <w:r w:rsidR="00A85F60">
        <w:rPr>
          <w:lang w:val="uk-UA"/>
        </w:rPr>
        <w:t>Д</w:t>
      </w:r>
      <w:r w:rsidRPr="00BD7BED">
        <w:rPr>
          <w:lang w:val="uk-UA"/>
        </w:rPr>
        <w:t>С – по виділенню ділянок з особливо цінними лісовими нас</w:t>
      </w:r>
      <w:r w:rsidRPr="00BD7BED">
        <w:rPr>
          <w:lang w:val="uk-UA"/>
        </w:rPr>
        <w:t>а</w:t>
      </w:r>
      <w:r w:rsidRPr="00BD7BED">
        <w:rPr>
          <w:lang w:val="uk-UA"/>
        </w:rPr>
        <w:t>дженнями [14].</w:t>
      </w:r>
    </w:p>
    <w:p w:rsidR="00BA0CDC" w:rsidRPr="00BD7BED" w:rsidRDefault="00BA0CDC" w:rsidP="00BA0CDC">
      <w:pPr>
        <w:rPr>
          <w:lang w:val="uk-UA"/>
        </w:rPr>
      </w:pPr>
      <w:r w:rsidRPr="00BD7BED">
        <w:rPr>
          <w:lang w:val="uk-UA"/>
        </w:rPr>
        <w:t>Дані з флористичного і фітоценотичного складу ділянок №№ 1-4 РЛП «Краматорс</w:t>
      </w:r>
      <w:r w:rsidRPr="00BD7BED">
        <w:rPr>
          <w:lang w:val="uk-UA"/>
        </w:rPr>
        <w:t>ь</w:t>
      </w:r>
      <w:r w:rsidRPr="00BD7BED">
        <w:rPr>
          <w:lang w:val="uk-UA"/>
        </w:rPr>
        <w:t>кий», а також їх лісоупорядкувальна характеристика дана у відповідних розділах Проекту.</w:t>
      </w:r>
    </w:p>
    <w:p w:rsidR="00BA0CDC" w:rsidRPr="00BD7BED" w:rsidRDefault="00BA0CDC" w:rsidP="00BA0CDC">
      <w:pPr>
        <w:rPr>
          <w:lang w:val="uk-UA"/>
        </w:rPr>
      </w:pPr>
      <w:r w:rsidRPr="00BD7BED">
        <w:rPr>
          <w:lang w:val="uk-UA"/>
        </w:rPr>
        <w:t>Нижче наводиться зведена таблиця за наявності особливо цінних територій та об'єктів з природоохоронної точки зору на цих ділянках РЛП.</w:t>
      </w:r>
    </w:p>
    <w:p w:rsidR="00BA0CDC" w:rsidRPr="00BD7BED" w:rsidRDefault="00BA0CDC" w:rsidP="00BA0CDC">
      <w:pPr>
        <w:rPr>
          <w:lang w:val="uk-UA"/>
        </w:rPr>
      </w:pPr>
      <w:r w:rsidRPr="00BD7BED">
        <w:rPr>
          <w:lang w:val="uk-UA"/>
        </w:rPr>
        <w:lastRenderedPageBreak/>
        <w:t>Як видно з</w:t>
      </w:r>
      <w:r w:rsidR="001A42FA" w:rsidRPr="00BD7BED">
        <w:rPr>
          <w:lang w:val="uk-UA"/>
        </w:rPr>
        <w:t xml:space="preserve"> </w:t>
      </w:r>
      <w:r w:rsidR="00656FCC" w:rsidRPr="00BD7BED">
        <w:rPr>
          <w:lang w:val="uk-UA"/>
        </w:rPr>
        <w:fldChar w:fldCharType="begin"/>
      </w:r>
      <w:r w:rsidR="001A42FA" w:rsidRPr="00BD7BED">
        <w:rPr>
          <w:lang w:val="uk-UA"/>
        </w:rPr>
        <w:instrText xml:space="preserve"> REF _Ref417464753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4</w:t>
      </w:r>
      <w:r w:rsidR="008543DE">
        <w:rPr>
          <w:lang w:val="uk-UA"/>
        </w:rPr>
        <w:t>.</w:t>
      </w:r>
      <w:r w:rsidR="008543DE">
        <w:rPr>
          <w:noProof/>
          <w:lang w:val="uk-UA"/>
        </w:rPr>
        <w:t>1</w:t>
      </w:r>
      <w:r w:rsidR="00656FCC" w:rsidRPr="00BD7BED">
        <w:rPr>
          <w:lang w:val="uk-UA"/>
        </w:rPr>
        <w:fldChar w:fldCharType="end"/>
      </w:r>
      <w:r w:rsidRPr="00BD7BED">
        <w:rPr>
          <w:lang w:val="uk-UA"/>
        </w:rPr>
        <w:t>, найбільша концентрації</w:t>
      </w:r>
      <w:r w:rsidR="00A85F60">
        <w:rPr>
          <w:lang w:val="uk-UA"/>
        </w:rPr>
        <w:t xml:space="preserve"> раритетних видів є на ділянках</w:t>
      </w:r>
      <w:r w:rsidRPr="00BD7BED">
        <w:rPr>
          <w:lang w:val="uk-UA"/>
        </w:rPr>
        <w:t xml:space="preserve"> № 1 «Білень</w:t>
      </w:r>
      <w:r w:rsidR="00A85F60">
        <w:rPr>
          <w:lang w:val="uk-UA"/>
        </w:rPr>
        <w:t>ке» і № 4 «Білокузьминівська</w:t>
      </w:r>
      <w:r w:rsidRPr="00BD7BED">
        <w:rPr>
          <w:lang w:val="uk-UA"/>
        </w:rPr>
        <w:t>», на яких переважають степові співтовариства. На</w:t>
      </w:r>
      <w:r w:rsidRPr="00BD7BED">
        <w:rPr>
          <w:lang w:val="uk-UA"/>
        </w:rPr>
        <w:t>й</w:t>
      </w:r>
      <w:r w:rsidRPr="00BD7BED">
        <w:rPr>
          <w:lang w:val="uk-UA"/>
        </w:rPr>
        <w:t>більшу біологічну (флористичну і фітоценотичну) різноманітність має ділянка № 1 «Біл</w:t>
      </w:r>
      <w:r w:rsidRPr="00BD7BED">
        <w:rPr>
          <w:lang w:val="uk-UA"/>
        </w:rPr>
        <w:t>е</w:t>
      </w:r>
      <w:r w:rsidRPr="00BD7BED">
        <w:rPr>
          <w:lang w:val="uk-UA"/>
        </w:rPr>
        <w:t>ньке», в якої, крім степових ценозів, досить високий ступінь присутності і лісових співт</w:t>
      </w:r>
      <w:r w:rsidRPr="00BD7BED">
        <w:rPr>
          <w:lang w:val="uk-UA"/>
        </w:rPr>
        <w:t>о</w:t>
      </w:r>
      <w:r w:rsidRPr="00BD7BED">
        <w:rPr>
          <w:lang w:val="uk-UA"/>
        </w:rPr>
        <w:t>вариств (штучних, головним чином, соснових насаджень). Дані по концентрації рарите</w:t>
      </w:r>
      <w:r w:rsidRPr="00BD7BED">
        <w:rPr>
          <w:lang w:val="uk-UA"/>
        </w:rPr>
        <w:t>т</w:t>
      </w:r>
      <w:r w:rsidRPr="00BD7BED">
        <w:rPr>
          <w:lang w:val="uk-UA"/>
        </w:rPr>
        <w:t>них видів представлені на картосхемах.</w:t>
      </w:r>
    </w:p>
    <w:p w:rsidR="00BA0CDC" w:rsidRPr="00BD7BED" w:rsidRDefault="00BA0CDC" w:rsidP="00BA0CDC">
      <w:pPr>
        <w:rPr>
          <w:lang w:val="uk-UA"/>
        </w:rPr>
      </w:pPr>
      <w:r w:rsidRPr="00BD7BED">
        <w:rPr>
          <w:lang w:val="uk-UA"/>
        </w:rPr>
        <w:t>Також велику природоохоронну цінність представляють лісовкриті території дільниці № 3 «Комишуваха». Особливо цінні в цьому плані урочища цієї ділянки – «Липове Вел</w:t>
      </w:r>
      <w:r w:rsidRPr="00BD7BED">
        <w:rPr>
          <w:lang w:val="uk-UA"/>
        </w:rPr>
        <w:t>и</w:t>
      </w:r>
      <w:r w:rsidRPr="00BD7BED">
        <w:rPr>
          <w:lang w:val="uk-UA"/>
        </w:rPr>
        <w:t>ке» (квартали 47 і 48) і «Гракове-Комишуваха» (квартали 57, 58, 59, 60), в яких велика роль природних байрачних лісів – залишків реліктових дубових лісів Донецького кряжу . Серед них особливо ціннім об'єктом є залишок старовікового байрачного лісу у кварталі 47, виділ 22, який за своїми видатними лісотаксаційними параметрами (вік, розмірі дерев, стан насадження, тип древостану) заслуговує статусу окремої пам'ятки природи.</w:t>
      </w:r>
    </w:p>
    <w:p w:rsidR="00102AA0" w:rsidRPr="00BD7BED" w:rsidRDefault="00102AA0" w:rsidP="00102AA0">
      <w:pPr>
        <w:rPr>
          <w:lang w:val="uk-UA"/>
        </w:rPr>
      </w:pPr>
      <w:r w:rsidRPr="00BD7BED">
        <w:rPr>
          <w:lang w:val="uk-UA"/>
        </w:rPr>
        <w:t>Проектом організації території РЛП «Краматорський» передбачено виділення таких функціональних зон:</w:t>
      </w:r>
    </w:p>
    <w:p w:rsidR="00102AA0" w:rsidRPr="00BD7BED" w:rsidRDefault="00102AA0" w:rsidP="00590D05">
      <w:pPr>
        <w:pStyle w:val="af"/>
        <w:numPr>
          <w:ilvl w:val="0"/>
          <w:numId w:val="22"/>
        </w:numPr>
        <w:rPr>
          <w:lang w:val="uk-UA"/>
        </w:rPr>
      </w:pPr>
      <w:r w:rsidRPr="00BD7BED">
        <w:rPr>
          <w:lang w:val="uk-UA"/>
        </w:rPr>
        <w:t>Зони регульованої рекреації, що рекомендується до надання ста</w:t>
      </w:r>
      <w:r w:rsidR="00F818DD">
        <w:rPr>
          <w:lang w:val="uk-UA"/>
        </w:rPr>
        <w:t>тусу заповідної після вилучення</w:t>
      </w:r>
      <w:r w:rsidRPr="00BD7BED">
        <w:rPr>
          <w:lang w:val="uk-UA"/>
        </w:rPr>
        <w:t xml:space="preserve"> з господарського діяльності і зміни землевласника.</w:t>
      </w:r>
    </w:p>
    <w:p w:rsidR="00102AA0" w:rsidRPr="00BD7BED" w:rsidRDefault="00102AA0" w:rsidP="00590D05">
      <w:pPr>
        <w:pStyle w:val="af"/>
        <w:numPr>
          <w:ilvl w:val="0"/>
          <w:numId w:val="22"/>
        </w:numPr>
        <w:rPr>
          <w:lang w:val="uk-UA"/>
        </w:rPr>
      </w:pPr>
      <w:r w:rsidRPr="00BD7BED">
        <w:rPr>
          <w:lang w:val="uk-UA"/>
        </w:rPr>
        <w:t>Зони регульованої рекреації.</w:t>
      </w:r>
    </w:p>
    <w:p w:rsidR="00102AA0" w:rsidRPr="00BD7BED" w:rsidRDefault="00102AA0" w:rsidP="00590D05">
      <w:pPr>
        <w:pStyle w:val="af"/>
        <w:numPr>
          <w:ilvl w:val="0"/>
          <w:numId w:val="22"/>
        </w:numPr>
        <w:rPr>
          <w:lang w:val="uk-UA"/>
        </w:rPr>
      </w:pPr>
      <w:r w:rsidRPr="00BD7BED">
        <w:rPr>
          <w:lang w:val="uk-UA"/>
        </w:rPr>
        <w:t>Зони стаціонарної рекреації.</w:t>
      </w:r>
    </w:p>
    <w:p w:rsidR="00102AA0" w:rsidRPr="00BD7BED" w:rsidRDefault="00102AA0" w:rsidP="00590D05">
      <w:pPr>
        <w:pStyle w:val="af"/>
        <w:numPr>
          <w:ilvl w:val="0"/>
          <w:numId w:val="22"/>
        </w:numPr>
        <w:rPr>
          <w:lang w:val="uk-UA"/>
        </w:rPr>
      </w:pPr>
      <w:r w:rsidRPr="00BD7BED">
        <w:rPr>
          <w:lang w:val="uk-UA"/>
        </w:rPr>
        <w:t>Господарської зони.</w:t>
      </w:r>
    </w:p>
    <w:p w:rsidR="00BA0CDC" w:rsidRPr="00BD7BED" w:rsidRDefault="00102AA0" w:rsidP="00102AA0">
      <w:pPr>
        <w:rPr>
          <w:lang w:val="uk-UA"/>
        </w:rPr>
      </w:pPr>
      <w:r w:rsidRPr="00BD7BED">
        <w:rPr>
          <w:lang w:val="uk-UA"/>
        </w:rPr>
        <w:t xml:space="preserve">В </w:t>
      </w:r>
      <w:r w:rsidR="00656FCC" w:rsidRPr="00BD7BED">
        <w:rPr>
          <w:lang w:val="uk-UA"/>
        </w:rPr>
        <w:fldChar w:fldCharType="begin"/>
      </w:r>
      <w:r w:rsidR="00C05258" w:rsidRPr="00BD7BED">
        <w:rPr>
          <w:lang w:val="uk-UA"/>
        </w:rPr>
        <w:instrText xml:space="preserve"> REF _Ref417471171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4</w:t>
      </w:r>
      <w:r w:rsidR="008543DE">
        <w:rPr>
          <w:lang w:val="uk-UA"/>
        </w:rPr>
        <w:t>.</w:t>
      </w:r>
      <w:r w:rsidR="008543DE">
        <w:rPr>
          <w:noProof/>
          <w:lang w:val="uk-UA"/>
        </w:rPr>
        <w:t>2</w:t>
      </w:r>
      <w:r w:rsidR="00656FCC" w:rsidRPr="00BD7BED">
        <w:rPr>
          <w:lang w:val="uk-UA"/>
        </w:rPr>
        <w:fldChar w:fldCharType="end"/>
      </w:r>
      <w:r w:rsidR="00C05258" w:rsidRPr="00BD7BED">
        <w:rPr>
          <w:lang w:val="uk-UA"/>
        </w:rPr>
        <w:t xml:space="preserve"> </w:t>
      </w:r>
      <w:r w:rsidRPr="00BD7BED">
        <w:rPr>
          <w:lang w:val="uk-UA"/>
        </w:rPr>
        <w:t>надається наступне функціональне зонування території РЛП «Крамато</w:t>
      </w:r>
      <w:r w:rsidRPr="00BD7BED">
        <w:rPr>
          <w:lang w:val="uk-UA"/>
        </w:rPr>
        <w:t>р</w:t>
      </w:r>
      <w:r w:rsidRPr="00BD7BED">
        <w:rPr>
          <w:lang w:val="uk-UA"/>
        </w:rPr>
        <w:t>ський» відповідно контурного рисунку земельних угідь ділянок №№ 1-4.</w:t>
      </w:r>
    </w:p>
    <w:p w:rsidR="00102AA0" w:rsidRPr="00BD7BED" w:rsidRDefault="00102AA0" w:rsidP="00102AA0">
      <w:pPr>
        <w:rPr>
          <w:lang w:val="uk-UA"/>
        </w:rPr>
      </w:pPr>
      <w:r w:rsidRPr="00BD7BED">
        <w:rPr>
          <w:lang w:val="uk-UA"/>
        </w:rPr>
        <w:t xml:space="preserve">Більш інформативним для з’ясування зональної структури парку є показники відносних площ його функціональних зон. В </w:t>
      </w:r>
      <w:r w:rsidR="00656FCC" w:rsidRPr="00BD7BED">
        <w:rPr>
          <w:lang w:val="uk-UA"/>
        </w:rPr>
        <w:fldChar w:fldCharType="begin"/>
      </w:r>
      <w:r w:rsidR="00C05258" w:rsidRPr="00BD7BED">
        <w:rPr>
          <w:lang w:val="uk-UA"/>
        </w:rPr>
        <w:instrText xml:space="preserve"> REF _Ref417471179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4</w:t>
      </w:r>
      <w:r w:rsidR="008543DE">
        <w:rPr>
          <w:lang w:val="uk-UA"/>
        </w:rPr>
        <w:t>.</w:t>
      </w:r>
      <w:r w:rsidR="008543DE">
        <w:rPr>
          <w:noProof/>
          <w:lang w:val="uk-UA"/>
        </w:rPr>
        <w:t>3</w:t>
      </w:r>
      <w:r w:rsidR="00656FCC" w:rsidRPr="00BD7BED">
        <w:rPr>
          <w:lang w:val="uk-UA"/>
        </w:rPr>
        <w:fldChar w:fldCharType="end"/>
      </w:r>
      <w:r w:rsidR="00C05258" w:rsidRPr="00BD7BED">
        <w:rPr>
          <w:lang w:val="uk-UA"/>
        </w:rPr>
        <w:t xml:space="preserve"> </w:t>
      </w:r>
      <w:r w:rsidRPr="00BD7BED">
        <w:rPr>
          <w:lang w:val="uk-UA"/>
        </w:rPr>
        <w:t>надаються площі в абсолютних показниках (га) та у відсотках чотирьох ділянок РЛП «Краматорський» визначених вище функціон</w:t>
      </w:r>
      <w:r w:rsidRPr="00BD7BED">
        <w:rPr>
          <w:lang w:val="uk-UA"/>
        </w:rPr>
        <w:t>а</w:t>
      </w:r>
      <w:r w:rsidRPr="00BD7BED">
        <w:rPr>
          <w:lang w:val="uk-UA"/>
        </w:rPr>
        <w:t>льних зон.</w:t>
      </w:r>
    </w:p>
    <w:p w:rsidR="00102AA0" w:rsidRPr="00BD7BED" w:rsidRDefault="00102AA0" w:rsidP="00102AA0">
      <w:pPr>
        <w:rPr>
          <w:lang w:val="uk-UA"/>
        </w:rPr>
      </w:pPr>
      <w:r w:rsidRPr="00BD7BED">
        <w:rPr>
          <w:lang w:val="uk-UA"/>
        </w:rPr>
        <w:t>Таким чином згідно проведеному функціональному зонуванні в цілому у РЛП «Крам</w:t>
      </w:r>
      <w:r w:rsidRPr="00BD7BED">
        <w:rPr>
          <w:lang w:val="uk-UA"/>
        </w:rPr>
        <w:t>а</w:t>
      </w:r>
      <w:r w:rsidRPr="00BD7BED">
        <w:rPr>
          <w:lang w:val="uk-UA"/>
        </w:rPr>
        <w:t>торський» значно переважали території найбільшого природоохоронного значення – ті, яким рекомендується надати статус заповідної, та зони регульованої рекреації, - загалом 1272,74 га, або 73,2 % загальної площі парку. Таке співвідношення природних та близьких до них територій, і територій значного антропогенного перетворення та використання ві</w:t>
      </w:r>
      <w:r w:rsidRPr="00BD7BED">
        <w:rPr>
          <w:lang w:val="uk-UA"/>
        </w:rPr>
        <w:t>д</w:t>
      </w:r>
      <w:r w:rsidRPr="00BD7BED">
        <w:rPr>
          <w:lang w:val="uk-UA"/>
        </w:rPr>
        <w:t xml:space="preserve">повідає світової практики створення та функціонування національних та природних парків [17]. </w:t>
      </w:r>
    </w:p>
    <w:p w:rsidR="00102AA0" w:rsidRPr="00BD7BED" w:rsidRDefault="00102AA0" w:rsidP="00102AA0">
      <w:pPr>
        <w:rPr>
          <w:lang w:val="uk-UA"/>
        </w:rPr>
      </w:pPr>
    </w:p>
    <w:p w:rsidR="00BA0CDC" w:rsidRPr="00BD7BED" w:rsidRDefault="00BA0CDC" w:rsidP="00524577">
      <w:pPr>
        <w:rPr>
          <w:lang w:val="uk-UA"/>
        </w:rPr>
      </w:pPr>
    </w:p>
    <w:p w:rsidR="00BA0CDC" w:rsidRPr="00BD7BED" w:rsidRDefault="00BA0CDC" w:rsidP="00524577">
      <w:pPr>
        <w:rPr>
          <w:lang w:val="uk-UA"/>
        </w:rPr>
        <w:sectPr w:rsidR="00BA0CDC" w:rsidRPr="00BD7BED" w:rsidSect="00136835">
          <w:footerReference w:type="default" r:id="rId60"/>
          <w:pgSz w:w="11906" w:h="16838" w:code="9"/>
          <w:pgMar w:top="1134" w:right="850" w:bottom="1134" w:left="1701" w:header="708" w:footer="708" w:gutter="0"/>
          <w:cols w:space="708"/>
          <w:docGrid w:linePitch="381"/>
        </w:sectPr>
      </w:pPr>
    </w:p>
    <w:p w:rsidR="00100EFD" w:rsidRPr="00BD7BED" w:rsidRDefault="00100EFD" w:rsidP="00100EFD">
      <w:pPr>
        <w:pStyle w:val="a8"/>
        <w:keepNext/>
        <w:rPr>
          <w:lang w:val="uk-UA"/>
        </w:rPr>
      </w:pPr>
      <w:bookmarkStart w:id="27" w:name="_Ref417464753"/>
      <w:bookmarkStart w:id="28" w:name="_Ref417464302"/>
      <w:r w:rsidRPr="00BD7BED">
        <w:rPr>
          <w:lang w:val="uk-UA"/>
        </w:rPr>
        <w:lastRenderedPageBreak/>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4</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1</w:t>
      </w:r>
      <w:r w:rsidR="00656FCC">
        <w:rPr>
          <w:lang w:val="uk-UA"/>
        </w:rPr>
        <w:fldChar w:fldCharType="end"/>
      </w:r>
      <w:bookmarkEnd w:id="27"/>
      <w:r w:rsidRPr="00BD7BED">
        <w:rPr>
          <w:noProof/>
          <w:lang w:val="uk-UA"/>
        </w:rPr>
        <w:t xml:space="preserve"> Деякі характеристики природоохоронної цінності ділянок</w:t>
      </w:r>
      <w:r w:rsidR="001812EB" w:rsidRPr="00BD7BED">
        <w:rPr>
          <w:noProof/>
          <w:lang w:val="uk-UA"/>
        </w:rPr>
        <w:t xml:space="preserve"> №№1-4</w:t>
      </w:r>
      <w:r w:rsidRPr="00BD7BED">
        <w:rPr>
          <w:noProof/>
          <w:lang w:val="uk-UA"/>
        </w:rPr>
        <w:t xml:space="preserve"> РЛП «Краматорський»</w:t>
      </w:r>
      <w:bookmarkEnd w:id="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991"/>
        <w:gridCol w:w="852"/>
        <w:gridCol w:w="994"/>
        <w:gridCol w:w="994"/>
        <w:gridCol w:w="846"/>
        <w:gridCol w:w="568"/>
        <w:gridCol w:w="849"/>
        <w:gridCol w:w="852"/>
        <w:gridCol w:w="1579"/>
        <w:gridCol w:w="831"/>
        <w:gridCol w:w="932"/>
        <w:gridCol w:w="911"/>
        <w:gridCol w:w="849"/>
        <w:gridCol w:w="929"/>
      </w:tblGrid>
      <w:tr w:rsidR="000632A9" w:rsidRPr="00BD7BED" w:rsidTr="00C50BDD">
        <w:trPr>
          <w:jc w:val="center"/>
        </w:trPr>
        <w:tc>
          <w:tcPr>
            <w:tcW w:w="612" w:type="pct"/>
            <w:vMerge w:val="restar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Ділянка РЛП</w:t>
            </w:r>
          </w:p>
        </w:tc>
        <w:tc>
          <w:tcPr>
            <w:tcW w:w="335" w:type="pct"/>
            <w:vMerge w:val="restar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Площа (S</w:t>
            </w:r>
            <w:r w:rsidRPr="00BD7BED">
              <w:rPr>
                <w:rFonts w:cstheme="minorHAnsi"/>
                <w:b/>
                <w:sz w:val="20"/>
                <w:szCs w:val="20"/>
                <w:vertAlign w:val="subscript"/>
                <w:lang w:val="uk-UA"/>
              </w:rPr>
              <w:t>i</w:t>
            </w:r>
            <w:r w:rsidRPr="00BD7BED">
              <w:rPr>
                <w:rFonts w:cstheme="minorHAnsi"/>
                <w:b/>
                <w:sz w:val="20"/>
                <w:szCs w:val="20"/>
                <w:lang w:val="uk-UA"/>
              </w:rPr>
              <w:t>), га</w:t>
            </w:r>
          </w:p>
        </w:tc>
        <w:tc>
          <w:tcPr>
            <w:tcW w:w="960" w:type="pct"/>
            <w:gridSpan w:val="3"/>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Кількість (N</w:t>
            </w:r>
            <w:r w:rsidRPr="00BD7BED">
              <w:rPr>
                <w:rFonts w:cstheme="minorHAnsi"/>
                <w:b/>
                <w:sz w:val="20"/>
                <w:szCs w:val="20"/>
                <w:vertAlign w:val="subscript"/>
                <w:lang w:val="uk-UA"/>
              </w:rPr>
              <w:t>i</w:t>
            </w:r>
            <w:r w:rsidRPr="00BD7BED">
              <w:rPr>
                <w:rFonts w:cstheme="minorHAnsi"/>
                <w:b/>
                <w:sz w:val="20"/>
                <w:szCs w:val="20"/>
                <w:lang w:val="uk-UA"/>
              </w:rPr>
              <w:t>)  рослинних</w:t>
            </w:r>
          </w:p>
        </w:tc>
        <w:tc>
          <w:tcPr>
            <w:tcW w:w="286" w:type="pct"/>
            <w:vMerge w:val="restar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 від заг. кільк. видів у РЛП</w:t>
            </w:r>
          </w:p>
        </w:tc>
        <w:tc>
          <w:tcPr>
            <w:tcW w:w="192" w:type="pct"/>
            <w:vMerge w:val="restart"/>
            <w:shd w:val="clear" w:color="auto" w:fill="D9D9D9" w:themeFill="background1" w:themeFillShade="D9"/>
            <w:vAlign w:val="center"/>
          </w:tcPr>
          <w:p w:rsidR="00BA0CDC" w:rsidRPr="00BD7BED" w:rsidRDefault="00BA0CDC" w:rsidP="001A42FA">
            <w:pPr>
              <w:pStyle w:val="ad"/>
              <w:jc w:val="center"/>
              <w:rPr>
                <w:rFonts w:cstheme="minorHAnsi"/>
                <w:b/>
                <w:sz w:val="20"/>
                <w:szCs w:val="20"/>
                <w:vertAlign w:val="subscript"/>
                <w:lang w:val="uk-UA"/>
              </w:rPr>
            </w:pPr>
            <w:r w:rsidRPr="00BD7BED">
              <w:rPr>
                <w:rFonts w:cstheme="minorHAnsi"/>
                <w:b/>
                <w:sz w:val="20"/>
                <w:szCs w:val="20"/>
                <w:lang w:val="uk-UA"/>
              </w:rPr>
              <w:t>N</w:t>
            </w:r>
            <w:r w:rsidRPr="00BD7BED">
              <w:rPr>
                <w:rFonts w:cstheme="minorHAnsi"/>
                <w:b/>
                <w:sz w:val="20"/>
                <w:szCs w:val="20"/>
                <w:vertAlign w:val="subscript"/>
                <w:lang w:val="uk-UA"/>
              </w:rPr>
              <w:t>i</w:t>
            </w:r>
            <w:r w:rsidRPr="00BD7BED">
              <w:rPr>
                <w:rFonts w:cstheme="minorHAnsi"/>
                <w:b/>
                <w:sz w:val="20"/>
                <w:szCs w:val="20"/>
                <w:lang w:val="uk-UA"/>
              </w:rPr>
              <w:t xml:space="preserve"> / S</w:t>
            </w:r>
            <w:r w:rsidRPr="00BD7BED">
              <w:rPr>
                <w:rFonts w:cstheme="minorHAnsi"/>
                <w:b/>
                <w:sz w:val="20"/>
                <w:szCs w:val="20"/>
                <w:vertAlign w:val="subscript"/>
                <w:lang w:val="uk-UA"/>
              </w:rPr>
              <w:t>i</w:t>
            </w:r>
          </w:p>
        </w:tc>
        <w:tc>
          <w:tcPr>
            <w:tcW w:w="287" w:type="pct"/>
            <w:vMerge w:val="restar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Лісис-тість, га</w:t>
            </w:r>
          </w:p>
        </w:tc>
        <w:tc>
          <w:tcPr>
            <w:tcW w:w="288" w:type="pct"/>
            <w:vMerge w:val="restar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Лісис-тість, %</w:t>
            </w:r>
          </w:p>
        </w:tc>
        <w:tc>
          <w:tcPr>
            <w:tcW w:w="534" w:type="pct"/>
            <w:vMerge w:val="restar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Урочища,</w:t>
            </w:r>
          </w:p>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 кварталу</w:t>
            </w:r>
          </w:p>
        </w:tc>
        <w:tc>
          <w:tcPr>
            <w:tcW w:w="281" w:type="pct"/>
            <w:vMerge w:val="restar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S (га)</w:t>
            </w:r>
          </w:p>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лісних діля-нок</w:t>
            </w:r>
          </w:p>
        </w:tc>
        <w:tc>
          <w:tcPr>
            <w:tcW w:w="623" w:type="pct"/>
            <w:gridSpan w:val="2"/>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Покрито лісом (га)</w:t>
            </w:r>
          </w:p>
        </w:tc>
        <w:tc>
          <w:tcPr>
            <w:tcW w:w="601" w:type="pct"/>
            <w:gridSpan w:val="2"/>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Кількість рар</w:t>
            </w:r>
            <w:r w:rsidRPr="00BD7BED">
              <w:rPr>
                <w:rFonts w:cstheme="minorHAnsi"/>
                <w:b/>
                <w:sz w:val="20"/>
                <w:szCs w:val="20"/>
                <w:lang w:val="uk-UA"/>
              </w:rPr>
              <w:t>и</w:t>
            </w:r>
            <w:r w:rsidRPr="00BD7BED">
              <w:rPr>
                <w:rFonts w:cstheme="minorHAnsi"/>
                <w:b/>
                <w:sz w:val="20"/>
                <w:szCs w:val="20"/>
                <w:lang w:val="uk-UA"/>
              </w:rPr>
              <w:t>тетів</w:t>
            </w:r>
            <w:r w:rsidR="000632A9" w:rsidRPr="00BD7BED">
              <w:rPr>
                <w:rStyle w:val="aff"/>
                <w:rFonts w:cstheme="minorHAnsi"/>
                <w:b/>
                <w:sz w:val="20"/>
                <w:szCs w:val="20"/>
                <w:lang w:val="uk-UA"/>
              </w:rPr>
              <w:footnoteReference w:id="5"/>
            </w:r>
          </w:p>
        </w:tc>
      </w:tr>
      <w:tr w:rsidR="00100EFD" w:rsidRPr="00BD7BED" w:rsidTr="00C50BDD">
        <w:trPr>
          <w:jc w:val="center"/>
        </w:trPr>
        <w:tc>
          <w:tcPr>
            <w:tcW w:w="612" w:type="pct"/>
            <w:vMerge/>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p>
        </w:tc>
        <w:tc>
          <w:tcPr>
            <w:tcW w:w="335" w:type="pct"/>
            <w:vMerge/>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p>
        </w:tc>
        <w:tc>
          <w:tcPr>
            <w:tcW w:w="288" w:type="pc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р</w:t>
            </w:r>
            <w:r w:rsidRPr="00BD7BED">
              <w:rPr>
                <w:rFonts w:cstheme="minorHAnsi"/>
                <w:b/>
                <w:sz w:val="20"/>
                <w:szCs w:val="20"/>
                <w:lang w:val="uk-UA"/>
              </w:rPr>
              <w:t>о</w:t>
            </w:r>
            <w:r w:rsidRPr="00BD7BED">
              <w:rPr>
                <w:rFonts w:cstheme="minorHAnsi"/>
                <w:b/>
                <w:sz w:val="20"/>
                <w:szCs w:val="20"/>
                <w:lang w:val="uk-UA"/>
              </w:rPr>
              <w:t>дин/%</w:t>
            </w:r>
          </w:p>
        </w:tc>
        <w:tc>
          <w:tcPr>
            <w:tcW w:w="336" w:type="pc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родів/%</w:t>
            </w:r>
          </w:p>
        </w:tc>
        <w:tc>
          <w:tcPr>
            <w:tcW w:w="336" w:type="pc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видів/%</w:t>
            </w:r>
          </w:p>
        </w:tc>
        <w:tc>
          <w:tcPr>
            <w:tcW w:w="286" w:type="pct"/>
            <w:vMerge/>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p>
        </w:tc>
        <w:tc>
          <w:tcPr>
            <w:tcW w:w="192" w:type="pct"/>
            <w:vMerge/>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p>
        </w:tc>
        <w:tc>
          <w:tcPr>
            <w:tcW w:w="287" w:type="pct"/>
            <w:vMerge/>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p>
        </w:tc>
        <w:tc>
          <w:tcPr>
            <w:tcW w:w="288" w:type="pct"/>
            <w:vMerge/>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p>
        </w:tc>
        <w:tc>
          <w:tcPr>
            <w:tcW w:w="534" w:type="pct"/>
            <w:vMerge/>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p>
        </w:tc>
        <w:tc>
          <w:tcPr>
            <w:tcW w:w="281" w:type="pct"/>
            <w:vMerge/>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p>
        </w:tc>
        <w:tc>
          <w:tcPr>
            <w:tcW w:w="315" w:type="pc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Штуч-ні ліси</w:t>
            </w:r>
          </w:p>
        </w:tc>
        <w:tc>
          <w:tcPr>
            <w:tcW w:w="308" w:type="pc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Пр</w:t>
            </w:r>
            <w:r w:rsidRPr="00BD7BED">
              <w:rPr>
                <w:rFonts w:cstheme="minorHAnsi"/>
                <w:b/>
                <w:sz w:val="20"/>
                <w:szCs w:val="20"/>
                <w:lang w:val="uk-UA"/>
              </w:rPr>
              <w:t>и</w:t>
            </w:r>
            <w:r w:rsidRPr="00BD7BED">
              <w:rPr>
                <w:rFonts w:cstheme="minorHAnsi"/>
                <w:b/>
                <w:sz w:val="20"/>
                <w:szCs w:val="20"/>
                <w:lang w:val="uk-UA"/>
              </w:rPr>
              <w:t>род-ні ліси</w:t>
            </w:r>
          </w:p>
        </w:tc>
        <w:tc>
          <w:tcPr>
            <w:tcW w:w="287" w:type="pc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видів ро</w:t>
            </w:r>
            <w:r w:rsidRPr="00BD7BED">
              <w:rPr>
                <w:rFonts w:cstheme="minorHAnsi"/>
                <w:b/>
                <w:sz w:val="20"/>
                <w:szCs w:val="20"/>
                <w:lang w:val="uk-UA"/>
              </w:rPr>
              <w:t>с</w:t>
            </w:r>
            <w:r w:rsidRPr="00BD7BED">
              <w:rPr>
                <w:rFonts w:cstheme="minorHAnsi"/>
                <w:b/>
                <w:sz w:val="20"/>
                <w:szCs w:val="20"/>
                <w:lang w:val="uk-UA"/>
              </w:rPr>
              <w:t>лин</w:t>
            </w:r>
          </w:p>
        </w:tc>
        <w:tc>
          <w:tcPr>
            <w:tcW w:w="314" w:type="pct"/>
            <w:shd w:val="clear" w:color="auto" w:fill="D9D9D9" w:themeFill="background1" w:themeFillShade="D9"/>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росл. ассоц.</w:t>
            </w:r>
          </w:p>
        </w:tc>
      </w:tr>
    </w:tbl>
    <w:p w:rsidR="001009C3" w:rsidRPr="00BD7BED" w:rsidRDefault="001009C3" w:rsidP="001009C3">
      <w:pPr>
        <w:pStyle w:val="ad"/>
        <w:rPr>
          <w:sz w:val="2"/>
          <w:szCs w:val="2"/>
          <w:lang w:val="uk-U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991"/>
        <w:gridCol w:w="852"/>
        <w:gridCol w:w="994"/>
        <w:gridCol w:w="994"/>
        <w:gridCol w:w="846"/>
        <w:gridCol w:w="568"/>
        <w:gridCol w:w="849"/>
        <w:gridCol w:w="852"/>
        <w:gridCol w:w="1579"/>
        <w:gridCol w:w="831"/>
        <w:gridCol w:w="932"/>
        <w:gridCol w:w="911"/>
        <w:gridCol w:w="849"/>
        <w:gridCol w:w="929"/>
      </w:tblGrid>
      <w:tr w:rsidR="001009C3" w:rsidRPr="00BD7BED" w:rsidTr="00C50BDD">
        <w:trPr>
          <w:tblHeader/>
          <w:jc w:val="center"/>
        </w:trPr>
        <w:tc>
          <w:tcPr>
            <w:tcW w:w="612"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1</w:t>
            </w:r>
          </w:p>
        </w:tc>
        <w:tc>
          <w:tcPr>
            <w:tcW w:w="335"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2</w:t>
            </w:r>
          </w:p>
        </w:tc>
        <w:tc>
          <w:tcPr>
            <w:tcW w:w="288"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3</w:t>
            </w:r>
          </w:p>
        </w:tc>
        <w:tc>
          <w:tcPr>
            <w:tcW w:w="336"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4</w:t>
            </w:r>
          </w:p>
        </w:tc>
        <w:tc>
          <w:tcPr>
            <w:tcW w:w="336"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5</w:t>
            </w:r>
          </w:p>
        </w:tc>
        <w:tc>
          <w:tcPr>
            <w:tcW w:w="286"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6</w:t>
            </w:r>
          </w:p>
        </w:tc>
        <w:tc>
          <w:tcPr>
            <w:tcW w:w="192"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7</w:t>
            </w:r>
          </w:p>
        </w:tc>
        <w:tc>
          <w:tcPr>
            <w:tcW w:w="287"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8</w:t>
            </w:r>
          </w:p>
        </w:tc>
        <w:tc>
          <w:tcPr>
            <w:tcW w:w="288"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9</w:t>
            </w:r>
          </w:p>
        </w:tc>
        <w:tc>
          <w:tcPr>
            <w:tcW w:w="534"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10</w:t>
            </w:r>
          </w:p>
        </w:tc>
        <w:tc>
          <w:tcPr>
            <w:tcW w:w="281"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11</w:t>
            </w:r>
          </w:p>
        </w:tc>
        <w:tc>
          <w:tcPr>
            <w:tcW w:w="315"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12</w:t>
            </w:r>
          </w:p>
        </w:tc>
        <w:tc>
          <w:tcPr>
            <w:tcW w:w="308"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13</w:t>
            </w:r>
          </w:p>
        </w:tc>
        <w:tc>
          <w:tcPr>
            <w:tcW w:w="287"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14</w:t>
            </w:r>
          </w:p>
        </w:tc>
        <w:tc>
          <w:tcPr>
            <w:tcW w:w="314" w:type="pct"/>
            <w:shd w:val="clear" w:color="auto" w:fill="D9D9D9" w:themeFill="background1" w:themeFillShade="D9"/>
            <w:vAlign w:val="center"/>
          </w:tcPr>
          <w:p w:rsidR="001009C3" w:rsidRPr="00BD7BED" w:rsidRDefault="001009C3" w:rsidP="001009C3">
            <w:pPr>
              <w:pStyle w:val="ad"/>
              <w:jc w:val="center"/>
              <w:rPr>
                <w:rFonts w:cstheme="minorHAnsi"/>
                <w:b/>
                <w:sz w:val="20"/>
                <w:szCs w:val="20"/>
                <w:lang w:val="uk-UA"/>
              </w:rPr>
            </w:pPr>
            <w:r w:rsidRPr="00BD7BED">
              <w:rPr>
                <w:rFonts w:cstheme="minorHAnsi"/>
                <w:b/>
                <w:sz w:val="20"/>
                <w:szCs w:val="20"/>
                <w:lang w:val="uk-UA"/>
              </w:rPr>
              <w:t>15</w:t>
            </w:r>
          </w:p>
        </w:tc>
      </w:tr>
      <w:tr w:rsidR="00100EFD" w:rsidRPr="00BD7BED" w:rsidTr="00C50BDD">
        <w:trPr>
          <w:jc w:val="center"/>
        </w:trPr>
        <w:tc>
          <w:tcPr>
            <w:tcW w:w="612" w:type="pct"/>
            <w:vAlign w:val="center"/>
          </w:tcPr>
          <w:p w:rsidR="00BA0CDC" w:rsidRPr="00BD7BED" w:rsidRDefault="00BA0CDC" w:rsidP="001A42FA">
            <w:pPr>
              <w:pStyle w:val="ad"/>
              <w:rPr>
                <w:rFonts w:cstheme="minorHAnsi"/>
                <w:sz w:val="20"/>
                <w:szCs w:val="20"/>
                <w:lang w:val="uk-UA"/>
              </w:rPr>
            </w:pPr>
            <w:r w:rsidRPr="00BD7BED">
              <w:rPr>
                <w:rFonts w:cstheme="minorHAnsi"/>
                <w:sz w:val="20"/>
                <w:szCs w:val="20"/>
                <w:lang w:val="uk-UA"/>
              </w:rPr>
              <w:t>1. Ділянка №1 «Біленьке»</w:t>
            </w:r>
          </w:p>
        </w:tc>
        <w:tc>
          <w:tcPr>
            <w:tcW w:w="335"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477,08</w:t>
            </w:r>
          </w:p>
        </w:tc>
        <w:tc>
          <w:tcPr>
            <w:tcW w:w="288"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54/76,1</w:t>
            </w:r>
          </w:p>
        </w:tc>
        <w:tc>
          <w:tcPr>
            <w:tcW w:w="336"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188/73,2</w:t>
            </w:r>
          </w:p>
        </w:tc>
        <w:tc>
          <w:tcPr>
            <w:tcW w:w="336"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298/64,5</w:t>
            </w:r>
          </w:p>
        </w:tc>
        <w:tc>
          <w:tcPr>
            <w:tcW w:w="286"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65,0</w:t>
            </w:r>
          </w:p>
        </w:tc>
        <w:tc>
          <w:tcPr>
            <w:tcW w:w="192"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0,63</w:t>
            </w:r>
          </w:p>
        </w:tc>
        <w:tc>
          <w:tcPr>
            <w:tcW w:w="287"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149,87</w:t>
            </w:r>
          </w:p>
        </w:tc>
        <w:tc>
          <w:tcPr>
            <w:tcW w:w="288"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31,4</w:t>
            </w:r>
          </w:p>
        </w:tc>
        <w:tc>
          <w:tcPr>
            <w:tcW w:w="534" w:type="pct"/>
            <w:vAlign w:val="center"/>
          </w:tcPr>
          <w:p w:rsidR="00BA0CDC" w:rsidRPr="00BD7BED" w:rsidRDefault="00BA0CDC" w:rsidP="001A42FA">
            <w:pPr>
              <w:pStyle w:val="ad"/>
              <w:rPr>
                <w:rFonts w:cstheme="minorHAnsi"/>
                <w:sz w:val="20"/>
                <w:szCs w:val="20"/>
                <w:lang w:val="uk-UA"/>
              </w:rPr>
            </w:pPr>
            <w:r w:rsidRPr="00BD7BED">
              <w:rPr>
                <w:rFonts w:cstheme="minorHAnsi"/>
                <w:sz w:val="20"/>
                <w:szCs w:val="20"/>
                <w:lang w:val="uk-UA"/>
              </w:rPr>
              <w:t>Біленьке-1: кв.35;</w:t>
            </w:r>
            <w:r w:rsidR="00100EFD" w:rsidRPr="00BD7BED">
              <w:rPr>
                <w:rFonts w:cstheme="minorHAnsi"/>
                <w:sz w:val="20"/>
                <w:szCs w:val="20"/>
                <w:lang w:val="uk-UA"/>
              </w:rPr>
              <w:t xml:space="preserve"> </w:t>
            </w:r>
            <w:r w:rsidRPr="00BD7BED">
              <w:rPr>
                <w:rFonts w:cstheme="minorHAnsi"/>
                <w:sz w:val="20"/>
                <w:szCs w:val="20"/>
                <w:lang w:val="uk-UA"/>
              </w:rPr>
              <w:t>Біленьке-2: кв.36, 37</w:t>
            </w:r>
          </w:p>
        </w:tc>
        <w:tc>
          <w:tcPr>
            <w:tcW w:w="281"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155,0</w:t>
            </w:r>
          </w:p>
        </w:tc>
        <w:tc>
          <w:tcPr>
            <w:tcW w:w="315"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122,7</w:t>
            </w:r>
          </w:p>
        </w:tc>
        <w:tc>
          <w:tcPr>
            <w:tcW w:w="308"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w:t>
            </w:r>
          </w:p>
        </w:tc>
        <w:tc>
          <w:tcPr>
            <w:tcW w:w="287" w:type="pct"/>
            <w:vAlign w:val="center"/>
          </w:tcPr>
          <w:p w:rsidR="00100EFD" w:rsidRPr="00BD7BED" w:rsidRDefault="00BA0CDC" w:rsidP="001009C3">
            <w:pPr>
              <w:pStyle w:val="ad"/>
              <w:rPr>
                <w:rFonts w:cstheme="minorHAnsi"/>
                <w:sz w:val="20"/>
                <w:szCs w:val="20"/>
                <w:lang w:val="uk-UA"/>
              </w:rPr>
            </w:pPr>
            <w:r w:rsidRPr="00BD7BED">
              <w:rPr>
                <w:rFonts w:cstheme="minorHAnsi"/>
                <w:sz w:val="20"/>
                <w:szCs w:val="20"/>
                <w:lang w:val="uk-UA"/>
              </w:rPr>
              <w:t>32:</w:t>
            </w:r>
          </w:p>
          <w:p w:rsidR="00100EFD" w:rsidRPr="00BD7BED" w:rsidRDefault="00100EFD" w:rsidP="001009C3">
            <w:pPr>
              <w:pStyle w:val="ad"/>
              <w:rPr>
                <w:rFonts w:cstheme="minorHAnsi"/>
                <w:sz w:val="20"/>
                <w:szCs w:val="20"/>
                <w:lang w:val="uk-UA"/>
              </w:rPr>
            </w:pPr>
            <w:r w:rsidRPr="00BD7BED">
              <w:rPr>
                <w:rFonts w:cstheme="minorHAnsi"/>
                <w:sz w:val="20"/>
                <w:szCs w:val="20"/>
                <w:lang w:val="uk-UA"/>
              </w:rPr>
              <w:t>4 М.К,</w:t>
            </w:r>
          </w:p>
          <w:p w:rsidR="00100EFD" w:rsidRPr="00BD7BED" w:rsidRDefault="00BA0CDC" w:rsidP="001009C3">
            <w:pPr>
              <w:pStyle w:val="ad"/>
              <w:rPr>
                <w:rFonts w:cstheme="minorHAnsi"/>
                <w:sz w:val="20"/>
                <w:szCs w:val="20"/>
                <w:lang w:val="uk-UA"/>
              </w:rPr>
            </w:pPr>
            <w:r w:rsidRPr="00BD7BED">
              <w:rPr>
                <w:rFonts w:cstheme="minorHAnsi"/>
                <w:sz w:val="20"/>
                <w:szCs w:val="20"/>
                <w:lang w:val="uk-UA"/>
              </w:rPr>
              <w:t>1 Є.С</w:t>
            </w:r>
            <w:r w:rsidR="00100EFD" w:rsidRPr="00BD7BED">
              <w:rPr>
                <w:rFonts w:cstheme="minorHAnsi"/>
                <w:sz w:val="20"/>
                <w:szCs w:val="20"/>
                <w:lang w:val="uk-UA"/>
              </w:rPr>
              <w:t>,</w:t>
            </w:r>
          </w:p>
          <w:p w:rsidR="00100EFD" w:rsidRPr="00BD7BED" w:rsidRDefault="00100EFD" w:rsidP="001009C3">
            <w:pPr>
              <w:pStyle w:val="ad"/>
              <w:rPr>
                <w:rFonts w:cstheme="minorHAnsi"/>
                <w:sz w:val="20"/>
                <w:szCs w:val="20"/>
                <w:lang w:val="uk-UA"/>
              </w:rPr>
            </w:pPr>
            <w:r w:rsidRPr="00BD7BED">
              <w:rPr>
                <w:rFonts w:cstheme="minorHAnsi"/>
                <w:sz w:val="20"/>
                <w:szCs w:val="20"/>
                <w:lang w:val="uk-UA"/>
              </w:rPr>
              <w:t>8 К.У,</w:t>
            </w:r>
          </w:p>
          <w:p w:rsidR="00BA0CDC" w:rsidRPr="00BD7BED" w:rsidRDefault="00BA0CDC" w:rsidP="001009C3">
            <w:pPr>
              <w:pStyle w:val="ad"/>
              <w:rPr>
                <w:rFonts w:cstheme="minorHAnsi"/>
                <w:sz w:val="20"/>
                <w:szCs w:val="20"/>
                <w:lang w:val="uk-UA"/>
              </w:rPr>
            </w:pPr>
            <w:r w:rsidRPr="00BD7BED">
              <w:rPr>
                <w:rFonts w:cstheme="minorHAnsi"/>
                <w:sz w:val="20"/>
                <w:szCs w:val="20"/>
                <w:lang w:val="uk-UA"/>
              </w:rPr>
              <w:t xml:space="preserve">19 </w:t>
            </w:r>
            <w:r w:rsidR="00C50BDD" w:rsidRPr="00BD7BED">
              <w:rPr>
                <w:rFonts w:cstheme="minorHAnsi"/>
                <w:sz w:val="20"/>
                <w:szCs w:val="20"/>
                <w:lang w:val="uk-UA"/>
              </w:rPr>
              <w:t>Р.Р</w:t>
            </w:r>
            <w:r w:rsidRPr="00BD7BED">
              <w:rPr>
                <w:rFonts w:cstheme="minorHAnsi"/>
                <w:sz w:val="20"/>
                <w:szCs w:val="20"/>
                <w:lang w:val="uk-UA"/>
              </w:rPr>
              <w:t>.</w:t>
            </w:r>
          </w:p>
        </w:tc>
        <w:tc>
          <w:tcPr>
            <w:tcW w:w="314" w:type="pct"/>
            <w:vAlign w:val="center"/>
          </w:tcPr>
          <w:p w:rsidR="00100EFD" w:rsidRPr="00BD7BED" w:rsidRDefault="00BA0CDC" w:rsidP="001009C3">
            <w:pPr>
              <w:pStyle w:val="ad"/>
              <w:rPr>
                <w:rFonts w:cstheme="minorHAnsi"/>
                <w:sz w:val="20"/>
                <w:szCs w:val="20"/>
                <w:lang w:val="uk-UA"/>
              </w:rPr>
            </w:pPr>
            <w:r w:rsidRPr="00BD7BED">
              <w:rPr>
                <w:rFonts w:cstheme="minorHAnsi"/>
                <w:sz w:val="20"/>
                <w:szCs w:val="20"/>
                <w:lang w:val="uk-UA"/>
              </w:rPr>
              <w:t>11 З.У.</w:t>
            </w:r>
            <w:r w:rsidR="00100EFD" w:rsidRPr="00BD7BED">
              <w:rPr>
                <w:rFonts w:cstheme="minorHAnsi"/>
                <w:sz w:val="20"/>
                <w:szCs w:val="20"/>
                <w:lang w:val="uk-UA"/>
              </w:rPr>
              <w:t>,</w:t>
            </w:r>
          </w:p>
          <w:p w:rsidR="00BA0CDC" w:rsidRPr="00BD7BED" w:rsidRDefault="00BA0CDC" w:rsidP="001009C3">
            <w:pPr>
              <w:pStyle w:val="ad"/>
              <w:rPr>
                <w:rFonts w:cstheme="minorHAnsi"/>
                <w:sz w:val="20"/>
                <w:szCs w:val="20"/>
                <w:lang w:val="uk-UA"/>
              </w:rPr>
            </w:pPr>
            <w:r w:rsidRPr="00BD7BED">
              <w:rPr>
                <w:rFonts w:cstheme="minorHAnsi"/>
                <w:sz w:val="20"/>
                <w:szCs w:val="20"/>
                <w:lang w:val="uk-UA"/>
              </w:rPr>
              <w:t xml:space="preserve">26 </w:t>
            </w:r>
            <w:r w:rsidR="00C50BDD" w:rsidRPr="00BD7BED">
              <w:rPr>
                <w:rFonts w:cstheme="minorHAnsi"/>
                <w:sz w:val="20"/>
                <w:szCs w:val="20"/>
                <w:lang w:val="uk-UA"/>
              </w:rPr>
              <w:t>Р.Р</w:t>
            </w:r>
            <w:r w:rsidRPr="00BD7BED">
              <w:rPr>
                <w:rFonts w:cstheme="minorHAnsi"/>
                <w:sz w:val="20"/>
                <w:szCs w:val="20"/>
                <w:lang w:val="uk-UA"/>
              </w:rPr>
              <w:t>.</w:t>
            </w:r>
          </w:p>
        </w:tc>
      </w:tr>
      <w:tr w:rsidR="00100EFD" w:rsidRPr="00BD7BED" w:rsidTr="00C50BDD">
        <w:trPr>
          <w:jc w:val="center"/>
        </w:trPr>
        <w:tc>
          <w:tcPr>
            <w:tcW w:w="612" w:type="pct"/>
            <w:vAlign w:val="center"/>
          </w:tcPr>
          <w:p w:rsidR="00BA0CDC" w:rsidRPr="00BD7BED" w:rsidRDefault="00BA0CDC" w:rsidP="001A42FA">
            <w:pPr>
              <w:pStyle w:val="ad"/>
              <w:rPr>
                <w:rFonts w:cstheme="minorHAnsi"/>
                <w:sz w:val="20"/>
                <w:szCs w:val="20"/>
                <w:lang w:val="uk-UA"/>
              </w:rPr>
            </w:pPr>
            <w:r w:rsidRPr="00BD7BED">
              <w:rPr>
                <w:rFonts w:cstheme="minorHAnsi"/>
                <w:sz w:val="20"/>
                <w:szCs w:val="20"/>
                <w:lang w:val="uk-UA"/>
              </w:rPr>
              <w:t xml:space="preserve">2. </w:t>
            </w:r>
            <w:r w:rsidR="00F818DD">
              <w:rPr>
                <w:rFonts w:cstheme="minorHAnsi"/>
                <w:sz w:val="20"/>
                <w:szCs w:val="20"/>
                <w:lang w:val="uk-UA"/>
              </w:rPr>
              <w:t>Ділянка № 4 «Білокузьмині-вська</w:t>
            </w:r>
            <w:r w:rsidRPr="00BD7BED">
              <w:rPr>
                <w:rFonts w:cstheme="minorHAnsi"/>
                <w:sz w:val="20"/>
                <w:szCs w:val="20"/>
                <w:lang w:val="uk-UA"/>
              </w:rPr>
              <w:t>»</w:t>
            </w:r>
          </w:p>
        </w:tc>
        <w:tc>
          <w:tcPr>
            <w:tcW w:w="335"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377,9</w:t>
            </w:r>
          </w:p>
        </w:tc>
        <w:tc>
          <w:tcPr>
            <w:tcW w:w="288"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43/60,6</w:t>
            </w:r>
          </w:p>
        </w:tc>
        <w:tc>
          <w:tcPr>
            <w:tcW w:w="336"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161/62,6</w:t>
            </w:r>
          </w:p>
        </w:tc>
        <w:tc>
          <w:tcPr>
            <w:tcW w:w="336"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245/53</w:t>
            </w:r>
          </w:p>
        </w:tc>
        <w:tc>
          <w:tcPr>
            <w:tcW w:w="286"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53,0</w:t>
            </w:r>
          </w:p>
        </w:tc>
        <w:tc>
          <w:tcPr>
            <w:tcW w:w="192"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0,65</w:t>
            </w:r>
          </w:p>
        </w:tc>
        <w:tc>
          <w:tcPr>
            <w:tcW w:w="287"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66,08</w:t>
            </w:r>
          </w:p>
        </w:tc>
        <w:tc>
          <w:tcPr>
            <w:tcW w:w="288"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0,3</w:t>
            </w:r>
          </w:p>
        </w:tc>
        <w:tc>
          <w:tcPr>
            <w:tcW w:w="534" w:type="pct"/>
            <w:vAlign w:val="center"/>
          </w:tcPr>
          <w:p w:rsidR="00BA0CDC" w:rsidRPr="00BD7BED" w:rsidRDefault="00BA0CDC" w:rsidP="001A42FA">
            <w:pPr>
              <w:pStyle w:val="ad"/>
              <w:rPr>
                <w:rFonts w:cstheme="minorHAnsi"/>
                <w:sz w:val="20"/>
                <w:szCs w:val="20"/>
                <w:lang w:val="uk-UA"/>
              </w:rPr>
            </w:pPr>
          </w:p>
        </w:tc>
        <w:tc>
          <w:tcPr>
            <w:tcW w:w="281" w:type="pct"/>
            <w:vAlign w:val="center"/>
          </w:tcPr>
          <w:p w:rsidR="00BA0CDC" w:rsidRPr="00BD7BED" w:rsidRDefault="00BA0CDC" w:rsidP="001A42FA">
            <w:pPr>
              <w:pStyle w:val="ad"/>
              <w:jc w:val="center"/>
              <w:rPr>
                <w:rFonts w:cstheme="minorHAnsi"/>
                <w:sz w:val="20"/>
                <w:szCs w:val="20"/>
                <w:lang w:val="uk-UA"/>
              </w:rPr>
            </w:pPr>
          </w:p>
        </w:tc>
        <w:tc>
          <w:tcPr>
            <w:tcW w:w="315" w:type="pct"/>
            <w:vAlign w:val="center"/>
          </w:tcPr>
          <w:p w:rsidR="00BA0CDC" w:rsidRPr="00BD7BED" w:rsidRDefault="00BA0CDC" w:rsidP="001A42FA">
            <w:pPr>
              <w:pStyle w:val="ad"/>
              <w:jc w:val="center"/>
              <w:rPr>
                <w:rFonts w:cstheme="minorHAnsi"/>
                <w:sz w:val="20"/>
                <w:szCs w:val="20"/>
                <w:lang w:val="uk-UA"/>
              </w:rPr>
            </w:pPr>
          </w:p>
        </w:tc>
        <w:tc>
          <w:tcPr>
            <w:tcW w:w="308" w:type="pct"/>
            <w:vAlign w:val="center"/>
          </w:tcPr>
          <w:p w:rsidR="00BA0CDC" w:rsidRPr="00BD7BED" w:rsidRDefault="00BA0CDC" w:rsidP="001A42FA">
            <w:pPr>
              <w:pStyle w:val="ad"/>
              <w:jc w:val="center"/>
              <w:rPr>
                <w:rFonts w:cstheme="minorHAnsi"/>
                <w:sz w:val="20"/>
                <w:szCs w:val="20"/>
                <w:lang w:val="uk-UA"/>
              </w:rPr>
            </w:pPr>
          </w:p>
        </w:tc>
        <w:tc>
          <w:tcPr>
            <w:tcW w:w="287" w:type="pct"/>
            <w:vAlign w:val="center"/>
          </w:tcPr>
          <w:p w:rsidR="00100EFD" w:rsidRPr="00BD7BED" w:rsidRDefault="00BA0CDC" w:rsidP="001009C3">
            <w:pPr>
              <w:pStyle w:val="ad"/>
              <w:rPr>
                <w:rFonts w:cstheme="minorHAnsi"/>
                <w:sz w:val="20"/>
                <w:szCs w:val="20"/>
                <w:lang w:val="uk-UA"/>
              </w:rPr>
            </w:pPr>
            <w:r w:rsidRPr="00BD7BED">
              <w:rPr>
                <w:rFonts w:cstheme="minorHAnsi"/>
                <w:sz w:val="20"/>
                <w:szCs w:val="20"/>
                <w:lang w:val="uk-UA"/>
              </w:rPr>
              <w:t>28:</w:t>
            </w:r>
            <w:r w:rsidR="00100EFD" w:rsidRPr="00BD7BED">
              <w:rPr>
                <w:rFonts w:cstheme="minorHAnsi"/>
                <w:sz w:val="20"/>
                <w:szCs w:val="20"/>
                <w:lang w:val="uk-UA"/>
              </w:rPr>
              <w:t xml:space="preserve"> </w:t>
            </w:r>
            <w:r w:rsidRPr="00BD7BED">
              <w:rPr>
                <w:rFonts w:cstheme="minorHAnsi"/>
                <w:sz w:val="20"/>
                <w:szCs w:val="20"/>
                <w:lang w:val="uk-UA"/>
              </w:rPr>
              <w:t>5 М.К.</w:t>
            </w:r>
            <w:r w:rsidR="00100EFD" w:rsidRPr="00BD7BED">
              <w:rPr>
                <w:rFonts w:cstheme="minorHAnsi"/>
                <w:sz w:val="20"/>
                <w:szCs w:val="20"/>
                <w:lang w:val="uk-UA"/>
              </w:rPr>
              <w:t>,</w:t>
            </w:r>
          </w:p>
          <w:p w:rsidR="00100EFD" w:rsidRPr="00BD7BED" w:rsidRDefault="00BA0CDC" w:rsidP="001009C3">
            <w:pPr>
              <w:pStyle w:val="ad"/>
              <w:rPr>
                <w:rFonts w:cstheme="minorHAnsi"/>
                <w:sz w:val="20"/>
                <w:szCs w:val="20"/>
                <w:lang w:val="uk-UA"/>
              </w:rPr>
            </w:pPr>
            <w:r w:rsidRPr="00BD7BED">
              <w:rPr>
                <w:rFonts w:cstheme="minorHAnsi"/>
                <w:sz w:val="20"/>
                <w:szCs w:val="20"/>
                <w:lang w:val="uk-UA"/>
              </w:rPr>
              <w:t>0 Е.С.</w:t>
            </w:r>
            <w:r w:rsidR="00100EFD" w:rsidRPr="00BD7BED">
              <w:rPr>
                <w:rFonts w:cstheme="minorHAnsi"/>
                <w:sz w:val="20"/>
                <w:szCs w:val="20"/>
                <w:lang w:val="uk-UA"/>
              </w:rPr>
              <w:t>,</w:t>
            </w:r>
          </w:p>
          <w:p w:rsidR="00100EFD" w:rsidRPr="00BD7BED" w:rsidRDefault="00BA0CDC" w:rsidP="001009C3">
            <w:pPr>
              <w:pStyle w:val="ad"/>
              <w:rPr>
                <w:rFonts w:cstheme="minorHAnsi"/>
                <w:sz w:val="20"/>
                <w:szCs w:val="20"/>
                <w:lang w:val="uk-UA"/>
              </w:rPr>
            </w:pPr>
            <w:r w:rsidRPr="00BD7BED">
              <w:rPr>
                <w:rFonts w:cstheme="minorHAnsi"/>
                <w:sz w:val="20"/>
                <w:szCs w:val="20"/>
                <w:lang w:val="uk-UA"/>
              </w:rPr>
              <w:t>4 К.У.</w:t>
            </w:r>
            <w:r w:rsidR="00100EFD" w:rsidRPr="00BD7BED">
              <w:rPr>
                <w:rFonts w:cstheme="minorHAnsi"/>
                <w:sz w:val="20"/>
                <w:szCs w:val="20"/>
                <w:lang w:val="uk-UA"/>
              </w:rPr>
              <w:t>,</w:t>
            </w:r>
          </w:p>
          <w:p w:rsidR="00BA0CDC" w:rsidRPr="00BD7BED" w:rsidRDefault="00BA0CDC" w:rsidP="001009C3">
            <w:pPr>
              <w:pStyle w:val="ad"/>
              <w:rPr>
                <w:rFonts w:cstheme="minorHAnsi"/>
                <w:sz w:val="20"/>
                <w:szCs w:val="20"/>
                <w:lang w:val="uk-UA"/>
              </w:rPr>
            </w:pPr>
            <w:r w:rsidRPr="00BD7BED">
              <w:rPr>
                <w:rFonts w:cstheme="minorHAnsi"/>
                <w:sz w:val="20"/>
                <w:szCs w:val="20"/>
                <w:lang w:val="uk-UA"/>
              </w:rPr>
              <w:t xml:space="preserve">14 </w:t>
            </w:r>
            <w:r w:rsidR="00C50BDD" w:rsidRPr="00BD7BED">
              <w:rPr>
                <w:rFonts w:cstheme="minorHAnsi"/>
                <w:sz w:val="20"/>
                <w:szCs w:val="20"/>
                <w:lang w:val="uk-UA"/>
              </w:rPr>
              <w:t>Р.Р.</w:t>
            </w:r>
          </w:p>
        </w:tc>
        <w:tc>
          <w:tcPr>
            <w:tcW w:w="314" w:type="pct"/>
            <w:vAlign w:val="center"/>
          </w:tcPr>
          <w:p w:rsidR="00100EFD" w:rsidRPr="00BD7BED" w:rsidRDefault="00BA0CDC" w:rsidP="001009C3">
            <w:pPr>
              <w:pStyle w:val="ad"/>
              <w:rPr>
                <w:rFonts w:cstheme="minorHAnsi"/>
                <w:sz w:val="20"/>
                <w:szCs w:val="20"/>
                <w:lang w:val="uk-UA"/>
              </w:rPr>
            </w:pPr>
            <w:r w:rsidRPr="00BD7BED">
              <w:rPr>
                <w:rFonts w:cstheme="minorHAnsi"/>
                <w:sz w:val="20"/>
                <w:szCs w:val="20"/>
                <w:lang w:val="uk-UA"/>
              </w:rPr>
              <w:t>6 З.У.</w:t>
            </w:r>
            <w:r w:rsidR="00100EFD" w:rsidRPr="00BD7BED">
              <w:rPr>
                <w:rFonts w:cstheme="minorHAnsi"/>
                <w:sz w:val="20"/>
                <w:szCs w:val="20"/>
                <w:lang w:val="uk-UA"/>
              </w:rPr>
              <w:t>,</w:t>
            </w:r>
          </w:p>
          <w:p w:rsidR="00BA0CDC" w:rsidRPr="00BD7BED" w:rsidRDefault="00BA0CDC" w:rsidP="001009C3">
            <w:pPr>
              <w:pStyle w:val="ad"/>
              <w:rPr>
                <w:rFonts w:cstheme="minorHAnsi"/>
                <w:sz w:val="20"/>
                <w:szCs w:val="20"/>
                <w:lang w:val="uk-UA"/>
              </w:rPr>
            </w:pPr>
            <w:r w:rsidRPr="00BD7BED">
              <w:rPr>
                <w:rFonts w:cstheme="minorHAnsi"/>
                <w:sz w:val="20"/>
                <w:szCs w:val="20"/>
                <w:lang w:val="uk-UA"/>
              </w:rPr>
              <w:t xml:space="preserve">41 </w:t>
            </w:r>
            <w:r w:rsidR="00C50BDD" w:rsidRPr="00BD7BED">
              <w:rPr>
                <w:rFonts w:cstheme="minorHAnsi"/>
                <w:sz w:val="20"/>
                <w:szCs w:val="20"/>
                <w:lang w:val="uk-UA"/>
              </w:rPr>
              <w:t>Р.Р.</w:t>
            </w:r>
          </w:p>
        </w:tc>
      </w:tr>
      <w:tr w:rsidR="001A42FA" w:rsidRPr="00BD7BED" w:rsidTr="00C50BDD">
        <w:trPr>
          <w:trHeight w:val="833"/>
          <w:jc w:val="center"/>
        </w:trPr>
        <w:tc>
          <w:tcPr>
            <w:tcW w:w="612" w:type="pct"/>
            <w:vMerge w:val="restart"/>
            <w:vAlign w:val="center"/>
          </w:tcPr>
          <w:p w:rsidR="001A42FA" w:rsidRPr="00BD7BED" w:rsidRDefault="001A42FA" w:rsidP="001A42FA">
            <w:pPr>
              <w:pStyle w:val="ad"/>
              <w:rPr>
                <w:rFonts w:cstheme="minorHAnsi"/>
                <w:sz w:val="20"/>
                <w:szCs w:val="20"/>
                <w:lang w:val="uk-UA"/>
              </w:rPr>
            </w:pPr>
            <w:r w:rsidRPr="00BD7BED">
              <w:rPr>
                <w:rFonts w:cstheme="minorHAnsi"/>
                <w:sz w:val="20"/>
                <w:szCs w:val="20"/>
                <w:lang w:val="uk-UA"/>
              </w:rPr>
              <w:t>3. Ділянка № 3 «Комишуваха»</w:t>
            </w:r>
          </w:p>
        </w:tc>
        <w:tc>
          <w:tcPr>
            <w:tcW w:w="335" w:type="pct"/>
            <w:vMerge w:val="restar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865,23</w:t>
            </w:r>
          </w:p>
        </w:tc>
        <w:tc>
          <w:tcPr>
            <w:tcW w:w="288" w:type="pct"/>
            <w:vMerge w:val="restar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55/77,5</w:t>
            </w:r>
          </w:p>
        </w:tc>
        <w:tc>
          <w:tcPr>
            <w:tcW w:w="336" w:type="pct"/>
            <w:vMerge w:val="restar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174/67,7</w:t>
            </w:r>
          </w:p>
        </w:tc>
        <w:tc>
          <w:tcPr>
            <w:tcW w:w="336" w:type="pct"/>
            <w:vMerge w:val="restar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261/56,5</w:t>
            </w:r>
          </w:p>
        </w:tc>
        <w:tc>
          <w:tcPr>
            <w:tcW w:w="286" w:type="pct"/>
            <w:vMerge w:val="restar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56,5</w:t>
            </w:r>
          </w:p>
        </w:tc>
        <w:tc>
          <w:tcPr>
            <w:tcW w:w="192" w:type="pct"/>
            <w:vMerge w:val="restar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0,30</w:t>
            </w:r>
          </w:p>
        </w:tc>
        <w:tc>
          <w:tcPr>
            <w:tcW w:w="287" w:type="pct"/>
            <w:vMerge w:val="restar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397,4</w:t>
            </w:r>
          </w:p>
        </w:tc>
        <w:tc>
          <w:tcPr>
            <w:tcW w:w="288" w:type="pct"/>
            <w:vMerge w:val="restar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45,9</w:t>
            </w:r>
          </w:p>
        </w:tc>
        <w:tc>
          <w:tcPr>
            <w:tcW w:w="534" w:type="pct"/>
            <w:vAlign w:val="center"/>
          </w:tcPr>
          <w:p w:rsidR="001A42FA" w:rsidRPr="00BD7BED" w:rsidRDefault="001A42FA" w:rsidP="001A42FA">
            <w:pPr>
              <w:pStyle w:val="ad"/>
              <w:rPr>
                <w:rFonts w:cstheme="minorHAnsi"/>
                <w:sz w:val="20"/>
                <w:szCs w:val="20"/>
                <w:lang w:val="uk-UA"/>
              </w:rPr>
            </w:pPr>
            <w:r w:rsidRPr="00BD7BED">
              <w:rPr>
                <w:rFonts w:cstheme="minorHAnsi"/>
                <w:sz w:val="20"/>
                <w:szCs w:val="20"/>
                <w:lang w:val="uk-UA"/>
              </w:rPr>
              <w:t>Гракове-Комишуваха: кв.57, 58, 59, 60;</w:t>
            </w:r>
          </w:p>
        </w:tc>
        <w:tc>
          <w:tcPr>
            <w:tcW w:w="281" w:type="pc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214,0</w:t>
            </w:r>
          </w:p>
        </w:tc>
        <w:tc>
          <w:tcPr>
            <w:tcW w:w="315" w:type="pc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30,0</w:t>
            </w:r>
          </w:p>
        </w:tc>
        <w:tc>
          <w:tcPr>
            <w:tcW w:w="308" w:type="pc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153,6</w:t>
            </w:r>
          </w:p>
        </w:tc>
        <w:tc>
          <w:tcPr>
            <w:tcW w:w="287" w:type="pct"/>
            <w:vMerge w:val="restart"/>
            <w:vAlign w:val="center"/>
          </w:tcPr>
          <w:p w:rsidR="001A42FA" w:rsidRPr="00BD7BED" w:rsidRDefault="001A42FA" w:rsidP="001009C3">
            <w:pPr>
              <w:pStyle w:val="ad"/>
              <w:rPr>
                <w:rFonts w:cstheme="minorHAnsi"/>
                <w:sz w:val="20"/>
                <w:szCs w:val="20"/>
                <w:lang w:val="uk-UA"/>
              </w:rPr>
            </w:pPr>
            <w:r w:rsidRPr="00BD7BED">
              <w:rPr>
                <w:rFonts w:cstheme="minorHAnsi"/>
                <w:sz w:val="20"/>
                <w:szCs w:val="20"/>
                <w:lang w:val="uk-UA"/>
              </w:rPr>
              <w:t>10:</w:t>
            </w:r>
          </w:p>
          <w:p w:rsidR="001A42FA" w:rsidRPr="00BD7BED" w:rsidRDefault="001A42FA" w:rsidP="001009C3">
            <w:pPr>
              <w:pStyle w:val="ad"/>
              <w:rPr>
                <w:rFonts w:cstheme="minorHAnsi"/>
                <w:sz w:val="20"/>
                <w:szCs w:val="20"/>
                <w:lang w:val="uk-UA"/>
              </w:rPr>
            </w:pPr>
            <w:r w:rsidRPr="00BD7BED">
              <w:rPr>
                <w:rFonts w:cstheme="minorHAnsi"/>
                <w:sz w:val="20"/>
                <w:szCs w:val="20"/>
                <w:lang w:val="uk-UA"/>
              </w:rPr>
              <w:t>1 М.К.</w:t>
            </w:r>
          </w:p>
          <w:p w:rsidR="001A42FA" w:rsidRPr="00BD7BED" w:rsidRDefault="001A42FA" w:rsidP="001009C3">
            <w:pPr>
              <w:pStyle w:val="ad"/>
              <w:rPr>
                <w:rFonts w:cstheme="minorHAnsi"/>
                <w:sz w:val="20"/>
                <w:szCs w:val="20"/>
                <w:lang w:val="uk-UA"/>
              </w:rPr>
            </w:pPr>
            <w:r w:rsidRPr="00BD7BED">
              <w:rPr>
                <w:rFonts w:cstheme="minorHAnsi"/>
                <w:sz w:val="20"/>
                <w:szCs w:val="20"/>
                <w:lang w:val="uk-UA"/>
              </w:rPr>
              <w:t>0 Є.С.</w:t>
            </w:r>
          </w:p>
          <w:p w:rsidR="001A42FA" w:rsidRPr="00BD7BED" w:rsidRDefault="001A42FA" w:rsidP="001009C3">
            <w:pPr>
              <w:pStyle w:val="ad"/>
              <w:rPr>
                <w:rFonts w:cstheme="minorHAnsi"/>
                <w:sz w:val="20"/>
                <w:szCs w:val="20"/>
                <w:lang w:val="uk-UA"/>
              </w:rPr>
            </w:pPr>
            <w:r w:rsidRPr="00BD7BED">
              <w:rPr>
                <w:rFonts w:cstheme="minorHAnsi"/>
                <w:sz w:val="20"/>
                <w:szCs w:val="20"/>
                <w:lang w:val="uk-UA"/>
              </w:rPr>
              <w:t>4 К.У.</w:t>
            </w:r>
          </w:p>
          <w:p w:rsidR="001A42FA" w:rsidRPr="00BD7BED" w:rsidRDefault="001A42FA" w:rsidP="001009C3">
            <w:pPr>
              <w:pStyle w:val="ad"/>
              <w:rPr>
                <w:rFonts w:cstheme="minorHAnsi"/>
                <w:sz w:val="20"/>
                <w:szCs w:val="20"/>
                <w:lang w:val="uk-UA"/>
              </w:rPr>
            </w:pPr>
            <w:r w:rsidRPr="00BD7BED">
              <w:rPr>
                <w:rFonts w:cstheme="minorHAnsi"/>
                <w:sz w:val="20"/>
                <w:szCs w:val="20"/>
                <w:lang w:val="uk-UA"/>
              </w:rPr>
              <w:t xml:space="preserve">5 </w:t>
            </w:r>
            <w:r w:rsidR="00C50BDD" w:rsidRPr="00BD7BED">
              <w:rPr>
                <w:rFonts w:cstheme="minorHAnsi"/>
                <w:sz w:val="20"/>
                <w:szCs w:val="20"/>
                <w:lang w:val="uk-UA"/>
              </w:rPr>
              <w:t>Р.Р</w:t>
            </w:r>
            <w:r w:rsidRPr="00BD7BED">
              <w:rPr>
                <w:rFonts w:cstheme="minorHAnsi"/>
                <w:sz w:val="20"/>
                <w:szCs w:val="20"/>
                <w:lang w:val="uk-UA"/>
              </w:rPr>
              <w:t>.</w:t>
            </w:r>
          </w:p>
        </w:tc>
        <w:tc>
          <w:tcPr>
            <w:tcW w:w="314" w:type="pct"/>
            <w:vMerge w:val="restart"/>
            <w:vAlign w:val="center"/>
          </w:tcPr>
          <w:p w:rsidR="001A42FA" w:rsidRPr="00BD7BED" w:rsidRDefault="001A42FA" w:rsidP="001009C3">
            <w:pPr>
              <w:pStyle w:val="ad"/>
              <w:rPr>
                <w:rFonts w:cstheme="minorHAnsi"/>
                <w:sz w:val="20"/>
                <w:szCs w:val="20"/>
                <w:lang w:val="uk-UA"/>
              </w:rPr>
            </w:pPr>
            <w:r w:rsidRPr="00BD7BED">
              <w:rPr>
                <w:rFonts w:cstheme="minorHAnsi"/>
                <w:sz w:val="20"/>
                <w:szCs w:val="20"/>
                <w:lang w:val="uk-UA"/>
              </w:rPr>
              <w:t>6 З.У.</w:t>
            </w:r>
          </w:p>
          <w:p w:rsidR="001A42FA" w:rsidRPr="00BD7BED" w:rsidRDefault="001A42FA" w:rsidP="001009C3">
            <w:pPr>
              <w:pStyle w:val="ad"/>
              <w:rPr>
                <w:rFonts w:cstheme="minorHAnsi"/>
                <w:sz w:val="20"/>
                <w:szCs w:val="20"/>
                <w:lang w:val="uk-UA"/>
              </w:rPr>
            </w:pPr>
            <w:r w:rsidRPr="00BD7BED">
              <w:rPr>
                <w:rFonts w:cstheme="minorHAnsi"/>
                <w:sz w:val="20"/>
                <w:szCs w:val="20"/>
                <w:lang w:val="uk-UA"/>
              </w:rPr>
              <w:t xml:space="preserve">2 </w:t>
            </w:r>
            <w:r w:rsidR="00C50BDD" w:rsidRPr="00BD7BED">
              <w:rPr>
                <w:rFonts w:cstheme="minorHAnsi"/>
                <w:sz w:val="20"/>
                <w:szCs w:val="20"/>
                <w:lang w:val="uk-UA"/>
              </w:rPr>
              <w:t>Р.Р</w:t>
            </w:r>
            <w:r w:rsidRPr="00BD7BED">
              <w:rPr>
                <w:rFonts w:cstheme="minorHAnsi"/>
                <w:sz w:val="20"/>
                <w:szCs w:val="20"/>
                <w:lang w:val="uk-UA"/>
              </w:rPr>
              <w:t>.</w:t>
            </w:r>
          </w:p>
        </w:tc>
      </w:tr>
      <w:tr w:rsidR="001A42FA" w:rsidRPr="00BD7BED" w:rsidTr="00C50BDD">
        <w:trPr>
          <w:trHeight w:val="605"/>
          <w:jc w:val="center"/>
        </w:trPr>
        <w:tc>
          <w:tcPr>
            <w:tcW w:w="612" w:type="pct"/>
            <w:vMerge/>
            <w:vAlign w:val="center"/>
          </w:tcPr>
          <w:p w:rsidR="001A42FA" w:rsidRPr="00BD7BED" w:rsidRDefault="001A42FA" w:rsidP="001A42FA">
            <w:pPr>
              <w:pStyle w:val="ad"/>
              <w:rPr>
                <w:rFonts w:cstheme="minorHAnsi"/>
                <w:sz w:val="20"/>
                <w:szCs w:val="20"/>
                <w:lang w:val="uk-UA"/>
              </w:rPr>
            </w:pPr>
          </w:p>
        </w:tc>
        <w:tc>
          <w:tcPr>
            <w:tcW w:w="335" w:type="pct"/>
            <w:vMerge/>
            <w:vAlign w:val="center"/>
          </w:tcPr>
          <w:p w:rsidR="001A42FA" w:rsidRPr="00BD7BED" w:rsidRDefault="001A42FA" w:rsidP="001A42FA">
            <w:pPr>
              <w:pStyle w:val="ad"/>
              <w:jc w:val="center"/>
              <w:rPr>
                <w:rFonts w:cstheme="minorHAnsi"/>
                <w:sz w:val="20"/>
                <w:szCs w:val="20"/>
                <w:lang w:val="uk-UA"/>
              </w:rPr>
            </w:pPr>
          </w:p>
        </w:tc>
        <w:tc>
          <w:tcPr>
            <w:tcW w:w="288" w:type="pct"/>
            <w:vMerge/>
            <w:vAlign w:val="center"/>
          </w:tcPr>
          <w:p w:rsidR="001A42FA" w:rsidRPr="00BD7BED" w:rsidRDefault="001A42FA" w:rsidP="001A42FA">
            <w:pPr>
              <w:pStyle w:val="ad"/>
              <w:jc w:val="center"/>
              <w:rPr>
                <w:rFonts w:cstheme="minorHAnsi"/>
                <w:sz w:val="20"/>
                <w:szCs w:val="20"/>
                <w:lang w:val="uk-UA"/>
              </w:rPr>
            </w:pPr>
          </w:p>
        </w:tc>
        <w:tc>
          <w:tcPr>
            <w:tcW w:w="336" w:type="pct"/>
            <w:vMerge/>
            <w:vAlign w:val="center"/>
          </w:tcPr>
          <w:p w:rsidR="001A42FA" w:rsidRPr="00BD7BED" w:rsidRDefault="001A42FA" w:rsidP="001A42FA">
            <w:pPr>
              <w:pStyle w:val="ad"/>
              <w:jc w:val="center"/>
              <w:rPr>
                <w:rFonts w:cstheme="minorHAnsi"/>
                <w:sz w:val="20"/>
                <w:szCs w:val="20"/>
                <w:lang w:val="uk-UA"/>
              </w:rPr>
            </w:pPr>
          </w:p>
        </w:tc>
        <w:tc>
          <w:tcPr>
            <w:tcW w:w="336" w:type="pct"/>
            <w:vMerge/>
            <w:vAlign w:val="center"/>
          </w:tcPr>
          <w:p w:rsidR="001A42FA" w:rsidRPr="00BD7BED" w:rsidRDefault="001A42FA" w:rsidP="001A42FA">
            <w:pPr>
              <w:pStyle w:val="ad"/>
              <w:jc w:val="center"/>
              <w:rPr>
                <w:rFonts w:cstheme="minorHAnsi"/>
                <w:sz w:val="20"/>
                <w:szCs w:val="20"/>
                <w:lang w:val="uk-UA"/>
              </w:rPr>
            </w:pPr>
          </w:p>
        </w:tc>
        <w:tc>
          <w:tcPr>
            <w:tcW w:w="286" w:type="pct"/>
            <w:vMerge/>
            <w:vAlign w:val="center"/>
          </w:tcPr>
          <w:p w:rsidR="001A42FA" w:rsidRPr="00BD7BED" w:rsidRDefault="001A42FA" w:rsidP="001A42FA">
            <w:pPr>
              <w:pStyle w:val="ad"/>
              <w:jc w:val="center"/>
              <w:rPr>
                <w:rFonts w:cstheme="minorHAnsi"/>
                <w:sz w:val="20"/>
                <w:szCs w:val="20"/>
                <w:lang w:val="uk-UA"/>
              </w:rPr>
            </w:pPr>
          </w:p>
        </w:tc>
        <w:tc>
          <w:tcPr>
            <w:tcW w:w="192" w:type="pct"/>
            <w:vMerge/>
            <w:vAlign w:val="center"/>
          </w:tcPr>
          <w:p w:rsidR="001A42FA" w:rsidRPr="00BD7BED" w:rsidRDefault="001A42FA" w:rsidP="001A42FA">
            <w:pPr>
              <w:pStyle w:val="ad"/>
              <w:jc w:val="center"/>
              <w:rPr>
                <w:rFonts w:cstheme="minorHAnsi"/>
                <w:sz w:val="20"/>
                <w:szCs w:val="20"/>
                <w:lang w:val="uk-UA"/>
              </w:rPr>
            </w:pPr>
          </w:p>
        </w:tc>
        <w:tc>
          <w:tcPr>
            <w:tcW w:w="287" w:type="pct"/>
            <w:vMerge/>
            <w:vAlign w:val="center"/>
          </w:tcPr>
          <w:p w:rsidR="001A42FA" w:rsidRPr="00BD7BED" w:rsidRDefault="001A42FA" w:rsidP="001A42FA">
            <w:pPr>
              <w:pStyle w:val="ad"/>
              <w:jc w:val="center"/>
              <w:rPr>
                <w:rFonts w:cstheme="minorHAnsi"/>
                <w:sz w:val="20"/>
                <w:szCs w:val="20"/>
                <w:lang w:val="uk-UA"/>
              </w:rPr>
            </w:pPr>
          </w:p>
        </w:tc>
        <w:tc>
          <w:tcPr>
            <w:tcW w:w="288" w:type="pct"/>
            <w:vMerge/>
            <w:vAlign w:val="center"/>
          </w:tcPr>
          <w:p w:rsidR="001A42FA" w:rsidRPr="00BD7BED" w:rsidRDefault="001A42FA" w:rsidP="001A42FA">
            <w:pPr>
              <w:pStyle w:val="ad"/>
              <w:jc w:val="center"/>
              <w:rPr>
                <w:rFonts w:cstheme="minorHAnsi"/>
                <w:sz w:val="20"/>
                <w:szCs w:val="20"/>
                <w:lang w:val="uk-UA"/>
              </w:rPr>
            </w:pPr>
          </w:p>
        </w:tc>
        <w:tc>
          <w:tcPr>
            <w:tcW w:w="534" w:type="pct"/>
            <w:vAlign w:val="center"/>
          </w:tcPr>
          <w:p w:rsidR="001A42FA" w:rsidRPr="00BD7BED" w:rsidRDefault="001A42FA" w:rsidP="001A42FA">
            <w:pPr>
              <w:pStyle w:val="ad"/>
              <w:rPr>
                <w:rFonts w:cstheme="minorHAnsi"/>
                <w:sz w:val="20"/>
                <w:szCs w:val="20"/>
                <w:lang w:val="uk-UA"/>
              </w:rPr>
            </w:pPr>
            <w:r w:rsidRPr="00BD7BED">
              <w:rPr>
                <w:rFonts w:cstheme="minorHAnsi"/>
                <w:sz w:val="20"/>
                <w:szCs w:val="20"/>
                <w:lang w:val="uk-UA"/>
              </w:rPr>
              <w:t>Плоське: кв. 42, 43, 51;</w:t>
            </w:r>
          </w:p>
        </w:tc>
        <w:tc>
          <w:tcPr>
            <w:tcW w:w="281" w:type="pc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124,0</w:t>
            </w:r>
          </w:p>
        </w:tc>
        <w:tc>
          <w:tcPr>
            <w:tcW w:w="315" w:type="pc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93,6</w:t>
            </w:r>
          </w:p>
        </w:tc>
        <w:tc>
          <w:tcPr>
            <w:tcW w:w="308" w:type="pc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20,1</w:t>
            </w:r>
          </w:p>
        </w:tc>
        <w:tc>
          <w:tcPr>
            <w:tcW w:w="287" w:type="pct"/>
            <w:vMerge/>
            <w:vAlign w:val="center"/>
          </w:tcPr>
          <w:p w:rsidR="001A42FA" w:rsidRPr="00BD7BED" w:rsidRDefault="001A42FA" w:rsidP="001009C3">
            <w:pPr>
              <w:pStyle w:val="ad"/>
              <w:rPr>
                <w:rFonts w:cstheme="minorHAnsi"/>
                <w:sz w:val="20"/>
                <w:szCs w:val="20"/>
                <w:lang w:val="uk-UA"/>
              </w:rPr>
            </w:pPr>
          </w:p>
        </w:tc>
        <w:tc>
          <w:tcPr>
            <w:tcW w:w="314" w:type="pct"/>
            <w:vMerge/>
            <w:vAlign w:val="center"/>
          </w:tcPr>
          <w:p w:rsidR="001A42FA" w:rsidRPr="00BD7BED" w:rsidRDefault="001A42FA" w:rsidP="001009C3">
            <w:pPr>
              <w:pStyle w:val="ad"/>
              <w:rPr>
                <w:rFonts w:cstheme="minorHAnsi"/>
                <w:sz w:val="20"/>
                <w:szCs w:val="20"/>
                <w:lang w:val="uk-UA"/>
              </w:rPr>
            </w:pPr>
          </w:p>
        </w:tc>
      </w:tr>
      <w:tr w:rsidR="001A42FA" w:rsidRPr="00BD7BED" w:rsidTr="00C50BDD">
        <w:trPr>
          <w:trHeight w:val="698"/>
          <w:jc w:val="center"/>
        </w:trPr>
        <w:tc>
          <w:tcPr>
            <w:tcW w:w="612" w:type="pct"/>
            <w:vMerge/>
            <w:vAlign w:val="center"/>
          </w:tcPr>
          <w:p w:rsidR="001A42FA" w:rsidRPr="00BD7BED" w:rsidRDefault="001A42FA" w:rsidP="001A42FA">
            <w:pPr>
              <w:pStyle w:val="ad"/>
              <w:rPr>
                <w:rFonts w:cstheme="minorHAnsi"/>
                <w:sz w:val="20"/>
                <w:szCs w:val="20"/>
                <w:lang w:val="uk-UA"/>
              </w:rPr>
            </w:pPr>
          </w:p>
        </w:tc>
        <w:tc>
          <w:tcPr>
            <w:tcW w:w="335" w:type="pct"/>
            <w:vMerge/>
            <w:vAlign w:val="center"/>
          </w:tcPr>
          <w:p w:rsidR="001A42FA" w:rsidRPr="00BD7BED" w:rsidRDefault="001A42FA" w:rsidP="001A42FA">
            <w:pPr>
              <w:pStyle w:val="ad"/>
              <w:jc w:val="center"/>
              <w:rPr>
                <w:rFonts w:cstheme="minorHAnsi"/>
                <w:sz w:val="20"/>
                <w:szCs w:val="20"/>
                <w:lang w:val="uk-UA"/>
              </w:rPr>
            </w:pPr>
          </w:p>
        </w:tc>
        <w:tc>
          <w:tcPr>
            <w:tcW w:w="288" w:type="pct"/>
            <w:vMerge/>
            <w:vAlign w:val="center"/>
          </w:tcPr>
          <w:p w:rsidR="001A42FA" w:rsidRPr="00BD7BED" w:rsidRDefault="001A42FA" w:rsidP="001A42FA">
            <w:pPr>
              <w:pStyle w:val="ad"/>
              <w:jc w:val="center"/>
              <w:rPr>
                <w:rFonts w:cstheme="minorHAnsi"/>
                <w:sz w:val="20"/>
                <w:szCs w:val="20"/>
                <w:lang w:val="uk-UA"/>
              </w:rPr>
            </w:pPr>
          </w:p>
        </w:tc>
        <w:tc>
          <w:tcPr>
            <w:tcW w:w="336" w:type="pct"/>
            <w:vMerge/>
            <w:vAlign w:val="center"/>
          </w:tcPr>
          <w:p w:rsidR="001A42FA" w:rsidRPr="00BD7BED" w:rsidRDefault="001A42FA" w:rsidP="001A42FA">
            <w:pPr>
              <w:pStyle w:val="ad"/>
              <w:jc w:val="center"/>
              <w:rPr>
                <w:rFonts w:cstheme="minorHAnsi"/>
                <w:sz w:val="20"/>
                <w:szCs w:val="20"/>
                <w:lang w:val="uk-UA"/>
              </w:rPr>
            </w:pPr>
          </w:p>
        </w:tc>
        <w:tc>
          <w:tcPr>
            <w:tcW w:w="336" w:type="pct"/>
            <w:vMerge/>
            <w:vAlign w:val="center"/>
          </w:tcPr>
          <w:p w:rsidR="001A42FA" w:rsidRPr="00BD7BED" w:rsidRDefault="001A42FA" w:rsidP="001A42FA">
            <w:pPr>
              <w:pStyle w:val="ad"/>
              <w:jc w:val="center"/>
              <w:rPr>
                <w:rFonts w:cstheme="minorHAnsi"/>
                <w:sz w:val="20"/>
                <w:szCs w:val="20"/>
                <w:lang w:val="uk-UA"/>
              </w:rPr>
            </w:pPr>
          </w:p>
        </w:tc>
        <w:tc>
          <w:tcPr>
            <w:tcW w:w="286" w:type="pct"/>
            <w:vMerge/>
            <w:vAlign w:val="center"/>
          </w:tcPr>
          <w:p w:rsidR="001A42FA" w:rsidRPr="00BD7BED" w:rsidRDefault="001A42FA" w:rsidP="001A42FA">
            <w:pPr>
              <w:pStyle w:val="ad"/>
              <w:jc w:val="center"/>
              <w:rPr>
                <w:rFonts w:cstheme="minorHAnsi"/>
                <w:sz w:val="20"/>
                <w:szCs w:val="20"/>
                <w:lang w:val="uk-UA"/>
              </w:rPr>
            </w:pPr>
          </w:p>
        </w:tc>
        <w:tc>
          <w:tcPr>
            <w:tcW w:w="192" w:type="pct"/>
            <w:vMerge/>
            <w:vAlign w:val="center"/>
          </w:tcPr>
          <w:p w:rsidR="001A42FA" w:rsidRPr="00BD7BED" w:rsidRDefault="001A42FA" w:rsidP="001A42FA">
            <w:pPr>
              <w:pStyle w:val="ad"/>
              <w:jc w:val="center"/>
              <w:rPr>
                <w:rFonts w:cstheme="minorHAnsi"/>
                <w:sz w:val="20"/>
                <w:szCs w:val="20"/>
                <w:lang w:val="uk-UA"/>
              </w:rPr>
            </w:pPr>
          </w:p>
        </w:tc>
        <w:tc>
          <w:tcPr>
            <w:tcW w:w="287" w:type="pct"/>
            <w:vMerge/>
            <w:vAlign w:val="center"/>
          </w:tcPr>
          <w:p w:rsidR="001A42FA" w:rsidRPr="00BD7BED" w:rsidRDefault="001A42FA" w:rsidP="001A42FA">
            <w:pPr>
              <w:pStyle w:val="ad"/>
              <w:jc w:val="center"/>
              <w:rPr>
                <w:rFonts w:cstheme="minorHAnsi"/>
                <w:sz w:val="20"/>
                <w:szCs w:val="20"/>
                <w:lang w:val="uk-UA"/>
              </w:rPr>
            </w:pPr>
          </w:p>
        </w:tc>
        <w:tc>
          <w:tcPr>
            <w:tcW w:w="288" w:type="pct"/>
            <w:vMerge/>
            <w:vAlign w:val="center"/>
          </w:tcPr>
          <w:p w:rsidR="001A42FA" w:rsidRPr="00BD7BED" w:rsidRDefault="001A42FA" w:rsidP="001A42FA">
            <w:pPr>
              <w:pStyle w:val="ad"/>
              <w:jc w:val="center"/>
              <w:rPr>
                <w:rFonts w:cstheme="minorHAnsi"/>
                <w:sz w:val="20"/>
                <w:szCs w:val="20"/>
                <w:lang w:val="uk-UA"/>
              </w:rPr>
            </w:pPr>
          </w:p>
        </w:tc>
        <w:tc>
          <w:tcPr>
            <w:tcW w:w="534" w:type="pct"/>
            <w:vAlign w:val="center"/>
          </w:tcPr>
          <w:p w:rsidR="001A42FA" w:rsidRPr="00BD7BED" w:rsidRDefault="001A42FA" w:rsidP="001A42FA">
            <w:pPr>
              <w:pStyle w:val="ad"/>
              <w:rPr>
                <w:rFonts w:cstheme="minorHAnsi"/>
                <w:sz w:val="20"/>
                <w:szCs w:val="20"/>
                <w:lang w:val="uk-UA"/>
              </w:rPr>
            </w:pPr>
            <w:r w:rsidRPr="00BD7BED">
              <w:rPr>
                <w:rFonts w:cstheme="minorHAnsi"/>
                <w:sz w:val="20"/>
                <w:szCs w:val="20"/>
                <w:lang w:val="uk-UA"/>
              </w:rPr>
              <w:t>Липове Велике: кв. 47, 48</w:t>
            </w:r>
          </w:p>
        </w:tc>
        <w:tc>
          <w:tcPr>
            <w:tcW w:w="281" w:type="pc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81,4</w:t>
            </w:r>
          </w:p>
        </w:tc>
        <w:tc>
          <w:tcPr>
            <w:tcW w:w="315" w:type="pc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29,3</w:t>
            </w:r>
          </w:p>
        </w:tc>
        <w:tc>
          <w:tcPr>
            <w:tcW w:w="308" w:type="pct"/>
            <w:vAlign w:val="center"/>
          </w:tcPr>
          <w:p w:rsidR="001A42FA" w:rsidRPr="00BD7BED" w:rsidRDefault="001A42FA" w:rsidP="001A42FA">
            <w:pPr>
              <w:pStyle w:val="ad"/>
              <w:jc w:val="center"/>
              <w:rPr>
                <w:rFonts w:cstheme="minorHAnsi"/>
                <w:sz w:val="20"/>
                <w:szCs w:val="20"/>
                <w:lang w:val="uk-UA"/>
              </w:rPr>
            </w:pPr>
            <w:r w:rsidRPr="00BD7BED">
              <w:rPr>
                <w:rFonts w:cstheme="minorHAnsi"/>
                <w:sz w:val="20"/>
                <w:szCs w:val="20"/>
                <w:lang w:val="uk-UA"/>
              </w:rPr>
              <w:t>52,1</w:t>
            </w:r>
          </w:p>
        </w:tc>
        <w:tc>
          <w:tcPr>
            <w:tcW w:w="287" w:type="pct"/>
            <w:vMerge/>
            <w:vAlign w:val="center"/>
          </w:tcPr>
          <w:p w:rsidR="001A42FA" w:rsidRPr="00BD7BED" w:rsidRDefault="001A42FA" w:rsidP="001009C3">
            <w:pPr>
              <w:pStyle w:val="ad"/>
              <w:rPr>
                <w:rFonts w:cstheme="minorHAnsi"/>
                <w:sz w:val="20"/>
                <w:szCs w:val="20"/>
                <w:lang w:val="uk-UA"/>
              </w:rPr>
            </w:pPr>
          </w:p>
        </w:tc>
        <w:tc>
          <w:tcPr>
            <w:tcW w:w="314" w:type="pct"/>
            <w:vMerge/>
            <w:vAlign w:val="center"/>
          </w:tcPr>
          <w:p w:rsidR="001A42FA" w:rsidRPr="00BD7BED" w:rsidRDefault="001A42FA" w:rsidP="001009C3">
            <w:pPr>
              <w:pStyle w:val="ad"/>
              <w:rPr>
                <w:rFonts w:cstheme="minorHAnsi"/>
                <w:sz w:val="20"/>
                <w:szCs w:val="20"/>
                <w:lang w:val="uk-UA"/>
              </w:rPr>
            </w:pPr>
          </w:p>
        </w:tc>
      </w:tr>
      <w:tr w:rsidR="00100EFD" w:rsidRPr="00BD7BED" w:rsidTr="00C50BDD">
        <w:trPr>
          <w:jc w:val="center"/>
        </w:trPr>
        <w:tc>
          <w:tcPr>
            <w:tcW w:w="612" w:type="pct"/>
            <w:vMerge/>
            <w:vAlign w:val="center"/>
          </w:tcPr>
          <w:p w:rsidR="00BA0CDC" w:rsidRPr="00BD7BED" w:rsidRDefault="00BA0CDC" w:rsidP="001A42FA">
            <w:pPr>
              <w:pStyle w:val="ad"/>
              <w:rPr>
                <w:rFonts w:cstheme="minorHAnsi"/>
                <w:sz w:val="20"/>
                <w:szCs w:val="20"/>
                <w:lang w:val="uk-UA"/>
              </w:rPr>
            </w:pPr>
          </w:p>
        </w:tc>
        <w:tc>
          <w:tcPr>
            <w:tcW w:w="335" w:type="pct"/>
            <w:vMerge/>
            <w:vAlign w:val="center"/>
          </w:tcPr>
          <w:p w:rsidR="00BA0CDC" w:rsidRPr="00BD7BED" w:rsidRDefault="00BA0CDC" w:rsidP="001A42FA">
            <w:pPr>
              <w:pStyle w:val="ad"/>
              <w:jc w:val="center"/>
              <w:rPr>
                <w:rFonts w:cstheme="minorHAnsi"/>
                <w:sz w:val="20"/>
                <w:szCs w:val="20"/>
                <w:lang w:val="uk-UA"/>
              </w:rPr>
            </w:pPr>
          </w:p>
        </w:tc>
        <w:tc>
          <w:tcPr>
            <w:tcW w:w="288" w:type="pct"/>
            <w:vMerge/>
            <w:vAlign w:val="center"/>
          </w:tcPr>
          <w:p w:rsidR="00BA0CDC" w:rsidRPr="00BD7BED" w:rsidRDefault="00BA0CDC" w:rsidP="001A42FA">
            <w:pPr>
              <w:pStyle w:val="ad"/>
              <w:jc w:val="center"/>
              <w:rPr>
                <w:rFonts w:cstheme="minorHAnsi"/>
                <w:sz w:val="20"/>
                <w:szCs w:val="20"/>
                <w:lang w:val="uk-UA"/>
              </w:rPr>
            </w:pPr>
          </w:p>
        </w:tc>
        <w:tc>
          <w:tcPr>
            <w:tcW w:w="336" w:type="pct"/>
            <w:vMerge/>
            <w:vAlign w:val="center"/>
          </w:tcPr>
          <w:p w:rsidR="00BA0CDC" w:rsidRPr="00BD7BED" w:rsidRDefault="00BA0CDC" w:rsidP="001A42FA">
            <w:pPr>
              <w:pStyle w:val="ad"/>
              <w:jc w:val="center"/>
              <w:rPr>
                <w:rFonts w:cstheme="minorHAnsi"/>
                <w:sz w:val="20"/>
                <w:szCs w:val="20"/>
                <w:lang w:val="uk-UA"/>
              </w:rPr>
            </w:pPr>
          </w:p>
        </w:tc>
        <w:tc>
          <w:tcPr>
            <w:tcW w:w="336" w:type="pct"/>
            <w:vMerge/>
            <w:vAlign w:val="center"/>
          </w:tcPr>
          <w:p w:rsidR="00BA0CDC" w:rsidRPr="00BD7BED" w:rsidRDefault="00BA0CDC" w:rsidP="001A42FA">
            <w:pPr>
              <w:pStyle w:val="ad"/>
              <w:jc w:val="center"/>
              <w:rPr>
                <w:rFonts w:cstheme="minorHAnsi"/>
                <w:sz w:val="20"/>
                <w:szCs w:val="20"/>
                <w:lang w:val="uk-UA"/>
              </w:rPr>
            </w:pPr>
          </w:p>
        </w:tc>
        <w:tc>
          <w:tcPr>
            <w:tcW w:w="286" w:type="pct"/>
            <w:vMerge/>
            <w:vAlign w:val="center"/>
          </w:tcPr>
          <w:p w:rsidR="00BA0CDC" w:rsidRPr="00BD7BED" w:rsidRDefault="00BA0CDC" w:rsidP="001A42FA">
            <w:pPr>
              <w:pStyle w:val="ad"/>
              <w:jc w:val="center"/>
              <w:rPr>
                <w:rFonts w:cstheme="minorHAnsi"/>
                <w:sz w:val="20"/>
                <w:szCs w:val="20"/>
                <w:lang w:val="uk-UA"/>
              </w:rPr>
            </w:pPr>
          </w:p>
        </w:tc>
        <w:tc>
          <w:tcPr>
            <w:tcW w:w="192" w:type="pct"/>
            <w:vMerge/>
            <w:vAlign w:val="center"/>
          </w:tcPr>
          <w:p w:rsidR="00BA0CDC" w:rsidRPr="00BD7BED" w:rsidRDefault="00BA0CDC" w:rsidP="001A42FA">
            <w:pPr>
              <w:pStyle w:val="ad"/>
              <w:jc w:val="center"/>
              <w:rPr>
                <w:rFonts w:cstheme="minorHAnsi"/>
                <w:sz w:val="20"/>
                <w:szCs w:val="20"/>
                <w:lang w:val="uk-UA"/>
              </w:rPr>
            </w:pPr>
          </w:p>
        </w:tc>
        <w:tc>
          <w:tcPr>
            <w:tcW w:w="287" w:type="pct"/>
            <w:vMerge/>
            <w:vAlign w:val="center"/>
          </w:tcPr>
          <w:p w:rsidR="00BA0CDC" w:rsidRPr="00BD7BED" w:rsidRDefault="00BA0CDC" w:rsidP="001A42FA">
            <w:pPr>
              <w:pStyle w:val="ad"/>
              <w:jc w:val="center"/>
              <w:rPr>
                <w:rFonts w:cstheme="minorHAnsi"/>
                <w:sz w:val="20"/>
                <w:szCs w:val="20"/>
                <w:lang w:val="uk-UA"/>
              </w:rPr>
            </w:pPr>
          </w:p>
        </w:tc>
        <w:tc>
          <w:tcPr>
            <w:tcW w:w="288" w:type="pct"/>
            <w:vMerge/>
            <w:vAlign w:val="center"/>
          </w:tcPr>
          <w:p w:rsidR="00BA0CDC" w:rsidRPr="00BD7BED" w:rsidRDefault="00BA0CDC" w:rsidP="001A42FA">
            <w:pPr>
              <w:pStyle w:val="ad"/>
              <w:jc w:val="center"/>
              <w:rPr>
                <w:rFonts w:cstheme="minorHAnsi"/>
                <w:sz w:val="20"/>
                <w:szCs w:val="20"/>
                <w:lang w:val="uk-UA"/>
              </w:rPr>
            </w:pPr>
          </w:p>
        </w:tc>
        <w:tc>
          <w:tcPr>
            <w:tcW w:w="534" w:type="pct"/>
            <w:shd w:val="clear" w:color="auto" w:fill="F2F2F2" w:themeFill="background1" w:themeFillShade="F2"/>
            <w:vAlign w:val="center"/>
          </w:tcPr>
          <w:p w:rsidR="00BA0CDC" w:rsidRPr="00BD7BED" w:rsidRDefault="00BA0CDC" w:rsidP="001A42FA">
            <w:pPr>
              <w:pStyle w:val="ad"/>
              <w:rPr>
                <w:rFonts w:cstheme="minorHAnsi"/>
                <w:b/>
                <w:sz w:val="20"/>
                <w:szCs w:val="20"/>
                <w:lang w:val="uk-UA"/>
              </w:rPr>
            </w:pPr>
            <w:r w:rsidRPr="00BD7BED">
              <w:rPr>
                <w:rFonts w:cstheme="minorHAnsi"/>
                <w:b/>
                <w:sz w:val="20"/>
                <w:szCs w:val="20"/>
                <w:lang w:val="uk-UA"/>
              </w:rPr>
              <w:t>Разом по трьох уроч</w:t>
            </w:r>
            <w:r w:rsidRPr="00BD7BED">
              <w:rPr>
                <w:rFonts w:cstheme="minorHAnsi"/>
                <w:b/>
                <w:sz w:val="20"/>
                <w:szCs w:val="20"/>
                <w:lang w:val="uk-UA"/>
              </w:rPr>
              <w:t>и</w:t>
            </w:r>
            <w:r w:rsidRPr="00BD7BED">
              <w:rPr>
                <w:rFonts w:cstheme="minorHAnsi"/>
                <w:b/>
                <w:sz w:val="20"/>
                <w:szCs w:val="20"/>
                <w:lang w:val="uk-UA"/>
              </w:rPr>
              <w:t>щах</w:t>
            </w:r>
          </w:p>
        </w:tc>
        <w:tc>
          <w:tcPr>
            <w:tcW w:w="281"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419,0</w:t>
            </w:r>
          </w:p>
        </w:tc>
        <w:tc>
          <w:tcPr>
            <w:tcW w:w="315"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152,9</w:t>
            </w:r>
            <w:r w:rsidR="00100EFD" w:rsidRPr="00BD7BED">
              <w:rPr>
                <w:rFonts w:cstheme="minorHAnsi"/>
                <w:b/>
                <w:sz w:val="20"/>
                <w:szCs w:val="20"/>
                <w:lang w:val="uk-UA"/>
              </w:rPr>
              <w:t xml:space="preserve"> </w:t>
            </w:r>
            <w:r w:rsidRPr="00BD7BED">
              <w:rPr>
                <w:rFonts w:cstheme="minorHAnsi"/>
                <w:b/>
                <w:sz w:val="20"/>
                <w:szCs w:val="20"/>
                <w:lang w:val="uk-UA"/>
              </w:rPr>
              <w:t>(36,5%)</w:t>
            </w:r>
          </w:p>
        </w:tc>
        <w:tc>
          <w:tcPr>
            <w:tcW w:w="308"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225,8</w:t>
            </w:r>
            <w:r w:rsidR="00100EFD" w:rsidRPr="00BD7BED">
              <w:rPr>
                <w:rFonts w:cstheme="minorHAnsi"/>
                <w:b/>
                <w:sz w:val="20"/>
                <w:szCs w:val="20"/>
                <w:lang w:val="uk-UA"/>
              </w:rPr>
              <w:t xml:space="preserve"> </w:t>
            </w:r>
            <w:r w:rsidRPr="00BD7BED">
              <w:rPr>
                <w:rFonts w:cstheme="minorHAnsi"/>
                <w:b/>
                <w:sz w:val="20"/>
                <w:szCs w:val="20"/>
                <w:lang w:val="uk-UA"/>
              </w:rPr>
              <w:t>(53,9%)</w:t>
            </w:r>
          </w:p>
        </w:tc>
        <w:tc>
          <w:tcPr>
            <w:tcW w:w="287" w:type="pct"/>
            <w:vMerge/>
            <w:vAlign w:val="center"/>
          </w:tcPr>
          <w:p w:rsidR="00BA0CDC" w:rsidRPr="00BD7BED" w:rsidRDefault="00BA0CDC" w:rsidP="001009C3">
            <w:pPr>
              <w:pStyle w:val="ad"/>
              <w:rPr>
                <w:rFonts w:cstheme="minorHAnsi"/>
                <w:sz w:val="20"/>
                <w:szCs w:val="20"/>
                <w:lang w:val="uk-UA"/>
              </w:rPr>
            </w:pPr>
          </w:p>
        </w:tc>
        <w:tc>
          <w:tcPr>
            <w:tcW w:w="314" w:type="pct"/>
            <w:vMerge/>
            <w:vAlign w:val="center"/>
          </w:tcPr>
          <w:p w:rsidR="00BA0CDC" w:rsidRPr="00BD7BED" w:rsidRDefault="00BA0CDC" w:rsidP="001009C3">
            <w:pPr>
              <w:pStyle w:val="ad"/>
              <w:rPr>
                <w:rFonts w:cstheme="minorHAnsi"/>
                <w:sz w:val="20"/>
                <w:szCs w:val="20"/>
                <w:lang w:val="uk-UA"/>
              </w:rPr>
            </w:pPr>
          </w:p>
        </w:tc>
      </w:tr>
      <w:tr w:rsidR="00100EFD" w:rsidRPr="00BD7BED" w:rsidTr="00C50BDD">
        <w:trPr>
          <w:jc w:val="center"/>
        </w:trPr>
        <w:tc>
          <w:tcPr>
            <w:tcW w:w="612" w:type="pct"/>
            <w:vAlign w:val="center"/>
          </w:tcPr>
          <w:p w:rsidR="00BA0CDC" w:rsidRPr="00BD7BED" w:rsidRDefault="00BA0CDC" w:rsidP="001A42FA">
            <w:pPr>
              <w:pStyle w:val="ad"/>
              <w:rPr>
                <w:rFonts w:cstheme="minorHAnsi"/>
                <w:sz w:val="20"/>
                <w:szCs w:val="20"/>
                <w:lang w:val="uk-UA"/>
              </w:rPr>
            </w:pPr>
            <w:r w:rsidRPr="00BD7BED">
              <w:rPr>
                <w:rFonts w:cstheme="minorHAnsi"/>
                <w:sz w:val="20"/>
                <w:szCs w:val="20"/>
                <w:lang w:val="uk-UA"/>
              </w:rPr>
              <w:t>4. Ділянка № 2 «Пчолк.скам.дерева»</w:t>
            </w:r>
          </w:p>
        </w:tc>
        <w:tc>
          <w:tcPr>
            <w:tcW w:w="335"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22,61</w:t>
            </w:r>
          </w:p>
        </w:tc>
        <w:tc>
          <w:tcPr>
            <w:tcW w:w="288"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30/42,3</w:t>
            </w:r>
          </w:p>
        </w:tc>
        <w:tc>
          <w:tcPr>
            <w:tcW w:w="336"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84/32,7</w:t>
            </w:r>
          </w:p>
        </w:tc>
        <w:tc>
          <w:tcPr>
            <w:tcW w:w="336"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107/23,2</w:t>
            </w:r>
          </w:p>
        </w:tc>
        <w:tc>
          <w:tcPr>
            <w:tcW w:w="286"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23,2</w:t>
            </w:r>
          </w:p>
        </w:tc>
        <w:tc>
          <w:tcPr>
            <w:tcW w:w="192"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4,73</w:t>
            </w:r>
          </w:p>
        </w:tc>
        <w:tc>
          <w:tcPr>
            <w:tcW w:w="287"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19,14</w:t>
            </w:r>
          </w:p>
        </w:tc>
        <w:tc>
          <w:tcPr>
            <w:tcW w:w="288" w:type="pct"/>
            <w:vAlign w:val="center"/>
          </w:tcPr>
          <w:p w:rsidR="00BA0CDC" w:rsidRPr="00BD7BED" w:rsidRDefault="00BA0CDC" w:rsidP="001A42FA">
            <w:pPr>
              <w:pStyle w:val="ad"/>
              <w:jc w:val="center"/>
              <w:rPr>
                <w:rFonts w:cstheme="minorHAnsi"/>
                <w:sz w:val="20"/>
                <w:szCs w:val="20"/>
                <w:lang w:val="uk-UA"/>
              </w:rPr>
            </w:pPr>
            <w:r w:rsidRPr="00BD7BED">
              <w:rPr>
                <w:rFonts w:cstheme="minorHAnsi"/>
                <w:sz w:val="20"/>
                <w:szCs w:val="20"/>
                <w:lang w:val="uk-UA"/>
              </w:rPr>
              <w:t>84,7</w:t>
            </w:r>
          </w:p>
        </w:tc>
        <w:tc>
          <w:tcPr>
            <w:tcW w:w="534" w:type="pct"/>
            <w:vAlign w:val="center"/>
          </w:tcPr>
          <w:p w:rsidR="00BA0CDC" w:rsidRPr="00BD7BED" w:rsidRDefault="00BA0CDC" w:rsidP="001A42FA">
            <w:pPr>
              <w:pStyle w:val="ad"/>
              <w:jc w:val="center"/>
              <w:rPr>
                <w:rFonts w:cstheme="minorHAnsi"/>
                <w:sz w:val="20"/>
                <w:szCs w:val="20"/>
                <w:lang w:val="uk-UA"/>
              </w:rPr>
            </w:pPr>
          </w:p>
        </w:tc>
        <w:tc>
          <w:tcPr>
            <w:tcW w:w="281" w:type="pct"/>
            <w:vAlign w:val="center"/>
          </w:tcPr>
          <w:p w:rsidR="00BA0CDC" w:rsidRPr="00BD7BED" w:rsidRDefault="00BA0CDC" w:rsidP="001A42FA">
            <w:pPr>
              <w:pStyle w:val="ad"/>
              <w:jc w:val="center"/>
              <w:rPr>
                <w:rFonts w:cstheme="minorHAnsi"/>
                <w:sz w:val="20"/>
                <w:szCs w:val="20"/>
                <w:lang w:val="uk-UA"/>
              </w:rPr>
            </w:pPr>
          </w:p>
        </w:tc>
        <w:tc>
          <w:tcPr>
            <w:tcW w:w="315" w:type="pct"/>
            <w:vAlign w:val="center"/>
          </w:tcPr>
          <w:p w:rsidR="00BA0CDC" w:rsidRPr="00BD7BED" w:rsidRDefault="00BA0CDC" w:rsidP="001A42FA">
            <w:pPr>
              <w:pStyle w:val="ad"/>
              <w:jc w:val="center"/>
              <w:rPr>
                <w:rFonts w:cstheme="minorHAnsi"/>
                <w:sz w:val="20"/>
                <w:szCs w:val="20"/>
                <w:lang w:val="uk-UA"/>
              </w:rPr>
            </w:pPr>
          </w:p>
        </w:tc>
        <w:tc>
          <w:tcPr>
            <w:tcW w:w="308" w:type="pct"/>
            <w:vAlign w:val="center"/>
          </w:tcPr>
          <w:p w:rsidR="00BA0CDC" w:rsidRPr="00BD7BED" w:rsidRDefault="00BA0CDC" w:rsidP="001A42FA">
            <w:pPr>
              <w:pStyle w:val="ad"/>
              <w:jc w:val="center"/>
              <w:rPr>
                <w:rFonts w:cstheme="minorHAnsi"/>
                <w:sz w:val="20"/>
                <w:szCs w:val="20"/>
                <w:lang w:val="uk-UA"/>
              </w:rPr>
            </w:pPr>
          </w:p>
        </w:tc>
        <w:tc>
          <w:tcPr>
            <w:tcW w:w="287" w:type="pct"/>
            <w:vAlign w:val="center"/>
          </w:tcPr>
          <w:p w:rsidR="00BA0CDC" w:rsidRPr="00BD7BED" w:rsidRDefault="00BA0CDC" w:rsidP="001009C3">
            <w:pPr>
              <w:pStyle w:val="ad"/>
              <w:rPr>
                <w:rFonts w:cstheme="minorHAnsi"/>
                <w:sz w:val="20"/>
                <w:szCs w:val="20"/>
                <w:lang w:val="uk-UA"/>
              </w:rPr>
            </w:pPr>
            <w:r w:rsidRPr="00BD7BED">
              <w:rPr>
                <w:rFonts w:cstheme="minorHAnsi"/>
                <w:sz w:val="20"/>
                <w:szCs w:val="20"/>
                <w:lang w:val="uk-UA"/>
              </w:rPr>
              <w:t>2 К.У.</w:t>
            </w:r>
          </w:p>
        </w:tc>
        <w:tc>
          <w:tcPr>
            <w:tcW w:w="314" w:type="pct"/>
            <w:vAlign w:val="center"/>
          </w:tcPr>
          <w:p w:rsidR="00BA0CDC" w:rsidRPr="00BD7BED" w:rsidRDefault="00BA0CDC" w:rsidP="001009C3">
            <w:pPr>
              <w:pStyle w:val="ad"/>
              <w:rPr>
                <w:rFonts w:cstheme="minorHAnsi"/>
                <w:sz w:val="20"/>
                <w:szCs w:val="20"/>
                <w:lang w:val="uk-UA"/>
              </w:rPr>
            </w:pPr>
            <w:r w:rsidRPr="00BD7BED">
              <w:rPr>
                <w:rFonts w:cstheme="minorHAnsi"/>
                <w:sz w:val="20"/>
                <w:szCs w:val="20"/>
                <w:lang w:val="uk-UA"/>
              </w:rPr>
              <w:t>1 З.У.</w:t>
            </w:r>
          </w:p>
        </w:tc>
      </w:tr>
      <w:tr w:rsidR="00100EFD" w:rsidRPr="00BD7BED" w:rsidTr="00C50BDD">
        <w:trPr>
          <w:jc w:val="center"/>
        </w:trPr>
        <w:tc>
          <w:tcPr>
            <w:tcW w:w="612" w:type="pct"/>
            <w:shd w:val="clear" w:color="auto" w:fill="F2F2F2" w:themeFill="background1" w:themeFillShade="F2"/>
            <w:vAlign w:val="center"/>
          </w:tcPr>
          <w:p w:rsidR="00BA0CDC" w:rsidRPr="00BD7BED" w:rsidRDefault="001812EB" w:rsidP="001A42FA">
            <w:pPr>
              <w:pStyle w:val="ad"/>
              <w:rPr>
                <w:rFonts w:cstheme="minorHAnsi"/>
                <w:b/>
                <w:sz w:val="20"/>
                <w:szCs w:val="20"/>
                <w:lang w:val="uk-UA"/>
              </w:rPr>
            </w:pPr>
            <w:r w:rsidRPr="00BD7BED">
              <w:rPr>
                <w:rFonts w:cstheme="minorHAnsi"/>
                <w:b/>
                <w:sz w:val="20"/>
                <w:szCs w:val="20"/>
                <w:lang w:val="uk-UA"/>
              </w:rPr>
              <w:t>Разом</w:t>
            </w:r>
          </w:p>
        </w:tc>
        <w:tc>
          <w:tcPr>
            <w:tcW w:w="335"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1738,82</w:t>
            </w:r>
          </w:p>
        </w:tc>
        <w:tc>
          <w:tcPr>
            <w:tcW w:w="288"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71</w:t>
            </w:r>
          </w:p>
        </w:tc>
        <w:tc>
          <w:tcPr>
            <w:tcW w:w="336"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257</w:t>
            </w:r>
          </w:p>
        </w:tc>
        <w:tc>
          <w:tcPr>
            <w:tcW w:w="336"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462</w:t>
            </w:r>
          </w:p>
        </w:tc>
        <w:tc>
          <w:tcPr>
            <w:tcW w:w="286"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100,0</w:t>
            </w:r>
          </w:p>
        </w:tc>
        <w:tc>
          <w:tcPr>
            <w:tcW w:w="192"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0,27</w:t>
            </w:r>
          </w:p>
        </w:tc>
        <w:tc>
          <w:tcPr>
            <w:tcW w:w="287"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632,5</w:t>
            </w:r>
          </w:p>
        </w:tc>
        <w:tc>
          <w:tcPr>
            <w:tcW w:w="288"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r w:rsidRPr="00BD7BED">
              <w:rPr>
                <w:rFonts w:cstheme="minorHAnsi"/>
                <w:b/>
                <w:sz w:val="20"/>
                <w:szCs w:val="20"/>
                <w:lang w:val="uk-UA"/>
              </w:rPr>
              <w:t>36,4</w:t>
            </w:r>
          </w:p>
        </w:tc>
        <w:tc>
          <w:tcPr>
            <w:tcW w:w="534"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p>
        </w:tc>
        <w:tc>
          <w:tcPr>
            <w:tcW w:w="281"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p>
        </w:tc>
        <w:tc>
          <w:tcPr>
            <w:tcW w:w="315"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p>
        </w:tc>
        <w:tc>
          <w:tcPr>
            <w:tcW w:w="308"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p>
        </w:tc>
        <w:tc>
          <w:tcPr>
            <w:tcW w:w="287"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p>
        </w:tc>
        <w:tc>
          <w:tcPr>
            <w:tcW w:w="314" w:type="pct"/>
            <w:shd w:val="clear" w:color="auto" w:fill="F2F2F2" w:themeFill="background1" w:themeFillShade="F2"/>
            <w:vAlign w:val="center"/>
          </w:tcPr>
          <w:p w:rsidR="00BA0CDC" w:rsidRPr="00BD7BED" w:rsidRDefault="00BA0CDC" w:rsidP="001A42FA">
            <w:pPr>
              <w:pStyle w:val="ad"/>
              <w:jc w:val="center"/>
              <w:rPr>
                <w:rFonts w:cstheme="minorHAnsi"/>
                <w:b/>
                <w:sz w:val="20"/>
                <w:szCs w:val="20"/>
                <w:lang w:val="uk-UA"/>
              </w:rPr>
            </w:pPr>
          </w:p>
        </w:tc>
      </w:tr>
    </w:tbl>
    <w:p w:rsidR="00BA0CDC" w:rsidRPr="00BD7BED" w:rsidRDefault="00656FCC" w:rsidP="00524577">
      <w:pPr>
        <w:rPr>
          <w:lang w:val="uk-UA"/>
        </w:rPr>
      </w:pPr>
      <w:r w:rsidRPr="00656FCC">
        <w:rPr>
          <w:noProof/>
          <w:lang w:val="uk-UA" w:eastAsia="uk-UA"/>
        </w:rPr>
        <w:pict>
          <v:shape id="_x0000_s1028" type="#_x0000_t202" style="position:absolute;left:0;text-align:left;margin-left:-46.95pt;margin-top:12.35pt;width:53.25pt;height:33.75pt;rotation:90;z-index:2516705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" strokecolor="window">
            <v:textbox style="mso-next-textbox:#_x0000_s1028">
              <w:txbxContent>
                <w:sdt>
                  <w:sdtPr>
                    <w:id w:val="-1424404807"/>
                    <w:docPartObj>
                      <w:docPartGallery w:val="Page Numbers (Bottom of Page)"/>
                      <w:docPartUnique/>
                    </w:docPartObj>
                  </w:sdtPr>
                  <w:sdtContent>
                    <w:p w:rsidR="00FC6BDC" w:rsidRPr="000C3141" w:rsidRDefault="00FC6BDC" w:rsidP="009906CF">
                      <w:pPr>
                        <w:pStyle w:val="aff4"/>
                        <w:jc w:val="right"/>
                      </w:pPr>
                      <w:fldSimple w:instr=" PAGE  \* Arabic  \* MERGEFORMAT ">
                        <w:r>
                          <w:rPr>
                            <w:noProof/>
                          </w:rPr>
                          <w:t>89</w:t>
                        </w:r>
                      </w:fldSimple>
                    </w:p>
                  </w:sdtContent>
                </w:sdt>
              </w:txbxContent>
            </v:textbox>
          </v:shape>
        </w:pict>
      </w:r>
      <w:r w:rsidRPr="00656FCC">
        <w:rPr>
          <w:noProof/>
          <w:lang w:val="uk-UA" w:eastAsia="uk-UA"/>
        </w:rPr>
        <w:pict>
          <v:shape id="_x0000_s1029" type="#_x0000_t202" style="position:absolute;left:0;text-align:left;margin-left:-22.95pt;margin-top:405.65pt;width:53.25pt;height:33.75pt;rotation:90;z-index:2516684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" strokecolor="window">
            <v:textbox style="mso-next-textbox:#_x0000_s1029">
              <w:txbxContent>
                <w:sdt>
                  <w:sdtPr>
                    <w:id w:val="-1006054133"/>
                    <w:docPartObj>
                      <w:docPartGallery w:val="Page Numbers (Bottom of Page)"/>
                      <w:docPartUnique/>
                    </w:docPartObj>
                  </w:sdtPr>
                  <w:sdtContent>
                    <w:p w:rsidR="00FC6BDC" w:rsidRPr="000C3141" w:rsidRDefault="00FC6BDC" w:rsidP="00BA0CDC">
                      <w:pPr>
                        <w:pStyle w:val="aff4"/>
                        <w:jc w:val="right"/>
                      </w:pPr>
                      <w:fldSimple w:instr=" PAGE  \* Arabic  \* MERGEFORMAT ">
                        <w:r>
                          <w:rPr>
                            <w:noProof/>
                          </w:rPr>
                          <w:t>89</w:t>
                        </w:r>
                      </w:fldSimple>
                    </w:p>
                  </w:sdtContent>
                </w:sdt>
              </w:txbxContent>
            </v:textbox>
          </v:shape>
        </w:pict>
      </w:r>
    </w:p>
    <w:p w:rsidR="00BA0CDC" w:rsidRPr="00BD7BED" w:rsidRDefault="00BA0CDC" w:rsidP="00524577">
      <w:pPr>
        <w:rPr>
          <w:lang w:val="uk-UA"/>
        </w:rPr>
        <w:sectPr w:rsidR="00BA0CDC" w:rsidRPr="00BD7BED" w:rsidSect="00BA0CDC">
          <w:footerReference w:type="default" r:id="rId61"/>
          <w:pgSz w:w="16838" w:h="11906" w:orient="landscape" w:code="9"/>
          <w:pgMar w:top="1701" w:right="1134" w:bottom="851" w:left="1134" w:header="709" w:footer="709" w:gutter="0"/>
          <w:cols w:space="708"/>
          <w:docGrid w:linePitch="381"/>
        </w:sectPr>
      </w:pPr>
    </w:p>
    <w:p w:rsidR="00330938" w:rsidRPr="00BD7BED" w:rsidRDefault="00330938" w:rsidP="00330938">
      <w:pPr>
        <w:pStyle w:val="a8"/>
        <w:keepNext/>
        <w:rPr>
          <w:lang w:val="uk-UA"/>
        </w:rPr>
      </w:pPr>
      <w:bookmarkStart w:id="29" w:name="_Ref417471171"/>
      <w:r w:rsidRPr="00BD7BED">
        <w:rPr>
          <w:lang w:val="uk-UA"/>
        </w:rPr>
        <w:lastRenderedPageBreak/>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4</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2</w:t>
      </w:r>
      <w:r w:rsidR="00656FCC">
        <w:rPr>
          <w:lang w:val="uk-UA"/>
        </w:rPr>
        <w:fldChar w:fldCharType="end"/>
      </w:r>
      <w:bookmarkEnd w:id="29"/>
      <w:r w:rsidRPr="00BD7BED">
        <w:rPr>
          <w:noProof/>
          <w:lang w:val="uk-UA"/>
        </w:rPr>
        <w:t xml:space="preserve"> Функціональне зонування ділянок</w:t>
      </w:r>
      <w:r w:rsidR="004D35B6" w:rsidRPr="00BD7BED">
        <w:rPr>
          <w:noProof/>
          <w:lang w:val="uk-UA"/>
        </w:rPr>
        <w:t xml:space="preserve"> №№1-4</w:t>
      </w:r>
      <w:r w:rsidRPr="00BD7BED">
        <w:rPr>
          <w:noProof/>
          <w:lang w:val="uk-UA"/>
        </w:rPr>
        <w:t xml:space="preserve"> РЛП «Краматорський»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4"/>
        <w:gridCol w:w="1049"/>
        <w:gridCol w:w="1805"/>
        <w:gridCol w:w="1815"/>
        <w:gridCol w:w="2198"/>
      </w:tblGrid>
      <w:tr w:rsidR="00581D9A" w:rsidRPr="00BD7BED" w:rsidTr="00BC69F6">
        <w:trPr>
          <w:jc w:val="center"/>
        </w:trPr>
        <w:tc>
          <w:tcPr>
            <w:tcW w:w="1413" w:type="pct"/>
            <w:shd w:val="clear" w:color="auto" w:fill="D9D9D9" w:themeFill="background1" w:themeFillShade="D9"/>
            <w:vAlign w:val="center"/>
          </w:tcPr>
          <w:p w:rsidR="00581D9A" w:rsidRPr="00BD7BED" w:rsidRDefault="00581D9A" w:rsidP="00BC4E31">
            <w:pPr>
              <w:pStyle w:val="ad"/>
              <w:jc w:val="center"/>
              <w:rPr>
                <w:b/>
                <w:lang w:val="uk-UA"/>
              </w:rPr>
            </w:pPr>
            <w:r w:rsidRPr="00BD7BED">
              <w:rPr>
                <w:b/>
                <w:lang w:val="uk-UA"/>
              </w:rPr>
              <w:t>Ділянка, її функціон</w:t>
            </w:r>
            <w:r w:rsidRPr="00BD7BED">
              <w:rPr>
                <w:b/>
                <w:lang w:val="uk-UA"/>
              </w:rPr>
              <w:t>а</w:t>
            </w:r>
            <w:r w:rsidRPr="00BD7BED">
              <w:rPr>
                <w:b/>
                <w:lang w:val="uk-UA"/>
              </w:rPr>
              <w:t>льна зона</w:t>
            </w:r>
          </w:p>
        </w:tc>
        <w:tc>
          <w:tcPr>
            <w:tcW w:w="548" w:type="pct"/>
            <w:shd w:val="clear" w:color="auto" w:fill="D9D9D9" w:themeFill="background1" w:themeFillShade="D9"/>
            <w:vAlign w:val="center"/>
          </w:tcPr>
          <w:p w:rsidR="00581D9A" w:rsidRPr="00BD7BED" w:rsidRDefault="00581D9A" w:rsidP="00BC4E31">
            <w:pPr>
              <w:pStyle w:val="ad"/>
              <w:jc w:val="center"/>
              <w:rPr>
                <w:b/>
                <w:lang w:val="uk-UA"/>
              </w:rPr>
            </w:pPr>
            <w:r w:rsidRPr="00BD7BED">
              <w:rPr>
                <w:b/>
                <w:lang w:val="uk-UA"/>
              </w:rPr>
              <w:t>№ ко</w:t>
            </w:r>
            <w:r w:rsidRPr="00BD7BED">
              <w:rPr>
                <w:b/>
                <w:lang w:val="uk-UA"/>
              </w:rPr>
              <w:t>н</w:t>
            </w:r>
            <w:r w:rsidRPr="00BD7BED">
              <w:rPr>
                <w:b/>
                <w:lang w:val="uk-UA"/>
              </w:rPr>
              <w:t>туру</w:t>
            </w:r>
          </w:p>
        </w:tc>
        <w:tc>
          <w:tcPr>
            <w:tcW w:w="943" w:type="pct"/>
            <w:shd w:val="clear" w:color="auto" w:fill="D9D9D9" w:themeFill="background1" w:themeFillShade="D9"/>
            <w:vAlign w:val="center"/>
          </w:tcPr>
          <w:p w:rsidR="00581D9A" w:rsidRPr="00BD7BED" w:rsidRDefault="00581D9A" w:rsidP="00BC4E31">
            <w:pPr>
              <w:pStyle w:val="ad"/>
              <w:jc w:val="center"/>
              <w:rPr>
                <w:b/>
                <w:lang w:val="uk-UA"/>
              </w:rPr>
            </w:pPr>
            <w:r w:rsidRPr="00BD7BED">
              <w:rPr>
                <w:b/>
                <w:lang w:val="uk-UA"/>
              </w:rPr>
              <w:t>Площа угідь та функціональної зони (га)</w:t>
            </w:r>
          </w:p>
        </w:tc>
        <w:tc>
          <w:tcPr>
            <w:tcW w:w="948" w:type="pct"/>
            <w:shd w:val="clear" w:color="auto" w:fill="D9D9D9" w:themeFill="background1" w:themeFillShade="D9"/>
            <w:vAlign w:val="center"/>
          </w:tcPr>
          <w:p w:rsidR="00581D9A" w:rsidRPr="00BD7BED" w:rsidRDefault="00581D9A" w:rsidP="00BC4E31">
            <w:pPr>
              <w:pStyle w:val="ad"/>
              <w:jc w:val="center"/>
              <w:rPr>
                <w:b/>
                <w:lang w:val="uk-UA"/>
              </w:rPr>
            </w:pPr>
            <w:r w:rsidRPr="00BD7BED">
              <w:rPr>
                <w:b/>
                <w:lang w:val="uk-UA"/>
              </w:rPr>
              <w:t>Тип угіддя</w:t>
            </w:r>
          </w:p>
        </w:tc>
        <w:tc>
          <w:tcPr>
            <w:tcW w:w="1148" w:type="pct"/>
            <w:shd w:val="clear" w:color="auto" w:fill="D9D9D9" w:themeFill="background1" w:themeFillShade="D9"/>
            <w:vAlign w:val="center"/>
          </w:tcPr>
          <w:p w:rsidR="00581D9A" w:rsidRPr="00BD7BED" w:rsidRDefault="00581D9A" w:rsidP="00BC4E31">
            <w:pPr>
              <w:pStyle w:val="ad"/>
              <w:jc w:val="center"/>
              <w:rPr>
                <w:b/>
                <w:lang w:val="uk-UA"/>
              </w:rPr>
            </w:pPr>
            <w:r w:rsidRPr="00BD7BED">
              <w:rPr>
                <w:b/>
                <w:lang w:val="uk-UA"/>
              </w:rPr>
              <w:t>Належність до зе</w:t>
            </w:r>
            <w:r w:rsidRPr="00BD7BED">
              <w:rPr>
                <w:b/>
                <w:lang w:val="uk-UA"/>
              </w:rPr>
              <w:t>м</w:t>
            </w:r>
            <w:r w:rsidRPr="00BD7BED">
              <w:rPr>
                <w:b/>
                <w:lang w:val="uk-UA"/>
              </w:rPr>
              <w:t>лекористувачів та землевласників</w:t>
            </w:r>
          </w:p>
        </w:tc>
      </w:tr>
    </w:tbl>
    <w:p w:rsidR="00BC69F6" w:rsidRPr="00BD7BED" w:rsidRDefault="00BC69F6" w:rsidP="00BC69F6">
      <w:pPr>
        <w:pStyle w:val="ad"/>
        <w:rPr>
          <w:sz w:val="2"/>
          <w:szCs w:val="2"/>
          <w:lang w:val="uk-U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4"/>
        <w:gridCol w:w="1049"/>
        <w:gridCol w:w="1805"/>
        <w:gridCol w:w="1815"/>
        <w:gridCol w:w="2198"/>
      </w:tblGrid>
      <w:tr w:rsidR="00581D9A" w:rsidRPr="00BD7BED" w:rsidTr="00BC69F6">
        <w:trPr>
          <w:tblHeader/>
          <w:jc w:val="center"/>
        </w:trPr>
        <w:tc>
          <w:tcPr>
            <w:tcW w:w="1413" w:type="pct"/>
            <w:shd w:val="clear" w:color="auto" w:fill="D9D9D9" w:themeFill="background1" w:themeFillShade="D9"/>
            <w:vAlign w:val="center"/>
          </w:tcPr>
          <w:p w:rsidR="00581D9A" w:rsidRPr="00BD7BED" w:rsidRDefault="00581D9A" w:rsidP="00BC4E31">
            <w:pPr>
              <w:pStyle w:val="ad"/>
              <w:jc w:val="center"/>
              <w:rPr>
                <w:b/>
                <w:lang w:val="uk-UA"/>
              </w:rPr>
            </w:pPr>
            <w:r w:rsidRPr="00BD7BED">
              <w:rPr>
                <w:b/>
                <w:lang w:val="uk-UA"/>
              </w:rPr>
              <w:t>1</w:t>
            </w:r>
          </w:p>
        </w:tc>
        <w:tc>
          <w:tcPr>
            <w:tcW w:w="548" w:type="pct"/>
            <w:shd w:val="clear" w:color="auto" w:fill="D9D9D9" w:themeFill="background1" w:themeFillShade="D9"/>
            <w:vAlign w:val="center"/>
          </w:tcPr>
          <w:p w:rsidR="00581D9A" w:rsidRPr="00BD7BED" w:rsidRDefault="00581D9A" w:rsidP="00BC4E31">
            <w:pPr>
              <w:pStyle w:val="ad"/>
              <w:jc w:val="center"/>
              <w:rPr>
                <w:b/>
                <w:lang w:val="uk-UA"/>
              </w:rPr>
            </w:pPr>
            <w:r w:rsidRPr="00BD7BED">
              <w:rPr>
                <w:b/>
                <w:lang w:val="uk-UA"/>
              </w:rPr>
              <w:t>2</w:t>
            </w:r>
          </w:p>
        </w:tc>
        <w:tc>
          <w:tcPr>
            <w:tcW w:w="943" w:type="pct"/>
            <w:shd w:val="clear" w:color="auto" w:fill="D9D9D9" w:themeFill="background1" w:themeFillShade="D9"/>
            <w:vAlign w:val="center"/>
          </w:tcPr>
          <w:p w:rsidR="00581D9A" w:rsidRPr="00BD7BED" w:rsidRDefault="00581D9A" w:rsidP="00BC4E31">
            <w:pPr>
              <w:pStyle w:val="ad"/>
              <w:jc w:val="center"/>
              <w:rPr>
                <w:b/>
                <w:lang w:val="uk-UA"/>
              </w:rPr>
            </w:pPr>
            <w:r w:rsidRPr="00BD7BED">
              <w:rPr>
                <w:b/>
                <w:lang w:val="uk-UA"/>
              </w:rPr>
              <w:t>3</w:t>
            </w:r>
          </w:p>
        </w:tc>
        <w:tc>
          <w:tcPr>
            <w:tcW w:w="948" w:type="pct"/>
            <w:shd w:val="clear" w:color="auto" w:fill="D9D9D9" w:themeFill="background1" w:themeFillShade="D9"/>
            <w:vAlign w:val="center"/>
          </w:tcPr>
          <w:p w:rsidR="00581D9A" w:rsidRPr="00BD7BED" w:rsidRDefault="00581D9A" w:rsidP="00BC4E31">
            <w:pPr>
              <w:pStyle w:val="ad"/>
              <w:jc w:val="center"/>
              <w:rPr>
                <w:b/>
                <w:lang w:val="uk-UA"/>
              </w:rPr>
            </w:pPr>
            <w:r w:rsidRPr="00BD7BED">
              <w:rPr>
                <w:b/>
                <w:lang w:val="uk-UA"/>
              </w:rPr>
              <w:t>4</w:t>
            </w:r>
          </w:p>
        </w:tc>
        <w:tc>
          <w:tcPr>
            <w:tcW w:w="1148" w:type="pct"/>
            <w:shd w:val="clear" w:color="auto" w:fill="D9D9D9" w:themeFill="background1" w:themeFillShade="D9"/>
            <w:vAlign w:val="center"/>
          </w:tcPr>
          <w:p w:rsidR="00581D9A" w:rsidRPr="00BD7BED" w:rsidRDefault="00581D9A" w:rsidP="00BC4E31">
            <w:pPr>
              <w:pStyle w:val="ad"/>
              <w:jc w:val="center"/>
              <w:rPr>
                <w:b/>
                <w:lang w:val="uk-UA"/>
              </w:rPr>
            </w:pPr>
            <w:r w:rsidRPr="00BD7BED">
              <w:rPr>
                <w:b/>
                <w:lang w:val="uk-UA"/>
              </w:rPr>
              <w:t>5</w:t>
            </w:r>
          </w:p>
        </w:tc>
      </w:tr>
      <w:tr w:rsidR="00581D9A" w:rsidRPr="00BD7BED" w:rsidTr="00BC69F6">
        <w:trPr>
          <w:jc w:val="center"/>
        </w:trPr>
        <w:tc>
          <w:tcPr>
            <w:tcW w:w="5000" w:type="pct"/>
            <w:gridSpan w:val="5"/>
            <w:shd w:val="clear" w:color="auto" w:fill="D9D9D9" w:themeFill="background1" w:themeFillShade="D9"/>
            <w:vAlign w:val="center"/>
          </w:tcPr>
          <w:p w:rsidR="00581D9A" w:rsidRPr="00BD7BED" w:rsidRDefault="00581D9A" w:rsidP="00BC4E31">
            <w:pPr>
              <w:pStyle w:val="ad"/>
              <w:jc w:val="center"/>
              <w:rPr>
                <w:b/>
                <w:i/>
                <w:lang w:val="uk-UA"/>
              </w:rPr>
            </w:pPr>
            <w:r w:rsidRPr="00BD7BED">
              <w:rPr>
                <w:b/>
                <w:i/>
                <w:lang w:val="uk-UA"/>
              </w:rPr>
              <w:t>І. Ділянка №1 «Біленьке» 477,08 га</w:t>
            </w:r>
          </w:p>
        </w:tc>
      </w:tr>
      <w:tr w:rsidR="00581D9A" w:rsidRPr="00BD7BED" w:rsidTr="00BC69F6">
        <w:trPr>
          <w:trHeight w:val="255"/>
          <w:jc w:val="center"/>
        </w:trPr>
        <w:tc>
          <w:tcPr>
            <w:tcW w:w="1413" w:type="pct"/>
            <w:vMerge w:val="restart"/>
            <w:vAlign w:val="center"/>
          </w:tcPr>
          <w:p w:rsidR="00581D9A" w:rsidRPr="00BD7BED" w:rsidRDefault="00581D9A" w:rsidP="00BC4E31">
            <w:pPr>
              <w:pStyle w:val="ad"/>
              <w:rPr>
                <w:lang w:val="uk-UA"/>
              </w:rPr>
            </w:pPr>
            <w:r w:rsidRPr="00BD7BED">
              <w:rPr>
                <w:lang w:val="uk-UA"/>
              </w:rPr>
              <w:t>І.1. «Зона регульованої рекреації, що рекоменд</w:t>
            </w:r>
            <w:r w:rsidRPr="00BD7BED">
              <w:rPr>
                <w:lang w:val="uk-UA"/>
              </w:rPr>
              <w:t>у</w:t>
            </w:r>
            <w:r w:rsidRPr="00BD7BED">
              <w:rPr>
                <w:lang w:val="uk-UA"/>
              </w:rPr>
              <w:t>ється до надання статусу заповідної»</w:t>
            </w:r>
          </w:p>
        </w:tc>
        <w:tc>
          <w:tcPr>
            <w:tcW w:w="548" w:type="pct"/>
            <w:vAlign w:val="center"/>
          </w:tcPr>
          <w:p w:rsidR="00581D9A" w:rsidRPr="00BD7BED" w:rsidRDefault="00581D9A" w:rsidP="00BC4E31">
            <w:pPr>
              <w:pStyle w:val="ad"/>
              <w:jc w:val="center"/>
              <w:rPr>
                <w:lang w:val="uk-UA"/>
              </w:rPr>
            </w:pPr>
            <w:r w:rsidRPr="00BD7BED">
              <w:rPr>
                <w:lang w:val="uk-UA"/>
              </w:rPr>
              <w:t>8</w:t>
            </w:r>
          </w:p>
        </w:tc>
        <w:tc>
          <w:tcPr>
            <w:tcW w:w="943" w:type="pct"/>
            <w:vAlign w:val="center"/>
          </w:tcPr>
          <w:p w:rsidR="00581D9A" w:rsidRPr="00BD7BED" w:rsidRDefault="00581D9A" w:rsidP="00BC4E31">
            <w:pPr>
              <w:pStyle w:val="ad"/>
              <w:jc w:val="center"/>
              <w:rPr>
                <w:lang w:val="uk-UA"/>
              </w:rPr>
            </w:pPr>
            <w:r w:rsidRPr="00BD7BED">
              <w:rPr>
                <w:lang w:val="uk-UA"/>
              </w:rPr>
              <w:t>23,75</w:t>
            </w:r>
          </w:p>
        </w:tc>
        <w:tc>
          <w:tcPr>
            <w:tcW w:w="948" w:type="pct"/>
            <w:shd w:val="clear" w:color="auto" w:fill="auto"/>
            <w:vAlign w:val="center"/>
          </w:tcPr>
          <w:p w:rsidR="00581D9A" w:rsidRPr="00BD7BED" w:rsidRDefault="00581D9A" w:rsidP="00BC4E31">
            <w:pPr>
              <w:pStyle w:val="ad"/>
              <w:jc w:val="center"/>
              <w:rPr>
                <w:lang w:val="uk-UA"/>
              </w:rPr>
            </w:pPr>
            <w:r w:rsidRPr="00BD7BED">
              <w:rPr>
                <w:lang w:val="uk-UA"/>
              </w:rPr>
              <w:t>Ліси 1 категорії</w:t>
            </w:r>
          </w:p>
        </w:tc>
        <w:tc>
          <w:tcPr>
            <w:tcW w:w="1148" w:type="pct"/>
            <w:vMerge w:val="restart"/>
            <w:vAlign w:val="center"/>
          </w:tcPr>
          <w:p w:rsidR="00581D9A" w:rsidRPr="00BD7BED" w:rsidRDefault="00581D9A" w:rsidP="00E504DC">
            <w:pPr>
              <w:pStyle w:val="ad"/>
              <w:rPr>
                <w:lang w:val="uk-UA"/>
              </w:rPr>
            </w:pPr>
            <w:r w:rsidRPr="00BD7BED">
              <w:rPr>
                <w:lang w:val="uk-UA"/>
              </w:rPr>
              <w:t>землі Краматорськ</w:t>
            </w:r>
            <w:r w:rsidRPr="00BD7BED">
              <w:rPr>
                <w:lang w:val="uk-UA"/>
              </w:rPr>
              <w:t>о</w:t>
            </w:r>
            <w:r w:rsidRPr="00BD7BED">
              <w:rPr>
                <w:lang w:val="uk-UA"/>
              </w:rPr>
              <w:t>го лісництва</w:t>
            </w:r>
          </w:p>
        </w:tc>
      </w:tr>
      <w:tr w:rsidR="00581D9A" w:rsidRPr="00BD7BED" w:rsidTr="00BC69F6">
        <w:trPr>
          <w:trHeight w:val="288"/>
          <w:jc w:val="center"/>
        </w:trPr>
        <w:tc>
          <w:tcPr>
            <w:tcW w:w="1413" w:type="pct"/>
            <w:vMerge/>
            <w:vAlign w:val="center"/>
          </w:tcPr>
          <w:p w:rsidR="00581D9A" w:rsidRPr="00BD7BED" w:rsidRDefault="00581D9A" w:rsidP="00BC4E31">
            <w:pPr>
              <w:pStyle w:val="ad"/>
              <w:rPr>
                <w:lang w:val="uk-UA"/>
              </w:rPr>
            </w:pPr>
          </w:p>
        </w:tc>
        <w:tc>
          <w:tcPr>
            <w:tcW w:w="548" w:type="pct"/>
            <w:vAlign w:val="center"/>
          </w:tcPr>
          <w:p w:rsidR="00581D9A" w:rsidRPr="00BD7BED" w:rsidRDefault="00581D9A" w:rsidP="00BC4E31">
            <w:pPr>
              <w:pStyle w:val="ad"/>
              <w:jc w:val="center"/>
              <w:rPr>
                <w:lang w:val="uk-UA"/>
              </w:rPr>
            </w:pPr>
            <w:r w:rsidRPr="00BD7BED">
              <w:rPr>
                <w:lang w:val="uk-UA"/>
              </w:rPr>
              <w:t>10</w:t>
            </w:r>
          </w:p>
        </w:tc>
        <w:tc>
          <w:tcPr>
            <w:tcW w:w="943" w:type="pct"/>
            <w:vAlign w:val="center"/>
          </w:tcPr>
          <w:p w:rsidR="00581D9A" w:rsidRPr="00BD7BED" w:rsidRDefault="00581D9A" w:rsidP="00BC4E31">
            <w:pPr>
              <w:pStyle w:val="ad"/>
              <w:jc w:val="center"/>
              <w:rPr>
                <w:lang w:val="uk-UA"/>
              </w:rPr>
            </w:pPr>
            <w:r w:rsidRPr="00BD7BED">
              <w:rPr>
                <w:lang w:val="uk-UA"/>
              </w:rPr>
              <w:t>15,39</w:t>
            </w:r>
          </w:p>
        </w:tc>
        <w:tc>
          <w:tcPr>
            <w:tcW w:w="948" w:type="pct"/>
            <w:shd w:val="clear" w:color="auto" w:fill="auto"/>
            <w:vAlign w:val="center"/>
          </w:tcPr>
          <w:p w:rsidR="00581D9A" w:rsidRPr="00BD7BED" w:rsidRDefault="00581D9A" w:rsidP="00BC4E31">
            <w:pPr>
              <w:pStyle w:val="ad"/>
              <w:jc w:val="center"/>
              <w:rPr>
                <w:lang w:val="uk-UA"/>
              </w:rPr>
            </w:pPr>
            <w:r w:rsidRPr="00BD7BED">
              <w:rPr>
                <w:lang w:val="uk-UA"/>
              </w:rPr>
              <w:t>Ліси 1 категорії</w:t>
            </w:r>
          </w:p>
        </w:tc>
        <w:tc>
          <w:tcPr>
            <w:tcW w:w="1148" w:type="pct"/>
            <w:vMerge/>
            <w:vAlign w:val="center"/>
          </w:tcPr>
          <w:p w:rsidR="00581D9A" w:rsidRPr="00BD7BED" w:rsidRDefault="00581D9A" w:rsidP="00E504DC">
            <w:pPr>
              <w:pStyle w:val="ad"/>
              <w:rPr>
                <w:lang w:val="uk-UA"/>
              </w:rPr>
            </w:pPr>
          </w:p>
        </w:tc>
      </w:tr>
      <w:tr w:rsidR="00581D9A" w:rsidRPr="00BD7BED" w:rsidTr="00BC69F6">
        <w:trPr>
          <w:trHeight w:val="230"/>
          <w:jc w:val="center"/>
        </w:trPr>
        <w:tc>
          <w:tcPr>
            <w:tcW w:w="1413" w:type="pct"/>
            <w:vMerge/>
            <w:vAlign w:val="center"/>
          </w:tcPr>
          <w:p w:rsidR="00581D9A" w:rsidRPr="00BD7BED" w:rsidRDefault="00581D9A" w:rsidP="00BC4E31">
            <w:pPr>
              <w:pStyle w:val="ad"/>
              <w:rPr>
                <w:lang w:val="uk-UA"/>
              </w:rPr>
            </w:pPr>
          </w:p>
        </w:tc>
        <w:tc>
          <w:tcPr>
            <w:tcW w:w="548" w:type="pct"/>
            <w:vAlign w:val="center"/>
          </w:tcPr>
          <w:p w:rsidR="00581D9A" w:rsidRPr="00BD7BED" w:rsidRDefault="00581D9A" w:rsidP="00BC4E31">
            <w:pPr>
              <w:pStyle w:val="ad"/>
              <w:jc w:val="center"/>
              <w:rPr>
                <w:lang w:val="uk-UA"/>
              </w:rPr>
            </w:pPr>
            <w:r w:rsidRPr="00BD7BED">
              <w:rPr>
                <w:lang w:val="uk-UA"/>
              </w:rPr>
              <w:t>15</w:t>
            </w:r>
          </w:p>
        </w:tc>
        <w:tc>
          <w:tcPr>
            <w:tcW w:w="943" w:type="pct"/>
            <w:vAlign w:val="center"/>
          </w:tcPr>
          <w:p w:rsidR="00581D9A" w:rsidRPr="00BD7BED" w:rsidRDefault="00581D9A" w:rsidP="00BC4E31">
            <w:pPr>
              <w:pStyle w:val="ad"/>
              <w:jc w:val="center"/>
              <w:rPr>
                <w:lang w:val="uk-UA"/>
              </w:rPr>
            </w:pPr>
            <w:r w:rsidRPr="00BD7BED">
              <w:rPr>
                <w:lang w:val="uk-UA"/>
              </w:rPr>
              <w:t>26,49</w:t>
            </w:r>
          </w:p>
        </w:tc>
        <w:tc>
          <w:tcPr>
            <w:tcW w:w="948" w:type="pct"/>
            <w:shd w:val="clear" w:color="auto" w:fill="auto"/>
            <w:vAlign w:val="center"/>
          </w:tcPr>
          <w:p w:rsidR="00581D9A" w:rsidRPr="00BD7BED" w:rsidRDefault="00581D9A" w:rsidP="00BC4E31">
            <w:pPr>
              <w:pStyle w:val="ad"/>
              <w:jc w:val="center"/>
              <w:rPr>
                <w:lang w:val="uk-UA"/>
              </w:rPr>
            </w:pPr>
            <w:r w:rsidRPr="00BD7BED">
              <w:rPr>
                <w:lang w:val="uk-UA"/>
              </w:rPr>
              <w:t>Ліси 1 категорії</w:t>
            </w:r>
          </w:p>
        </w:tc>
        <w:tc>
          <w:tcPr>
            <w:tcW w:w="1148" w:type="pct"/>
            <w:vMerge/>
            <w:vAlign w:val="center"/>
          </w:tcPr>
          <w:p w:rsidR="00581D9A" w:rsidRPr="00BD7BED" w:rsidRDefault="00581D9A" w:rsidP="00E504DC">
            <w:pPr>
              <w:pStyle w:val="ad"/>
              <w:rPr>
                <w:lang w:val="uk-UA"/>
              </w:rPr>
            </w:pPr>
          </w:p>
        </w:tc>
      </w:tr>
      <w:tr w:rsidR="00581D9A" w:rsidRPr="008F6CEF" w:rsidTr="00BC69F6">
        <w:trPr>
          <w:trHeight w:val="210"/>
          <w:jc w:val="center"/>
        </w:trPr>
        <w:tc>
          <w:tcPr>
            <w:tcW w:w="1413" w:type="pct"/>
            <w:vMerge/>
            <w:vAlign w:val="center"/>
          </w:tcPr>
          <w:p w:rsidR="00581D9A" w:rsidRPr="00BD7BED" w:rsidRDefault="00581D9A" w:rsidP="00BC4E31">
            <w:pPr>
              <w:pStyle w:val="ad"/>
              <w:rPr>
                <w:lang w:val="uk-UA"/>
              </w:rPr>
            </w:pPr>
          </w:p>
        </w:tc>
        <w:tc>
          <w:tcPr>
            <w:tcW w:w="548" w:type="pct"/>
            <w:vAlign w:val="center"/>
          </w:tcPr>
          <w:p w:rsidR="00581D9A" w:rsidRPr="00BD7BED" w:rsidRDefault="00581D9A" w:rsidP="00BC4E31">
            <w:pPr>
              <w:pStyle w:val="ad"/>
              <w:jc w:val="center"/>
              <w:rPr>
                <w:lang w:val="uk-UA"/>
              </w:rPr>
            </w:pPr>
            <w:r w:rsidRPr="00BD7BED">
              <w:rPr>
                <w:lang w:val="uk-UA"/>
              </w:rPr>
              <w:t>7</w:t>
            </w:r>
          </w:p>
        </w:tc>
        <w:tc>
          <w:tcPr>
            <w:tcW w:w="943" w:type="pct"/>
            <w:vAlign w:val="center"/>
          </w:tcPr>
          <w:p w:rsidR="00581D9A" w:rsidRPr="00BD7BED" w:rsidRDefault="00581D9A" w:rsidP="00BC4E31">
            <w:pPr>
              <w:pStyle w:val="ad"/>
              <w:jc w:val="center"/>
              <w:rPr>
                <w:lang w:val="uk-UA"/>
              </w:rPr>
            </w:pPr>
            <w:r w:rsidRPr="00BD7BED">
              <w:rPr>
                <w:lang w:val="uk-UA"/>
              </w:rPr>
              <w:t>5,65</w:t>
            </w:r>
          </w:p>
        </w:tc>
        <w:tc>
          <w:tcPr>
            <w:tcW w:w="948" w:type="pct"/>
            <w:shd w:val="clear" w:color="auto" w:fill="auto"/>
            <w:vAlign w:val="center"/>
          </w:tcPr>
          <w:p w:rsidR="00581D9A" w:rsidRPr="00BD7BED" w:rsidRDefault="00581D9A" w:rsidP="00BC4E31">
            <w:pPr>
              <w:pStyle w:val="ad"/>
              <w:jc w:val="center"/>
              <w:rPr>
                <w:lang w:val="uk-UA"/>
              </w:rPr>
            </w:pPr>
            <w:r w:rsidRPr="00BD7BED">
              <w:rPr>
                <w:lang w:val="uk-UA"/>
              </w:rPr>
              <w:t>Кам’яністі місця</w:t>
            </w:r>
          </w:p>
        </w:tc>
        <w:tc>
          <w:tcPr>
            <w:tcW w:w="1148" w:type="pct"/>
            <w:vMerge w:val="restart"/>
            <w:vAlign w:val="center"/>
          </w:tcPr>
          <w:p w:rsidR="00581D9A" w:rsidRPr="00BD7BED" w:rsidRDefault="00581D9A" w:rsidP="00E504DC">
            <w:pPr>
              <w:pStyle w:val="ad"/>
              <w:rPr>
                <w:lang w:val="uk-UA"/>
              </w:rPr>
            </w:pPr>
            <w:r w:rsidRPr="00BD7BED">
              <w:rPr>
                <w:lang w:val="uk-UA"/>
              </w:rPr>
              <w:t>землі запасу Білен</w:t>
            </w:r>
            <w:r w:rsidRPr="00BD7BED">
              <w:rPr>
                <w:lang w:val="uk-UA"/>
              </w:rPr>
              <w:t>ь</w:t>
            </w:r>
            <w:r w:rsidR="00F818DD">
              <w:rPr>
                <w:lang w:val="uk-UA"/>
              </w:rPr>
              <w:t>кі</w:t>
            </w:r>
            <w:r w:rsidRPr="00BD7BED">
              <w:rPr>
                <w:lang w:val="uk-UA"/>
              </w:rPr>
              <w:t>в</w:t>
            </w:r>
            <w:r w:rsidR="00532A8C">
              <w:rPr>
                <w:lang w:val="uk-UA"/>
              </w:rPr>
              <w:t>ськ</w:t>
            </w:r>
            <w:r w:rsidRPr="00BD7BED">
              <w:rPr>
                <w:lang w:val="uk-UA"/>
              </w:rPr>
              <w:t>ої сільс</w:t>
            </w:r>
            <w:r w:rsidR="004B5608" w:rsidRPr="00BD7BED">
              <w:rPr>
                <w:lang w:val="uk-UA"/>
              </w:rPr>
              <w:t>ь</w:t>
            </w:r>
            <w:r w:rsidRPr="00BD7BED">
              <w:rPr>
                <w:lang w:val="uk-UA"/>
              </w:rPr>
              <w:t>кої ради</w:t>
            </w:r>
          </w:p>
        </w:tc>
      </w:tr>
      <w:tr w:rsidR="00581D9A" w:rsidRPr="00BD7BED" w:rsidTr="00BC69F6">
        <w:trPr>
          <w:trHeight w:val="285"/>
          <w:jc w:val="center"/>
        </w:trPr>
        <w:tc>
          <w:tcPr>
            <w:tcW w:w="1413" w:type="pct"/>
            <w:vMerge/>
            <w:vAlign w:val="center"/>
          </w:tcPr>
          <w:p w:rsidR="00581D9A" w:rsidRPr="00BD7BED" w:rsidRDefault="00581D9A" w:rsidP="00BC4E31">
            <w:pPr>
              <w:pStyle w:val="ad"/>
              <w:rPr>
                <w:lang w:val="uk-UA"/>
              </w:rPr>
            </w:pPr>
          </w:p>
        </w:tc>
        <w:tc>
          <w:tcPr>
            <w:tcW w:w="548" w:type="pct"/>
            <w:vAlign w:val="center"/>
          </w:tcPr>
          <w:p w:rsidR="00581D9A" w:rsidRPr="00BD7BED" w:rsidRDefault="00581D9A" w:rsidP="00BC4E31">
            <w:pPr>
              <w:pStyle w:val="ad"/>
              <w:jc w:val="center"/>
              <w:rPr>
                <w:lang w:val="uk-UA"/>
              </w:rPr>
            </w:pPr>
            <w:r w:rsidRPr="00BD7BED">
              <w:rPr>
                <w:lang w:val="uk-UA"/>
              </w:rPr>
              <w:t>9</w:t>
            </w:r>
          </w:p>
        </w:tc>
        <w:tc>
          <w:tcPr>
            <w:tcW w:w="943" w:type="pct"/>
            <w:vAlign w:val="center"/>
          </w:tcPr>
          <w:p w:rsidR="00581D9A" w:rsidRPr="00BD7BED" w:rsidRDefault="00581D9A" w:rsidP="00BC4E31">
            <w:pPr>
              <w:pStyle w:val="ad"/>
              <w:jc w:val="center"/>
              <w:rPr>
                <w:lang w:val="uk-UA"/>
              </w:rPr>
            </w:pPr>
            <w:r w:rsidRPr="00BD7BED">
              <w:rPr>
                <w:lang w:val="uk-UA"/>
              </w:rPr>
              <w:t>26,43</w:t>
            </w:r>
          </w:p>
        </w:tc>
        <w:tc>
          <w:tcPr>
            <w:tcW w:w="948" w:type="pct"/>
            <w:shd w:val="clear" w:color="auto" w:fill="auto"/>
            <w:vAlign w:val="center"/>
          </w:tcPr>
          <w:p w:rsidR="00581D9A" w:rsidRPr="00BD7BED" w:rsidRDefault="00581D9A" w:rsidP="00BC4E31">
            <w:pPr>
              <w:pStyle w:val="ad"/>
              <w:jc w:val="center"/>
              <w:rPr>
                <w:lang w:val="uk-UA"/>
              </w:rPr>
            </w:pPr>
            <w:r w:rsidRPr="00BD7BED">
              <w:rPr>
                <w:lang w:val="uk-UA"/>
              </w:rPr>
              <w:t>Кам’яністі місця</w:t>
            </w:r>
          </w:p>
        </w:tc>
        <w:tc>
          <w:tcPr>
            <w:tcW w:w="1148" w:type="pct"/>
            <w:vMerge/>
            <w:vAlign w:val="center"/>
          </w:tcPr>
          <w:p w:rsidR="00581D9A" w:rsidRPr="00BD7BED" w:rsidRDefault="00581D9A" w:rsidP="00BC4E31">
            <w:pPr>
              <w:pStyle w:val="ad"/>
              <w:jc w:val="center"/>
              <w:rPr>
                <w:lang w:val="uk-UA"/>
              </w:rPr>
            </w:pPr>
          </w:p>
        </w:tc>
      </w:tr>
      <w:tr w:rsidR="00581D9A" w:rsidRPr="00BD7BED" w:rsidTr="00BC69F6">
        <w:trPr>
          <w:trHeight w:val="225"/>
          <w:jc w:val="center"/>
        </w:trPr>
        <w:tc>
          <w:tcPr>
            <w:tcW w:w="1413" w:type="pct"/>
            <w:vMerge/>
            <w:vAlign w:val="center"/>
          </w:tcPr>
          <w:p w:rsidR="00581D9A" w:rsidRPr="00BD7BED" w:rsidRDefault="00581D9A" w:rsidP="00BC4E31">
            <w:pPr>
              <w:pStyle w:val="ad"/>
              <w:rPr>
                <w:lang w:val="uk-UA"/>
              </w:rPr>
            </w:pPr>
          </w:p>
        </w:tc>
        <w:tc>
          <w:tcPr>
            <w:tcW w:w="548" w:type="pct"/>
            <w:vAlign w:val="center"/>
          </w:tcPr>
          <w:p w:rsidR="00581D9A" w:rsidRPr="00BD7BED" w:rsidRDefault="00581D9A" w:rsidP="00BC4E31">
            <w:pPr>
              <w:pStyle w:val="ad"/>
              <w:jc w:val="center"/>
              <w:rPr>
                <w:lang w:val="uk-UA"/>
              </w:rPr>
            </w:pPr>
            <w:r w:rsidRPr="00BD7BED">
              <w:rPr>
                <w:lang w:val="uk-UA"/>
              </w:rPr>
              <w:t>11</w:t>
            </w:r>
          </w:p>
        </w:tc>
        <w:tc>
          <w:tcPr>
            <w:tcW w:w="943" w:type="pct"/>
            <w:vAlign w:val="center"/>
          </w:tcPr>
          <w:p w:rsidR="00581D9A" w:rsidRPr="00BD7BED" w:rsidRDefault="00581D9A" w:rsidP="00BC4E31">
            <w:pPr>
              <w:pStyle w:val="ad"/>
              <w:jc w:val="center"/>
              <w:rPr>
                <w:lang w:val="uk-UA"/>
              </w:rPr>
            </w:pPr>
            <w:r w:rsidRPr="00BD7BED">
              <w:rPr>
                <w:lang w:val="uk-UA"/>
              </w:rPr>
              <w:t>13,7</w:t>
            </w:r>
          </w:p>
        </w:tc>
        <w:tc>
          <w:tcPr>
            <w:tcW w:w="948" w:type="pct"/>
            <w:shd w:val="clear" w:color="auto" w:fill="auto"/>
            <w:vAlign w:val="center"/>
          </w:tcPr>
          <w:p w:rsidR="00581D9A" w:rsidRPr="00BD7BED" w:rsidRDefault="00581D9A" w:rsidP="00BC4E31">
            <w:pPr>
              <w:pStyle w:val="ad"/>
              <w:jc w:val="center"/>
              <w:rPr>
                <w:lang w:val="uk-UA"/>
              </w:rPr>
            </w:pPr>
            <w:r w:rsidRPr="00BD7BED">
              <w:rPr>
                <w:lang w:val="uk-UA"/>
              </w:rPr>
              <w:t>Кам’яністі місця</w:t>
            </w:r>
          </w:p>
        </w:tc>
        <w:tc>
          <w:tcPr>
            <w:tcW w:w="1148" w:type="pct"/>
            <w:vMerge/>
            <w:vAlign w:val="center"/>
          </w:tcPr>
          <w:p w:rsidR="00581D9A" w:rsidRPr="00BD7BED" w:rsidRDefault="00581D9A" w:rsidP="00BC4E31">
            <w:pPr>
              <w:pStyle w:val="ad"/>
              <w:jc w:val="center"/>
              <w:rPr>
                <w:lang w:val="uk-UA"/>
              </w:rPr>
            </w:pPr>
          </w:p>
        </w:tc>
      </w:tr>
      <w:tr w:rsidR="00581D9A" w:rsidRPr="00BD7BED" w:rsidTr="00BC69F6">
        <w:trPr>
          <w:trHeight w:val="270"/>
          <w:jc w:val="center"/>
        </w:trPr>
        <w:tc>
          <w:tcPr>
            <w:tcW w:w="1413" w:type="pct"/>
            <w:vMerge/>
            <w:vAlign w:val="center"/>
          </w:tcPr>
          <w:p w:rsidR="00581D9A" w:rsidRPr="00BD7BED" w:rsidRDefault="00581D9A" w:rsidP="00BC4E31">
            <w:pPr>
              <w:pStyle w:val="ad"/>
              <w:rPr>
                <w:lang w:val="uk-UA"/>
              </w:rPr>
            </w:pPr>
          </w:p>
        </w:tc>
        <w:tc>
          <w:tcPr>
            <w:tcW w:w="548" w:type="pct"/>
            <w:vAlign w:val="center"/>
          </w:tcPr>
          <w:p w:rsidR="00581D9A" w:rsidRPr="00BD7BED" w:rsidRDefault="00581D9A" w:rsidP="00BC4E31">
            <w:pPr>
              <w:pStyle w:val="ad"/>
              <w:jc w:val="center"/>
              <w:rPr>
                <w:lang w:val="uk-UA"/>
              </w:rPr>
            </w:pPr>
            <w:r w:rsidRPr="00BD7BED">
              <w:rPr>
                <w:lang w:val="uk-UA"/>
              </w:rPr>
              <w:t>14</w:t>
            </w:r>
          </w:p>
        </w:tc>
        <w:tc>
          <w:tcPr>
            <w:tcW w:w="943" w:type="pct"/>
            <w:vAlign w:val="center"/>
          </w:tcPr>
          <w:p w:rsidR="00581D9A" w:rsidRPr="00BD7BED" w:rsidRDefault="00581D9A" w:rsidP="00BC4E31">
            <w:pPr>
              <w:pStyle w:val="ad"/>
              <w:jc w:val="center"/>
              <w:rPr>
                <w:lang w:val="uk-UA"/>
              </w:rPr>
            </w:pPr>
            <w:r w:rsidRPr="00BD7BED">
              <w:rPr>
                <w:lang w:val="uk-UA"/>
              </w:rPr>
              <w:t>12,04</w:t>
            </w:r>
          </w:p>
        </w:tc>
        <w:tc>
          <w:tcPr>
            <w:tcW w:w="948" w:type="pct"/>
            <w:shd w:val="clear" w:color="auto" w:fill="auto"/>
            <w:vAlign w:val="center"/>
          </w:tcPr>
          <w:p w:rsidR="00581D9A" w:rsidRPr="00BD7BED" w:rsidRDefault="00581D9A" w:rsidP="00BC4E31">
            <w:pPr>
              <w:pStyle w:val="ad"/>
              <w:jc w:val="center"/>
              <w:rPr>
                <w:lang w:val="uk-UA"/>
              </w:rPr>
            </w:pPr>
            <w:r w:rsidRPr="00BD7BED">
              <w:rPr>
                <w:lang w:val="uk-UA"/>
              </w:rPr>
              <w:t>Кам’яністі місця</w:t>
            </w:r>
          </w:p>
        </w:tc>
        <w:tc>
          <w:tcPr>
            <w:tcW w:w="1148" w:type="pct"/>
            <w:vMerge/>
            <w:vAlign w:val="center"/>
          </w:tcPr>
          <w:p w:rsidR="00581D9A" w:rsidRPr="00BD7BED" w:rsidRDefault="00581D9A" w:rsidP="00BC4E31">
            <w:pPr>
              <w:pStyle w:val="ad"/>
              <w:jc w:val="center"/>
              <w:rPr>
                <w:lang w:val="uk-UA"/>
              </w:rPr>
            </w:pPr>
          </w:p>
        </w:tc>
      </w:tr>
      <w:tr w:rsidR="00350974" w:rsidRPr="00BD7BED" w:rsidTr="00BC69F6">
        <w:trPr>
          <w:jc w:val="center"/>
        </w:trPr>
        <w:tc>
          <w:tcPr>
            <w:tcW w:w="1413" w:type="pct"/>
            <w:vMerge/>
            <w:vAlign w:val="center"/>
          </w:tcPr>
          <w:p w:rsidR="00350974" w:rsidRPr="00BD7BED" w:rsidRDefault="00350974" w:rsidP="00BC4E31">
            <w:pPr>
              <w:pStyle w:val="ad"/>
              <w:rPr>
                <w:lang w:val="uk-UA"/>
              </w:rPr>
            </w:pPr>
          </w:p>
        </w:tc>
        <w:tc>
          <w:tcPr>
            <w:tcW w:w="548" w:type="pct"/>
            <w:shd w:val="clear" w:color="auto" w:fill="F2F2F2" w:themeFill="background1" w:themeFillShade="F2"/>
            <w:vAlign w:val="center"/>
          </w:tcPr>
          <w:p w:rsidR="00350974" w:rsidRPr="00BD7BED" w:rsidRDefault="00350974" w:rsidP="00BC4E31">
            <w:pPr>
              <w:pStyle w:val="ad"/>
              <w:jc w:val="center"/>
              <w:rPr>
                <w:b/>
                <w:lang w:val="uk-UA"/>
              </w:rPr>
            </w:pPr>
            <w:r w:rsidRPr="00BD7BED">
              <w:rPr>
                <w:b/>
                <w:lang w:val="uk-UA"/>
              </w:rPr>
              <w:t>разом</w:t>
            </w:r>
          </w:p>
        </w:tc>
        <w:tc>
          <w:tcPr>
            <w:tcW w:w="3039" w:type="pct"/>
            <w:gridSpan w:val="3"/>
            <w:shd w:val="clear" w:color="auto" w:fill="F2F2F2" w:themeFill="background1" w:themeFillShade="F2"/>
            <w:vAlign w:val="center"/>
          </w:tcPr>
          <w:p w:rsidR="00350974" w:rsidRPr="00BD7BED" w:rsidRDefault="00350974" w:rsidP="005E2821">
            <w:pPr>
              <w:pStyle w:val="ad"/>
              <w:jc w:val="center"/>
              <w:rPr>
                <w:b/>
                <w:lang w:val="uk-UA"/>
              </w:rPr>
            </w:pPr>
            <w:r w:rsidRPr="00BD7BED">
              <w:rPr>
                <w:b/>
                <w:lang w:val="uk-UA"/>
              </w:rPr>
              <w:t>123,45</w:t>
            </w:r>
          </w:p>
        </w:tc>
      </w:tr>
      <w:tr w:rsidR="00581D9A" w:rsidRPr="00BD7BED" w:rsidTr="00BC69F6">
        <w:trPr>
          <w:trHeight w:val="255"/>
          <w:jc w:val="center"/>
        </w:trPr>
        <w:tc>
          <w:tcPr>
            <w:tcW w:w="1413" w:type="pct"/>
            <w:vMerge w:val="restart"/>
            <w:vAlign w:val="center"/>
          </w:tcPr>
          <w:p w:rsidR="00581D9A" w:rsidRPr="00BD7BED" w:rsidRDefault="00581D9A" w:rsidP="00BC4E31">
            <w:pPr>
              <w:pStyle w:val="ad"/>
              <w:rPr>
                <w:lang w:val="uk-UA"/>
              </w:rPr>
            </w:pPr>
            <w:r w:rsidRPr="00BD7BED">
              <w:rPr>
                <w:lang w:val="uk-UA"/>
              </w:rPr>
              <w:t>І.2. «Зона регульованої рекреації»</w:t>
            </w:r>
          </w:p>
        </w:tc>
        <w:tc>
          <w:tcPr>
            <w:tcW w:w="548" w:type="pct"/>
            <w:vAlign w:val="center"/>
          </w:tcPr>
          <w:p w:rsidR="00581D9A" w:rsidRPr="00BD7BED" w:rsidRDefault="00581D9A" w:rsidP="00BC4E31">
            <w:pPr>
              <w:pStyle w:val="ad"/>
              <w:jc w:val="center"/>
              <w:rPr>
                <w:lang w:val="uk-UA"/>
              </w:rPr>
            </w:pPr>
            <w:r w:rsidRPr="00BD7BED">
              <w:rPr>
                <w:lang w:val="uk-UA"/>
              </w:rPr>
              <w:t>1</w:t>
            </w:r>
          </w:p>
        </w:tc>
        <w:tc>
          <w:tcPr>
            <w:tcW w:w="943" w:type="pct"/>
            <w:vAlign w:val="center"/>
          </w:tcPr>
          <w:p w:rsidR="00581D9A" w:rsidRPr="00BD7BED" w:rsidRDefault="00581D9A" w:rsidP="00BC4E31">
            <w:pPr>
              <w:pStyle w:val="ad"/>
              <w:jc w:val="center"/>
              <w:rPr>
                <w:lang w:val="uk-UA"/>
              </w:rPr>
            </w:pPr>
            <w:r w:rsidRPr="00BD7BED">
              <w:rPr>
                <w:lang w:val="uk-UA"/>
              </w:rPr>
              <w:t>0,82</w:t>
            </w:r>
          </w:p>
        </w:tc>
        <w:tc>
          <w:tcPr>
            <w:tcW w:w="948" w:type="pct"/>
            <w:vAlign w:val="center"/>
          </w:tcPr>
          <w:p w:rsidR="00581D9A" w:rsidRPr="00BD7BED" w:rsidRDefault="00581D9A" w:rsidP="00BC4E31">
            <w:pPr>
              <w:pStyle w:val="ad"/>
              <w:jc w:val="center"/>
              <w:rPr>
                <w:lang w:val="uk-UA"/>
              </w:rPr>
            </w:pPr>
            <w:r w:rsidRPr="00BD7BED">
              <w:rPr>
                <w:lang w:val="uk-UA"/>
              </w:rPr>
              <w:t>Ліси 1 категорії</w:t>
            </w:r>
          </w:p>
        </w:tc>
        <w:tc>
          <w:tcPr>
            <w:tcW w:w="1148" w:type="pct"/>
            <w:vMerge w:val="restart"/>
            <w:vAlign w:val="center"/>
          </w:tcPr>
          <w:p w:rsidR="00581D9A" w:rsidRPr="00BD7BED" w:rsidRDefault="00581D9A" w:rsidP="00E504DC">
            <w:pPr>
              <w:pStyle w:val="ad"/>
              <w:rPr>
                <w:lang w:val="uk-UA"/>
              </w:rPr>
            </w:pPr>
            <w:r w:rsidRPr="00BD7BED">
              <w:rPr>
                <w:lang w:val="uk-UA"/>
              </w:rPr>
              <w:t>землі Краматорськ</w:t>
            </w:r>
            <w:r w:rsidRPr="00BD7BED">
              <w:rPr>
                <w:lang w:val="uk-UA"/>
              </w:rPr>
              <w:t>о</w:t>
            </w:r>
            <w:r w:rsidRPr="00BD7BED">
              <w:rPr>
                <w:lang w:val="uk-UA"/>
              </w:rPr>
              <w:t>го лісництва</w:t>
            </w:r>
          </w:p>
        </w:tc>
      </w:tr>
      <w:tr w:rsidR="004B5608" w:rsidRPr="00BD7BED" w:rsidTr="00BC69F6">
        <w:trPr>
          <w:trHeight w:val="224"/>
          <w:jc w:val="center"/>
        </w:trPr>
        <w:tc>
          <w:tcPr>
            <w:tcW w:w="1413" w:type="pct"/>
            <w:vMerge/>
            <w:vAlign w:val="center"/>
          </w:tcPr>
          <w:p w:rsidR="004B5608" w:rsidRPr="00BD7BED" w:rsidRDefault="004B5608" w:rsidP="00BC4E31">
            <w:pPr>
              <w:pStyle w:val="ad"/>
              <w:jc w:val="center"/>
              <w:rPr>
                <w:lang w:val="uk-UA"/>
              </w:rPr>
            </w:pPr>
          </w:p>
        </w:tc>
        <w:tc>
          <w:tcPr>
            <w:tcW w:w="548" w:type="pct"/>
            <w:vAlign w:val="center"/>
          </w:tcPr>
          <w:p w:rsidR="004B5608" w:rsidRPr="00BD7BED" w:rsidRDefault="004B5608" w:rsidP="00BC4E31">
            <w:pPr>
              <w:pStyle w:val="ad"/>
              <w:jc w:val="center"/>
              <w:rPr>
                <w:lang w:val="uk-UA"/>
              </w:rPr>
            </w:pPr>
            <w:r w:rsidRPr="00BD7BED">
              <w:rPr>
                <w:lang w:val="uk-UA"/>
              </w:rPr>
              <w:t>2</w:t>
            </w:r>
          </w:p>
        </w:tc>
        <w:tc>
          <w:tcPr>
            <w:tcW w:w="943" w:type="pct"/>
            <w:vAlign w:val="center"/>
          </w:tcPr>
          <w:p w:rsidR="004B5608" w:rsidRPr="00BD7BED" w:rsidRDefault="004B5608" w:rsidP="00BC4E31">
            <w:pPr>
              <w:pStyle w:val="ad"/>
              <w:jc w:val="center"/>
              <w:rPr>
                <w:lang w:val="uk-UA"/>
              </w:rPr>
            </w:pPr>
            <w:r w:rsidRPr="00BD7BED">
              <w:rPr>
                <w:lang w:val="uk-UA"/>
              </w:rPr>
              <w:t>6,6</w:t>
            </w:r>
          </w:p>
        </w:tc>
        <w:tc>
          <w:tcPr>
            <w:tcW w:w="948" w:type="pct"/>
            <w:vAlign w:val="center"/>
          </w:tcPr>
          <w:p w:rsidR="004B5608" w:rsidRPr="00BD7BED" w:rsidRDefault="004B5608" w:rsidP="00BC4E31">
            <w:pPr>
              <w:pStyle w:val="ad"/>
              <w:jc w:val="center"/>
              <w:rPr>
                <w:lang w:val="uk-UA"/>
              </w:rPr>
            </w:pPr>
            <w:r w:rsidRPr="00BD7BED">
              <w:rPr>
                <w:lang w:val="uk-UA"/>
              </w:rPr>
              <w:t>Ліси 1 категорії</w:t>
            </w:r>
          </w:p>
        </w:tc>
        <w:tc>
          <w:tcPr>
            <w:tcW w:w="1148" w:type="pct"/>
            <w:vMerge/>
            <w:vAlign w:val="center"/>
          </w:tcPr>
          <w:p w:rsidR="004B5608" w:rsidRPr="00BD7BED" w:rsidRDefault="004B5608" w:rsidP="00E504DC">
            <w:pPr>
              <w:pStyle w:val="ad"/>
              <w:rPr>
                <w:lang w:val="uk-UA"/>
              </w:rPr>
            </w:pPr>
          </w:p>
        </w:tc>
      </w:tr>
      <w:tr w:rsidR="004B5608" w:rsidRPr="00BD7BED" w:rsidTr="00BC69F6">
        <w:trPr>
          <w:trHeight w:val="225"/>
          <w:jc w:val="center"/>
        </w:trPr>
        <w:tc>
          <w:tcPr>
            <w:tcW w:w="1413" w:type="pct"/>
            <w:vMerge/>
            <w:vAlign w:val="center"/>
          </w:tcPr>
          <w:p w:rsidR="004B5608" w:rsidRPr="00BD7BED" w:rsidRDefault="004B5608" w:rsidP="00BC4E31">
            <w:pPr>
              <w:pStyle w:val="ad"/>
              <w:jc w:val="center"/>
              <w:rPr>
                <w:lang w:val="uk-UA"/>
              </w:rPr>
            </w:pPr>
          </w:p>
        </w:tc>
        <w:tc>
          <w:tcPr>
            <w:tcW w:w="548" w:type="pct"/>
            <w:vAlign w:val="center"/>
          </w:tcPr>
          <w:p w:rsidR="004B5608" w:rsidRPr="00BD7BED" w:rsidRDefault="004B5608" w:rsidP="00BC4E31">
            <w:pPr>
              <w:pStyle w:val="ad"/>
              <w:jc w:val="center"/>
              <w:rPr>
                <w:lang w:val="uk-UA"/>
              </w:rPr>
            </w:pPr>
            <w:r w:rsidRPr="00BD7BED">
              <w:rPr>
                <w:lang w:val="uk-UA"/>
              </w:rPr>
              <w:t>3</w:t>
            </w:r>
          </w:p>
        </w:tc>
        <w:tc>
          <w:tcPr>
            <w:tcW w:w="943" w:type="pct"/>
            <w:vAlign w:val="center"/>
          </w:tcPr>
          <w:p w:rsidR="004B5608" w:rsidRPr="00BD7BED" w:rsidRDefault="004B5608" w:rsidP="00BC4E31">
            <w:pPr>
              <w:pStyle w:val="ad"/>
              <w:jc w:val="center"/>
              <w:rPr>
                <w:lang w:val="uk-UA"/>
              </w:rPr>
            </w:pPr>
            <w:r w:rsidRPr="00BD7BED">
              <w:rPr>
                <w:lang w:val="uk-UA"/>
              </w:rPr>
              <w:t>54,44</w:t>
            </w:r>
          </w:p>
        </w:tc>
        <w:tc>
          <w:tcPr>
            <w:tcW w:w="948" w:type="pct"/>
            <w:vAlign w:val="center"/>
          </w:tcPr>
          <w:p w:rsidR="004B5608" w:rsidRPr="00BD7BED" w:rsidRDefault="004B5608" w:rsidP="00BC4E31">
            <w:pPr>
              <w:pStyle w:val="ad"/>
              <w:jc w:val="center"/>
              <w:rPr>
                <w:lang w:val="uk-UA"/>
              </w:rPr>
            </w:pPr>
            <w:r w:rsidRPr="00BD7BED">
              <w:rPr>
                <w:lang w:val="uk-UA"/>
              </w:rPr>
              <w:t>Ліси 1 категорії</w:t>
            </w:r>
          </w:p>
        </w:tc>
        <w:tc>
          <w:tcPr>
            <w:tcW w:w="1148" w:type="pct"/>
            <w:vMerge/>
            <w:vAlign w:val="center"/>
          </w:tcPr>
          <w:p w:rsidR="004B5608" w:rsidRPr="00BD7BED" w:rsidRDefault="004B5608" w:rsidP="00E504DC">
            <w:pPr>
              <w:pStyle w:val="ad"/>
              <w:rPr>
                <w:lang w:val="uk-UA"/>
              </w:rPr>
            </w:pPr>
          </w:p>
        </w:tc>
      </w:tr>
      <w:tr w:rsidR="004B5608" w:rsidRPr="00BD7BED" w:rsidTr="00BC69F6">
        <w:trPr>
          <w:trHeight w:val="210"/>
          <w:jc w:val="center"/>
        </w:trPr>
        <w:tc>
          <w:tcPr>
            <w:tcW w:w="1413" w:type="pct"/>
            <w:vMerge/>
            <w:vAlign w:val="center"/>
          </w:tcPr>
          <w:p w:rsidR="004B5608" w:rsidRPr="00BD7BED" w:rsidRDefault="004B5608" w:rsidP="00BC4E31">
            <w:pPr>
              <w:pStyle w:val="ad"/>
              <w:jc w:val="center"/>
              <w:rPr>
                <w:lang w:val="uk-UA"/>
              </w:rPr>
            </w:pPr>
          </w:p>
        </w:tc>
        <w:tc>
          <w:tcPr>
            <w:tcW w:w="548" w:type="pct"/>
            <w:vAlign w:val="center"/>
          </w:tcPr>
          <w:p w:rsidR="004B5608" w:rsidRPr="00BD7BED" w:rsidRDefault="004B5608" w:rsidP="00BC4E31">
            <w:pPr>
              <w:pStyle w:val="ad"/>
              <w:jc w:val="center"/>
              <w:rPr>
                <w:lang w:val="uk-UA"/>
              </w:rPr>
            </w:pPr>
            <w:r w:rsidRPr="00BD7BED">
              <w:rPr>
                <w:lang w:val="uk-UA"/>
              </w:rPr>
              <w:t>4</w:t>
            </w:r>
          </w:p>
        </w:tc>
        <w:tc>
          <w:tcPr>
            <w:tcW w:w="943" w:type="pct"/>
            <w:vAlign w:val="center"/>
          </w:tcPr>
          <w:p w:rsidR="004B5608" w:rsidRPr="00BD7BED" w:rsidRDefault="004B5608" w:rsidP="00BC4E31">
            <w:pPr>
              <w:pStyle w:val="ad"/>
              <w:jc w:val="center"/>
              <w:rPr>
                <w:lang w:val="uk-UA"/>
              </w:rPr>
            </w:pPr>
            <w:r w:rsidRPr="00BD7BED">
              <w:rPr>
                <w:lang w:val="uk-UA"/>
              </w:rPr>
              <w:t>1,3</w:t>
            </w:r>
          </w:p>
        </w:tc>
        <w:tc>
          <w:tcPr>
            <w:tcW w:w="948" w:type="pct"/>
            <w:vAlign w:val="center"/>
          </w:tcPr>
          <w:p w:rsidR="004B5608" w:rsidRPr="00BD7BED" w:rsidRDefault="004B5608" w:rsidP="00BC4E31">
            <w:pPr>
              <w:pStyle w:val="ad"/>
              <w:jc w:val="center"/>
              <w:rPr>
                <w:lang w:val="uk-UA"/>
              </w:rPr>
            </w:pPr>
            <w:r w:rsidRPr="00BD7BED">
              <w:rPr>
                <w:lang w:val="uk-UA"/>
              </w:rPr>
              <w:t>Ліси 1 категорії</w:t>
            </w:r>
          </w:p>
        </w:tc>
        <w:tc>
          <w:tcPr>
            <w:tcW w:w="1148" w:type="pct"/>
            <w:vMerge/>
            <w:vAlign w:val="center"/>
          </w:tcPr>
          <w:p w:rsidR="004B5608" w:rsidRPr="00BD7BED" w:rsidRDefault="004B5608" w:rsidP="00E504DC">
            <w:pPr>
              <w:pStyle w:val="ad"/>
              <w:rPr>
                <w:lang w:val="uk-UA"/>
              </w:rPr>
            </w:pPr>
          </w:p>
        </w:tc>
      </w:tr>
      <w:tr w:rsidR="004B5608" w:rsidRPr="00BD7BED" w:rsidTr="00BC69F6">
        <w:trPr>
          <w:trHeight w:val="255"/>
          <w:jc w:val="center"/>
        </w:trPr>
        <w:tc>
          <w:tcPr>
            <w:tcW w:w="1413" w:type="pct"/>
            <w:vMerge/>
            <w:vAlign w:val="center"/>
          </w:tcPr>
          <w:p w:rsidR="004B5608" w:rsidRPr="00BD7BED" w:rsidRDefault="004B5608" w:rsidP="00BC4E31">
            <w:pPr>
              <w:pStyle w:val="ad"/>
              <w:jc w:val="center"/>
              <w:rPr>
                <w:lang w:val="uk-UA"/>
              </w:rPr>
            </w:pPr>
          </w:p>
        </w:tc>
        <w:tc>
          <w:tcPr>
            <w:tcW w:w="548" w:type="pct"/>
            <w:vAlign w:val="center"/>
          </w:tcPr>
          <w:p w:rsidR="004B5608" w:rsidRPr="00BD7BED" w:rsidRDefault="004B5608" w:rsidP="00BC4E31">
            <w:pPr>
              <w:pStyle w:val="ad"/>
              <w:jc w:val="center"/>
              <w:rPr>
                <w:lang w:val="uk-UA"/>
              </w:rPr>
            </w:pPr>
            <w:r w:rsidRPr="00BD7BED">
              <w:rPr>
                <w:lang w:val="uk-UA"/>
              </w:rPr>
              <w:t>5</w:t>
            </w:r>
          </w:p>
        </w:tc>
        <w:tc>
          <w:tcPr>
            <w:tcW w:w="943" w:type="pct"/>
            <w:vAlign w:val="center"/>
          </w:tcPr>
          <w:p w:rsidR="004B5608" w:rsidRPr="00BD7BED" w:rsidRDefault="004B5608" w:rsidP="00BC4E31">
            <w:pPr>
              <w:pStyle w:val="ad"/>
              <w:jc w:val="center"/>
              <w:rPr>
                <w:lang w:val="uk-UA"/>
              </w:rPr>
            </w:pPr>
            <w:r w:rsidRPr="00BD7BED">
              <w:rPr>
                <w:lang w:val="uk-UA"/>
              </w:rPr>
              <w:t>1,93</w:t>
            </w:r>
          </w:p>
        </w:tc>
        <w:tc>
          <w:tcPr>
            <w:tcW w:w="948" w:type="pct"/>
            <w:vAlign w:val="center"/>
          </w:tcPr>
          <w:p w:rsidR="004B5608" w:rsidRPr="00BD7BED" w:rsidRDefault="004B5608" w:rsidP="00BC4E31">
            <w:pPr>
              <w:pStyle w:val="ad"/>
              <w:jc w:val="center"/>
              <w:rPr>
                <w:lang w:val="uk-UA"/>
              </w:rPr>
            </w:pPr>
            <w:r w:rsidRPr="00BD7BED">
              <w:rPr>
                <w:lang w:val="uk-UA"/>
              </w:rPr>
              <w:t>Ліси 1 категорії</w:t>
            </w:r>
          </w:p>
        </w:tc>
        <w:tc>
          <w:tcPr>
            <w:tcW w:w="1148" w:type="pct"/>
            <w:vMerge/>
            <w:vAlign w:val="center"/>
          </w:tcPr>
          <w:p w:rsidR="004B5608" w:rsidRPr="00BD7BED" w:rsidRDefault="004B5608" w:rsidP="00E504DC">
            <w:pPr>
              <w:pStyle w:val="ad"/>
              <w:rPr>
                <w:lang w:val="uk-UA"/>
              </w:rPr>
            </w:pPr>
          </w:p>
        </w:tc>
      </w:tr>
      <w:tr w:rsidR="004B5608" w:rsidRPr="00BD7BED" w:rsidTr="00BC69F6">
        <w:trPr>
          <w:trHeight w:val="285"/>
          <w:jc w:val="center"/>
        </w:trPr>
        <w:tc>
          <w:tcPr>
            <w:tcW w:w="1413" w:type="pct"/>
            <w:vMerge/>
            <w:vAlign w:val="center"/>
          </w:tcPr>
          <w:p w:rsidR="004B5608" w:rsidRPr="00BD7BED" w:rsidRDefault="004B5608" w:rsidP="00BC4E31">
            <w:pPr>
              <w:pStyle w:val="ad"/>
              <w:jc w:val="center"/>
              <w:rPr>
                <w:lang w:val="uk-UA"/>
              </w:rPr>
            </w:pPr>
          </w:p>
        </w:tc>
        <w:tc>
          <w:tcPr>
            <w:tcW w:w="548" w:type="pct"/>
            <w:vAlign w:val="center"/>
          </w:tcPr>
          <w:p w:rsidR="004B5608" w:rsidRPr="00BD7BED" w:rsidRDefault="004B5608" w:rsidP="00BC4E31">
            <w:pPr>
              <w:pStyle w:val="ad"/>
              <w:jc w:val="center"/>
              <w:rPr>
                <w:lang w:val="uk-UA"/>
              </w:rPr>
            </w:pPr>
            <w:r w:rsidRPr="00BD7BED">
              <w:rPr>
                <w:lang w:val="uk-UA"/>
              </w:rPr>
              <w:t>6</w:t>
            </w:r>
          </w:p>
        </w:tc>
        <w:tc>
          <w:tcPr>
            <w:tcW w:w="943" w:type="pct"/>
            <w:vAlign w:val="center"/>
          </w:tcPr>
          <w:p w:rsidR="004B5608" w:rsidRPr="00BD7BED" w:rsidRDefault="004B5608" w:rsidP="00BC4E31">
            <w:pPr>
              <w:pStyle w:val="ad"/>
              <w:jc w:val="center"/>
              <w:rPr>
                <w:lang w:val="uk-UA"/>
              </w:rPr>
            </w:pPr>
            <w:r w:rsidRPr="00BD7BED">
              <w:rPr>
                <w:lang w:val="uk-UA"/>
              </w:rPr>
              <w:t>19,21</w:t>
            </w:r>
          </w:p>
        </w:tc>
        <w:tc>
          <w:tcPr>
            <w:tcW w:w="948" w:type="pct"/>
            <w:vAlign w:val="center"/>
          </w:tcPr>
          <w:p w:rsidR="004B5608" w:rsidRPr="00BD7BED" w:rsidRDefault="004B5608" w:rsidP="00BC4E31">
            <w:pPr>
              <w:pStyle w:val="ad"/>
              <w:jc w:val="center"/>
              <w:rPr>
                <w:lang w:val="uk-UA"/>
              </w:rPr>
            </w:pPr>
            <w:r w:rsidRPr="00BD7BED">
              <w:rPr>
                <w:lang w:val="uk-UA"/>
              </w:rPr>
              <w:t>Ліси 1 категорії</w:t>
            </w:r>
          </w:p>
        </w:tc>
        <w:tc>
          <w:tcPr>
            <w:tcW w:w="1148" w:type="pct"/>
            <w:vMerge/>
            <w:vAlign w:val="center"/>
          </w:tcPr>
          <w:p w:rsidR="004B5608" w:rsidRPr="00BD7BED" w:rsidRDefault="004B5608" w:rsidP="00E504DC">
            <w:pPr>
              <w:pStyle w:val="ad"/>
              <w:rPr>
                <w:lang w:val="uk-UA"/>
              </w:rPr>
            </w:pPr>
          </w:p>
        </w:tc>
      </w:tr>
      <w:tr w:rsidR="004B5608" w:rsidRPr="008F6CEF" w:rsidTr="00BC69F6">
        <w:trPr>
          <w:trHeight w:val="219"/>
          <w:jc w:val="center"/>
        </w:trPr>
        <w:tc>
          <w:tcPr>
            <w:tcW w:w="1413" w:type="pct"/>
            <w:vMerge/>
            <w:vAlign w:val="center"/>
          </w:tcPr>
          <w:p w:rsidR="004B5608" w:rsidRPr="00BD7BED" w:rsidRDefault="004B5608" w:rsidP="00BC4E31">
            <w:pPr>
              <w:pStyle w:val="ad"/>
              <w:jc w:val="center"/>
              <w:rPr>
                <w:lang w:val="uk-UA"/>
              </w:rPr>
            </w:pPr>
          </w:p>
        </w:tc>
        <w:tc>
          <w:tcPr>
            <w:tcW w:w="548" w:type="pct"/>
            <w:vAlign w:val="center"/>
          </w:tcPr>
          <w:p w:rsidR="004B5608" w:rsidRPr="00BD7BED" w:rsidRDefault="004B5608" w:rsidP="00BC4E31">
            <w:pPr>
              <w:pStyle w:val="ad"/>
              <w:jc w:val="center"/>
              <w:rPr>
                <w:lang w:val="uk-UA"/>
              </w:rPr>
            </w:pPr>
            <w:r w:rsidRPr="00BD7BED">
              <w:rPr>
                <w:lang w:val="uk-UA"/>
              </w:rPr>
              <w:t>11</w:t>
            </w:r>
          </w:p>
        </w:tc>
        <w:tc>
          <w:tcPr>
            <w:tcW w:w="943" w:type="pct"/>
            <w:vAlign w:val="center"/>
          </w:tcPr>
          <w:p w:rsidR="004B5608" w:rsidRPr="00BD7BED" w:rsidRDefault="004B5608" w:rsidP="00BC4E31">
            <w:pPr>
              <w:pStyle w:val="ad"/>
              <w:jc w:val="center"/>
              <w:rPr>
                <w:lang w:val="uk-UA"/>
              </w:rPr>
            </w:pPr>
            <w:r w:rsidRPr="00BD7BED">
              <w:rPr>
                <w:lang w:val="uk-UA"/>
              </w:rPr>
              <w:t>27,41</w:t>
            </w:r>
          </w:p>
        </w:tc>
        <w:tc>
          <w:tcPr>
            <w:tcW w:w="948" w:type="pct"/>
            <w:vAlign w:val="center"/>
          </w:tcPr>
          <w:p w:rsidR="004B5608" w:rsidRPr="00BD7BED" w:rsidRDefault="004B5608" w:rsidP="00BC4E31">
            <w:pPr>
              <w:pStyle w:val="ad"/>
              <w:jc w:val="center"/>
              <w:rPr>
                <w:lang w:val="uk-UA"/>
              </w:rPr>
            </w:pPr>
            <w:r w:rsidRPr="00BD7BED">
              <w:rPr>
                <w:lang w:val="uk-UA"/>
              </w:rPr>
              <w:t>Кам’яністі місця</w:t>
            </w:r>
          </w:p>
        </w:tc>
        <w:tc>
          <w:tcPr>
            <w:tcW w:w="1148" w:type="pct"/>
            <w:vMerge w:val="restart"/>
            <w:vAlign w:val="center"/>
          </w:tcPr>
          <w:p w:rsidR="004B5608" w:rsidRPr="00BD7BED" w:rsidRDefault="00F818DD" w:rsidP="00E504DC">
            <w:pPr>
              <w:pStyle w:val="ad"/>
              <w:rPr>
                <w:lang w:val="uk-UA"/>
              </w:rPr>
            </w:pPr>
            <w:r>
              <w:rPr>
                <w:lang w:val="uk-UA"/>
              </w:rPr>
              <w:t>землі запасу Білень кі</w:t>
            </w:r>
            <w:r w:rsidR="004B5608" w:rsidRPr="00BD7BED">
              <w:rPr>
                <w:lang w:val="uk-UA"/>
              </w:rPr>
              <w:t>в</w:t>
            </w:r>
            <w:r w:rsidR="00532A8C">
              <w:rPr>
                <w:lang w:val="uk-UA"/>
              </w:rPr>
              <w:t>ськ</w:t>
            </w:r>
            <w:r w:rsidR="004B5608" w:rsidRPr="00BD7BED">
              <w:rPr>
                <w:lang w:val="uk-UA"/>
              </w:rPr>
              <w:t>ої сільської ради</w:t>
            </w:r>
          </w:p>
        </w:tc>
      </w:tr>
      <w:tr w:rsidR="004B5608" w:rsidRPr="00BD7BED" w:rsidTr="00BC69F6">
        <w:trPr>
          <w:trHeight w:val="225"/>
          <w:jc w:val="center"/>
        </w:trPr>
        <w:tc>
          <w:tcPr>
            <w:tcW w:w="1413" w:type="pct"/>
            <w:vMerge/>
            <w:vAlign w:val="center"/>
          </w:tcPr>
          <w:p w:rsidR="004B5608" w:rsidRPr="00BD7BED" w:rsidRDefault="004B5608" w:rsidP="00BC4E31">
            <w:pPr>
              <w:pStyle w:val="ad"/>
              <w:jc w:val="center"/>
              <w:rPr>
                <w:lang w:val="uk-UA"/>
              </w:rPr>
            </w:pPr>
          </w:p>
        </w:tc>
        <w:tc>
          <w:tcPr>
            <w:tcW w:w="548" w:type="pct"/>
            <w:vAlign w:val="center"/>
          </w:tcPr>
          <w:p w:rsidR="004B5608" w:rsidRPr="00BD7BED" w:rsidRDefault="004B5608" w:rsidP="00BC4E31">
            <w:pPr>
              <w:pStyle w:val="ad"/>
              <w:jc w:val="center"/>
              <w:rPr>
                <w:lang w:val="uk-UA"/>
              </w:rPr>
            </w:pPr>
            <w:r w:rsidRPr="00BD7BED">
              <w:rPr>
                <w:lang w:val="uk-UA"/>
              </w:rPr>
              <w:t>12</w:t>
            </w:r>
          </w:p>
        </w:tc>
        <w:tc>
          <w:tcPr>
            <w:tcW w:w="943" w:type="pct"/>
            <w:vAlign w:val="center"/>
          </w:tcPr>
          <w:p w:rsidR="004B5608" w:rsidRPr="00BD7BED" w:rsidRDefault="004B5608" w:rsidP="00BC4E31">
            <w:pPr>
              <w:pStyle w:val="ad"/>
              <w:jc w:val="center"/>
              <w:rPr>
                <w:lang w:val="uk-UA"/>
              </w:rPr>
            </w:pPr>
            <w:r w:rsidRPr="00BD7BED">
              <w:rPr>
                <w:lang w:val="uk-UA"/>
              </w:rPr>
              <w:t>77,5</w:t>
            </w:r>
          </w:p>
        </w:tc>
        <w:tc>
          <w:tcPr>
            <w:tcW w:w="948" w:type="pct"/>
            <w:vAlign w:val="center"/>
          </w:tcPr>
          <w:p w:rsidR="004B5608" w:rsidRPr="00BD7BED" w:rsidRDefault="004B5608" w:rsidP="00BC4E31">
            <w:pPr>
              <w:pStyle w:val="ad"/>
              <w:jc w:val="center"/>
              <w:rPr>
                <w:lang w:val="uk-UA"/>
              </w:rPr>
            </w:pPr>
            <w:r w:rsidRPr="00BD7BED">
              <w:rPr>
                <w:lang w:val="uk-UA"/>
              </w:rPr>
              <w:t>Кам’яністі місця</w:t>
            </w:r>
          </w:p>
        </w:tc>
        <w:tc>
          <w:tcPr>
            <w:tcW w:w="1148" w:type="pct"/>
            <w:vMerge/>
            <w:vAlign w:val="center"/>
          </w:tcPr>
          <w:p w:rsidR="004B5608" w:rsidRPr="00BD7BED" w:rsidRDefault="004B5608" w:rsidP="00BC4E31">
            <w:pPr>
              <w:pStyle w:val="ad"/>
              <w:jc w:val="center"/>
              <w:rPr>
                <w:lang w:val="uk-UA"/>
              </w:rPr>
            </w:pPr>
          </w:p>
        </w:tc>
      </w:tr>
      <w:tr w:rsidR="004B5608" w:rsidRPr="00BD7BED" w:rsidTr="00BC69F6">
        <w:trPr>
          <w:trHeight w:val="285"/>
          <w:jc w:val="center"/>
        </w:trPr>
        <w:tc>
          <w:tcPr>
            <w:tcW w:w="1413" w:type="pct"/>
            <w:vMerge/>
            <w:vAlign w:val="center"/>
          </w:tcPr>
          <w:p w:rsidR="004B5608" w:rsidRPr="00BD7BED" w:rsidRDefault="004B5608" w:rsidP="00BC4E31">
            <w:pPr>
              <w:pStyle w:val="ad"/>
              <w:jc w:val="center"/>
              <w:rPr>
                <w:lang w:val="uk-UA"/>
              </w:rPr>
            </w:pPr>
          </w:p>
        </w:tc>
        <w:tc>
          <w:tcPr>
            <w:tcW w:w="548" w:type="pct"/>
            <w:vAlign w:val="center"/>
          </w:tcPr>
          <w:p w:rsidR="004B5608" w:rsidRPr="00BD7BED" w:rsidRDefault="004B5608" w:rsidP="00BC4E31">
            <w:pPr>
              <w:pStyle w:val="ad"/>
              <w:jc w:val="center"/>
              <w:rPr>
                <w:lang w:val="uk-UA"/>
              </w:rPr>
            </w:pPr>
            <w:r w:rsidRPr="00BD7BED">
              <w:rPr>
                <w:lang w:val="uk-UA"/>
              </w:rPr>
              <w:t>13</w:t>
            </w:r>
          </w:p>
        </w:tc>
        <w:tc>
          <w:tcPr>
            <w:tcW w:w="943" w:type="pct"/>
            <w:vAlign w:val="center"/>
          </w:tcPr>
          <w:p w:rsidR="004B5608" w:rsidRPr="00BD7BED" w:rsidRDefault="004B5608" w:rsidP="00BC4E31">
            <w:pPr>
              <w:pStyle w:val="ad"/>
              <w:jc w:val="center"/>
              <w:rPr>
                <w:lang w:val="uk-UA"/>
              </w:rPr>
            </w:pPr>
            <w:r w:rsidRPr="00BD7BED">
              <w:rPr>
                <w:lang w:val="uk-UA"/>
              </w:rPr>
              <w:t>164,42</w:t>
            </w:r>
          </w:p>
        </w:tc>
        <w:tc>
          <w:tcPr>
            <w:tcW w:w="948" w:type="pct"/>
            <w:vAlign w:val="center"/>
          </w:tcPr>
          <w:p w:rsidR="004B5608" w:rsidRPr="00BD7BED" w:rsidRDefault="004B5608" w:rsidP="00BC4E31">
            <w:pPr>
              <w:pStyle w:val="ad"/>
              <w:jc w:val="center"/>
              <w:rPr>
                <w:lang w:val="uk-UA"/>
              </w:rPr>
            </w:pPr>
            <w:r w:rsidRPr="00BD7BED">
              <w:rPr>
                <w:lang w:val="uk-UA"/>
              </w:rPr>
              <w:t>Кам’яністі місця</w:t>
            </w:r>
          </w:p>
        </w:tc>
        <w:tc>
          <w:tcPr>
            <w:tcW w:w="1148" w:type="pct"/>
            <w:vMerge/>
            <w:vAlign w:val="center"/>
          </w:tcPr>
          <w:p w:rsidR="004B5608" w:rsidRPr="00BD7BED" w:rsidRDefault="004B5608" w:rsidP="00BC4E31">
            <w:pPr>
              <w:pStyle w:val="ad"/>
              <w:jc w:val="center"/>
              <w:rPr>
                <w:lang w:val="uk-UA"/>
              </w:rPr>
            </w:pPr>
          </w:p>
        </w:tc>
      </w:tr>
      <w:tr w:rsidR="00350974" w:rsidRPr="00BD7BED" w:rsidTr="00BC69F6">
        <w:trPr>
          <w:jc w:val="center"/>
        </w:trPr>
        <w:tc>
          <w:tcPr>
            <w:tcW w:w="1413" w:type="pct"/>
            <w:vMerge/>
            <w:vAlign w:val="center"/>
          </w:tcPr>
          <w:p w:rsidR="00350974" w:rsidRPr="00BD7BED" w:rsidRDefault="00350974" w:rsidP="00BC4E31">
            <w:pPr>
              <w:pStyle w:val="ad"/>
              <w:jc w:val="center"/>
              <w:rPr>
                <w:lang w:val="uk-UA"/>
              </w:rPr>
            </w:pPr>
          </w:p>
        </w:tc>
        <w:tc>
          <w:tcPr>
            <w:tcW w:w="548" w:type="pct"/>
            <w:shd w:val="clear" w:color="auto" w:fill="F2F2F2" w:themeFill="background1" w:themeFillShade="F2"/>
            <w:vAlign w:val="center"/>
          </w:tcPr>
          <w:p w:rsidR="00350974" w:rsidRPr="00BD7BED" w:rsidRDefault="00350974" w:rsidP="00BC4E31">
            <w:pPr>
              <w:pStyle w:val="ad"/>
              <w:jc w:val="center"/>
              <w:rPr>
                <w:b/>
                <w:lang w:val="uk-UA"/>
              </w:rPr>
            </w:pPr>
            <w:r w:rsidRPr="00BD7BED">
              <w:rPr>
                <w:b/>
                <w:lang w:val="uk-UA"/>
              </w:rPr>
              <w:t>разом</w:t>
            </w:r>
          </w:p>
        </w:tc>
        <w:tc>
          <w:tcPr>
            <w:tcW w:w="3039" w:type="pct"/>
            <w:gridSpan w:val="3"/>
            <w:shd w:val="clear" w:color="auto" w:fill="F2F2F2" w:themeFill="background1" w:themeFillShade="F2"/>
            <w:vAlign w:val="center"/>
          </w:tcPr>
          <w:p w:rsidR="00350974" w:rsidRPr="00BD7BED" w:rsidRDefault="00350974" w:rsidP="005E2821">
            <w:pPr>
              <w:pStyle w:val="ad"/>
              <w:jc w:val="center"/>
              <w:rPr>
                <w:b/>
                <w:lang w:val="uk-UA"/>
              </w:rPr>
            </w:pPr>
            <w:r w:rsidRPr="00BD7BED">
              <w:rPr>
                <w:b/>
                <w:lang w:val="uk-UA"/>
              </w:rPr>
              <w:t>353,63</w:t>
            </w:r>
          </w:p>
        </w:tc>
      </w:tr>
      <w:tr w:rsidR="00581D9A" w:rsidRPr="00BD7BED" w:rsidTr="005E2821">
        <w:trPr>
          <w:jc w:val="center"/>
        </w:trPr>
        <w:tc>
          <w:tcPr>
            <w:tcW w:w="5000" w:type="pct"/>
            <w:gridSpan w:val="5"/>
            <w:shd w:val="clear" w:color="auto" w:fill="D9D9D9" w:themeFill="background1" w:themeFillShade="D9"/>
            <w:vAlign w:val="center"/>
          </w:tcPr>
          <w:p w:rsidR="00581D9A" w:rsidRPr="00BD7BED" w:rsidRDefault="00581D9A" w:rsidP="00BC4E31">
            <w:pPr>
              <w:pStyle w:val="ad"/>
              <w:jc w:val="center"/>
              <w:rPr>
                <w:b/>
                <w:i/>
                <w:lang w:val="uk-UA"/>
              </w:rPr>
            </w:pPr>
            <w:r w:rsidRPr="00BD7BED">
              <w:rPr>
                <w:b/>
                <w:i/>
                <w:lang w:val="uk-UA"/>
              </w:rPr>
              <w:t>ІІ. Ділянка №2 «Пч</w:t>
            </w:r>
            <w:r w:rsidR="00F818DD">
              <w:rPr>
                <w:b/>
                <w:i/>
                <w:lang w:val="uk-UA"/>
              </w:rPr>
              <w:t>ь</w:t>
            </w:r>
            <w:r w:rsidRPr="00BD7BED">
              <w:rPr>
                <w:b/>
                <w:i/>
                <w:lang w:val="uk-UA"/>
              </w:rPr>
              <w:t xml:space="preserve">олкинські скам’яніли дерева» </w:t>
            </w:r>
            <w:smartTag w:uri="urn:schemas-microsoft-com:office:smarttags" w:element="metricconverter">
              <w:smartTagPr>
                <w:attr w:name="ProductID" w:val="22,61 га"/>
              </w:smartTagPr>
              <w:r w:rsidRPr="00BD7BED">
                <w:rPr>
                  <w:b/>
                  <w:i/>
                  <w:lang w:val="uk-UA"/>
                </w:rPr>
                <w:t>22,61 га</w:t>
              </w:r>
            </w:smartTag>
          </w:p>
        </w:tc>
      </w:tr>
      <w:tr w:rsidR="00581D9A" w:rsidRPr="00BD7BED" w:rsidTr="00BC69F6">
        <w:trPr>
          <w:trHeight w:val="780"/>
          <w:jc w:val="center"/>
        </w:trPr>
        <w:tc>
          <w:tcPr>
            <w:tcW w:w="1413" w:type="pct"/>
            <w:vMerge w:val="restart"/>
            <w:vAlign w:val="center"/>
          </w:tcPr>
          <w:p w:rsidR="00581D9A" w:rsidRPr="00BD7BED" w:rsidRDefault="00581D9A" w:rsidP="00BC4E31">
            <w:pPr>
              <w:pStyle w:val="ad"/>
              <w:rPr>
                <w:lang w:val="uk-UA"/>
              </w:rPr>
            </w:pPr>
            <w:r w:rsidRPr="00BD7BED">
              <w:rPr>
                <w:lang w:val="uk-UA"/>
              </w:rPr>
              <w:t>ІІ.2. «Зона регульованої рекреації»</w:t>
            </w:r>
          </w:p>
        </w:tc>
        <w:tc>
          <w:tcPr>
            <w:tcW w:w="548" w:type="pct"/>
            <w:vAlign w:val="center"/>
          </w:tcPr>
          <w:p w:rsidR="00581D9A" w:rsidRPr="00BD7BED" w:rsidRDefault="00581D9A" w:rsidP="00BC4E31">
            <w:pPr>
              <w:pStyle w:val="ad"/>
              <w:jc w:val="center"/>
              <w:rPr>
                <w:lang w:val="uk-UA"/>
              </w:rPr>
            </w:pPr>
            <w:r w:rsidRPr="00BD7BED">
              <w:rPr>
                <w:lang w:val="uk-UA"/>
              </w:rPr>
              <w:t>1</w:t>
            </w:r>
          </w:p>
        </w:tc>
        <w:tc>
          <w:tcPr>
            <w:tcW w:w="943" w:type="pct"/>
            <w:vAlign w:val="center"/>
          </w:tcPr>
          <w:p w:rsidR="00581D9A" w:rsidRPr="00BD7BED" w:rsidRDefault="00581D9A" w:rsidP="00BC4E31">
            <w:pPr>
              <w:pStyle w:val="ad"/>
              <w:jc w:val="center"/>
              <w:rPr>
                <w:lang w:val="uk-UA"/>
              </w:rPr>
            </w:pPr>
            <w:r w:rsidRPr="00BD7BED">
              <w:rPr>
                <w:lang w:val="uk-UA"/>
              </w:rPr>
              <w:t>3,47</w:t>
            </w:r>
          </w:p>
        </w:tc>
        <w:tc>
          <w:tcPr>
            <w:tcW w:w="948" w:type="pct"/>
            <w:vAlign w:val="center"/>
          </w:tcPr>
          <w:p w:rsidR="00581D9A" w:rsidRPr="00BD7BED" w:rsidRDefault="00581D9A" w:rsidP="00BC4E31">
            <w:pPr>
              <w:pStyle w:val="ad"/>
              <w:jc w:val="center"/>
              <w:rPr>
                <w:lang w:val="uk-UA"/>
              </w:rPr>
            </w:pPr>
            <w:r w:rsidRPr="00BD7BED">
              <w:rPr>
                <w:lang w:val="uk-UA"/>
              </w:rPr>
              <w:t>Інші землі</w:t>
            </w:r>
          </w:p>
        </w:tc>
        <w:tc>
          <w:tcPr>
            <w:tcW w:w="1148" w:type="pct"/>
            <w:vAlign w:val="center"/>
          </w:tcPr>
          <w:p w:rsidR="00581D9A" w:rsidRPr="00BD7BED" w:rsidRDefault="00581D9A" w:rsidP="00E504DC">
            <w:pPr>
              <w:pStyle w:val="ad"/>
              <w:rPr>
                <w:lang w:val="uk-UA"/>
              </w:rPr>
            </w:pPr>
            <w:r w:rsidRPr="00BD7BED">
              <w:rPr>
                <w:lang w:val="uk-UA"/>
              </w:rPr>
              <w:t>землі запасу Крам</w:t>
            </w:r>
            <w:r w:rsidRPr="00BD7BED">
              <w:rPr>
                <w:lang w:val="uk-UA"/>
              </w:rPr>
              <w:t>а</w:t>
            </w:r>
            <w:r w:rsidRPr="00BD7BED">
              <w:rPr>
                <w:lang w:val="uk-UA"/>
              </w:rPr>
              <w:t>торської міської р</w:t>
            </w:r>
            <w:r w:rsidRPr="00BD7BED">
              <w:rPr>
                <w:lang w:val="uk-UA"/>
              </w:rPr>
              <w:t>а</w:t>
            </w:r>
            <w:r w:rsidRPr="00BD7BED">
              <w:rPr>
                <w:lang w:val="uk-UA"/>
              </w:rPr>
              <w:t>ди;</w:t>
            </w:r>
          </w:p>
        </w:tc>
      </w:tr>
      <w:tr w:rsidR="00350974" w:rsidRPr="00BD7BED" w:rsidTr="00BC69F6">
        <w:trPr>
          <w:trHeight w:val="225"/>
          <w:jc w:val="center"/>
        </w:trPr>
        <w:tc>
          <w:tcPr>
            <w:tcW w:w="1413" w:type="pct"/>
            <w:vMerge/>
            <w:vAlign w:val="center"/>
          </w:tcPr>
          <w:p w:rsidR="00350974" w:rsidRPr="00BD7BED" w:rsidRDefault="00350974" w:rsidP="00BC4E31">
            <w:pPr>
              <w:pStyle w:val="ad"/>
              <w:jc w:val="center"/>
              <w:rPr>
                <w:lang w:val="uk-UA"/>
              </w:rPr>
            </w:pPr>
          </w:p>
        </w:tc>
        <w:tc>
          <w:tcPr>
            <w:tcW w:w="548" w:type="pct"/>
            <w:vAlign w:val="center"/>
          </w:tcPr>
          <w:p w:rsidR="00350974" w:rsidRPr="00BD7BED" w:rsidRDefault="00350974" w:rsidP="00BC4E31">
            <w:pPr>
              <w:pStyle w:val="ad"/>
              <w:jc w:val="center"/>
              <w:rPr>
                <w:lang w:val="uk-UA"/>
              </w:rPr>
            </w:pPr>
            <w:r w:rsidRPr="00BD7BED">
              <w:rPr>
                <w:lang w:val="uk-UA"/>
              </w:rPr>
              <w:t>2</w:t>
            </w:r>
          </w:p>
        </w:tc>
        <w:tc>
          <w:tcPr>
            <w:tcW w:w="943" w:type="pct"/>
            <w:vAlign w:val="center"/>
          </w:tcPr>
          <w:p w:rsidR="00350974" w:rsidRPr="00BD7BED" w:rsidRDefault="00350974" w:rsidP="00BC4E31">
            <w:pPr>
              <w:pStyle w:val="ad"/>
              <w:jc w:val="center"/>
              <w:rPr>
                <w:lang w:val="uk-UA"/>
              </w:rPr>
            </w:pPr>
            <w:r w:rsidRPr="00BD7BED">
              <w:rPr>
                <w:lang w:val="uk-UA"/>
              </w:rPr>
              <w:t>19,14</w:t>
            </w:r>
          </w:p>
        </w:tc>
        <w:tc>
          <w:tcPr>
            <w:tcW w:w="948" w:type="pct"/>
            <w:vAlign w:val="center"/>
          </w:tcPr>
          <w:p w:rsidR="00350974" w:rsidRPr="00BD7BED" w:rsidRDefault="00350974" w:rsidP="00BC4E31">
            <w:pPr>
              <w:pStyle w:val="ad"/>
              <w:jc w:val="center"/>
              <w:rPr>
                <w:lang w:val="uk-UA"/>
              </w:rPr>
            </w:pPr>
            <w:r w:rsidRPr="00BD7BED">
              <w:rPr>
                <w:lang w:val="uk-UA"/>
              </w:rPr>
              <w:t>Ліси 1 категорії</w:t>
            </w:r>
          </w:p>
        </w:tc>
        <w:tc>
          <w:tcPr>
            <w:tcW w:w="1148" w:type="pct"/>
            <w:vAlign w:val="center"/>
          </w:tcPr>
          <w:p w:rsidR="00350974" w:rsidRPr="00BD7BED" w:rsidRDefault="00350974" w:rsidP="00E504DC">
            <w:pPr>
              <w:pStyle w:val="ad"/>
              <w:rPr>
                <w:lang w:val="uk-UA"/>
              </w:rPr>
            </w:pPr>
            <w:r w:rsidRPr="00BD7BED">
              <w:rPr>
                <w:lang w:val="uk-UA"/>
              </w:rPr>
              <w:t>землі Краматорськ</w:t>
            </w:r>
            <w:r w:rsidRPr="00BD7BED">
              <w:rPr>
                <w:lang w:val="uk-UA"/>
              </w:rPr>
              <w:t>о</w:t>
            </w:r>
            <w:r w:rsidRPr="00BD7BED">
              <w:rPr>
                <w:lang w:val="uk-UA"/>
              </w:rPr>
              <w:t>го лісництва</w:t>
            </w:r>
          </w:p>
        </w:tc>
      </w:tr>
      <w:tr w:rsidR="00350974" w:rsidRPr="00BD7BED" w:rsidTr="00BC69F6">
        <w:trPr>
          <w:jc w:val="center"/>
        </w:trPr>
        <w:tc>
          <w:tcPr>
            <w:tcW w:w="1413" w:type="pct"/>
            <w:vMerge/>
            <w:vAlign w:val="center"/>
          </w:tcPr>
          <w:p w:rsidR="00350974" w:rsidRPr="00BD7BED" w:rsidRDefault="00350974" w:rsidP="00BC4E31">
            <w:pPr>
              <w:pStyle w:val="ad"/>
              <w:jc w:val="center"/>
              <w:rPr>
                <w:lang w:val="uk-UA"/>
              </w:rPr>
            </w:pPr>
          </w:p>
        </w:tc>
        <w:tc>
          <w:tcPr>
            <w:tcW w:w="548" w:type="pct"/>
            <w:shd w:val="clear" w:color="auto" w:fill="F2F2F2" w:themeFill="background1" w:themeFillShade="F2"/>
            <w:vAlign w:val="center"/>
          </w:tcPr>
          <w:p w:rsidR="00350974" w:rsidRPr="00BD7BED" w:rsidRDefault="00350974" w:rsidP="00BC4E31">
            <w:pPr>
              <w:pStyle w:val="ad"/>
              <w:jc w:val="center"/>
              <w:rPr>
                <w:b/>
                <w:lang w:val="uk-UA"/>
              </w:rPr>
            </w:pPr>
            <w:r w:rsidRPr="00BD7BED">
              <w:rPr>
                <w:b/>
                <w:lang w:val="uk-UA"/>
              </w:rPr>
              <w:t>разом</w:t>
            </w:r>
          </w:p>
        </w:tc>
        <w:tc>
          <w:tcPr>
            <w:tcW w:w="3039" w:type="pct"/>
            <w:gridSpan w:val="3"/>
            <w:shd w:val="clear" w:color="auto" w:fill="F2F2F2" w:themeFill="background1" w:themeFillShade="F2"/>
            <w:vAlign w:val="center"/>
          </w:tcPr>
          <w:p w:rsidR="00350974" w:rsidRPr="00BD7BED" w:rsidRDefault="00350974" w:rsidP="005E2821">
            <w:pPr>
              <w:pStyle w:val="ad"/>
              <w:jc w:val="center"/>
              <w:rPr>
                <w:b/>
                <w:lang w:val="uk-UA"/>
              </w:rPr>
            </w:pPr>
            <w:r w:rsidRPr="00BD7BED">
              <w:rPr>
                <w:b/>
                <w:lang w:val="uk-UA"/>
              </w:rPr>
              <w:t>22,61</w:t>
            </w:r>
          </w:p>
        </w:tc>
      </w:tr>
      <w:tr w:rsidR="00581D9A" w:rsidRPr="00BD7BED" w:rsidTr="005E2821">
        <w:trPr>
          <w:jc w:val="center"/>
        </w:trPr>
        <w:tc>
          <w:tcPr>
            <w:tcW w:w="5000" w:type="pct"/>
            <w:gridSpan w:val="5"/>
            <w:shd w:val="clear" w:color="auto" w:fill="D9D9D9" w:themeFill="background1" w:themeFillShade="D9"/>
            <w:vAlign w:val="center"/>
          </w:tcPr>
          <w:p w:rsidR="00581D9A" w:rsidRPr="00BD7BED" w:rsidRDefault="00581D9A" w:rsidP="00BC4E31">
            <w:pPr>
              <w:pStyle w:val="ad"/>
              <w:jc w:val="center"/>
              <w:rPr>
                <w:b/>
                <w:i/>
                <w:lang w:val="uk-UA"/>
              </w:rPr>
            </w:pPr>
            <w:r w:rsidRPr="00BD7BED">
              <w:rPr>
                <w:b/>
                <w:i/>
                <w:lang w:val="uk-UA"/>
              </w:rPr>
              <w:t>ІІІ. Ділянка №3 «Комишуваха» 865,23 га</w:t>
            </w:r>
          </w:p>
        </w:tc>
      </w:tr>
      <w:tr w:rsidR="00581D9A" w:rsidRPr="00BD7BED" w:rsidTr="00BC69F6">
        <w:trPr>
          <w:jc w:val="center"/>
        </w:trPr>
        <w:tc>
          <w:tcPr>
            <w:tcW w:w="1413" w:type="pct"/>
            <w:vMerge w:val="restart"/>
            <w:vAlign w:val="center"/>
          </w:tcPr>
          <w:p w:rsidR="00581D9A" w:rsidRPr="00BD7BED" w:rsidRDefault="00581D9A" w:rsidP="00BC4E31">
            <w:pPr>
              <w:pStyle w:val="ad"/>
              <w:rPr>
                <w:lang w:val="uk-UA"/>
              </w:rPr>
            </w:pPr>
            <w:r w:rsidRPr="00BD7BED">
              <w:rPr>
                <w:lang w:val="uk-UA"/>
              </w:rPr>
              <w:t>ІІІ.1. «Зона регульованої рекреації, що рекоменд</w:t>
            </w:r>
            <w:r w:rsidRPr="00BD7BED">
              <w:rPr>
                <w:lang w:val="uk-UA"/>
              </w:rPr>
              <w:t>у</w:t>
            </w:r>
            <w:r w:rsidRPr="00BD7BED">
              <w:rPr>
                <w:lang w:val="uk-UA"/>
              </w:rPr>
              <w:t>ється до надання статусу заповідної»</w:t>
            </w:r>
          </w:p>
        </w:tc>
        <w:tc>
          <w:tcPr>
            <w:tcW w:w="548" w:type="pct"/>
            <w:vAlign w:val="center"/>
          </w:tcPr>
          <w:p w:rsidR="00581D9A" w:rsidRPr="00BD7BED" w:rsidRDefault="00581D9A" w:rsidP="00BC4E31">
            <w:pPr>
              <w:pStyle w:val="ad"/>
              <w:jc w:val="center"/>
              <w:rPr>
                <w:lang w:val="uk-UA"/>
              </w:rPr>
            </w:pPr>
            <w:r w:rsidRPr="00BD7BED">
              <w:rPr>
                <w:lang w:val="uk-UA"/>
              </w:rPr>
              <w:t>1</w:t>
            </w:r>
          </w:p>
        </w:tc>
        <w:tc>
          <w:tcPr>
            <w:tcW w:w="943" w:type="pct"/>
            <w:vAlign w:val="center"/>
          </w:tcPr>
          <w:p w:rsidR="00581D9A" w:rsidRPr="00BD7BED" w:rsidRDefault="00581D9A" w:rsidP="00BC4E31">
            <w:pPr>
              <w:pStyle w:val="ad"/>
              <w:jc w:val="center"/>
              <w:rPr>
                <w:lang w:val="uk-UA"/>
              </w:rPr>
            </w:pPr>
            <w:r w:rsidRPr="00BD7BED">
              <w:rPr>
                <w:lang w:val="uk-UA"/>
              </w:rPr>
              <w:t>91,8</w:t>
            </w:r>
          </w:p>
        </w:tc>
        <w:tc>
          <w:tcPr>
            <w:tcW w:w="948" w:type="pct"/>
            <w:vAlign w:val="center"/>
          </w:tcPr>
          <w:p w:rsidR="00581D9A" w:rsidRPr="00BD7BED" w:rsidRDefault="00581D9A" w:rsidP="00BC4E31">
            <w:pPr>
              <w:pStyle w:val="ad"/>
              <w:jc w:val="center"/>
              <w:rPr>
                <w:lang w:val="uk-UA"/>
              </w:rPr>
            </w:pPr>
            <w:r w:rsidRPr="00BD7BED">
              <w:rPr>
                <w:lang w:val="uk-UA"/>
              </w:rPr>
              <w:t>Ліси 1 категорії</w:t>
            </w:r>
          </w:p>
        </w:tc>
        <w:tc>
          <w:tcPr>
            <w:tcW w:w="1148" w:type="pct"/>
            <w:vAlign w:val="center"/>
          </w:tcPr>
          <w:p w:rsidR="00581D9A" w:rsidRPr="00BD7BED" w:rsidRDefault="00581D9A" w:rsidP="00E504DC">
            <w:pPr>
              <w:pStyle w:val="ad"/>
              <w:rPr>
                <w:lang w:val="uk-UA"/>
              </w:rPr>
            </w:pPr>
            <w:r w:rsidRPr="00BD7BED">
              <w:rPr>
                <w:lang w:val="uk-UA"/>
              </w:rPr>
              <w:t>землі Краматорськ</w:t>
            </w:r>
            <w:r w:rsidRPr="00BD7BED">
              <w:rPr>
                <w:lang w:val="uk-UA"/>
              </w:rPr>
              <w:t>о</w:t>
            </w:r>
            <w:r w:rsidRPr="00BD7BED">
              <w:rPr>
                <w:lang w:val="uk-UA"/>
              </w:rPr>
              <w:t>го лісництва;</w:t>
            </w:r>
          </w:p>
        </w:tc>
      </w:tr>
      <w:tr w:rsidR="00350974" w:rsidRPr="00BD7BED" w:rsidTr="00BC69F6">
        <w:trPr>
          <w:jc w:val="center"/>
        </w:trPr>
        <w:tc>
          <w:tcPr>
            <w:tcW w:w="1413" w:type="pct"/>
            <w:vMerge/>
            <w:vAlign w:val="center"/>
          </w:tcPr>
          <w:p w:rsidR="00350974" w:rsidRPr="00BD7BED" w:rsidRDefault="00350974" w:rsidP="00BC4E31">
            <w:pPr>
              <w:pStyle w:val="ad"/>
              <w:rPr>
                <w:lang w:val="uk-UA"/>
              </w:rPr>
            </w:pPr>
          </w:p>
        </w:tc>
        <w:tc>
          <w:tcPr>
            <w:tcW w:w="548" w:type="pct"/>
            <w:shd w:val="clear" w:color="auto" w:fill="F2F2F2" w:themeFill="background1" w:themeFillShade="F2"/>
            <w:vAlign w:val="center"/>
          </w:tcPr>
          <w:p w:rsidR="00350974" w:rsidRPr="00BD7BED" w:rsidRDefault="00350974" w:rsidP="00BC4E31">
            <w:pPr>
              <w:pStyle w:val="ad"/>
              <w:jc w:val="center"/>
              <w:rPr>
                <w:b/>
                <w:lang w:val="uk-UA"/>
              </w:rPr>
            </w:pPr>
            <w:r w:rsidRPr="00BD7BED">
              <w:rPr>
                <w:b/>
                <w:lang w:val="uk-UA"/>
              </w:rPr>
              <w:t>разом</w:t>
            </w:r>
          </w:p>
        </w:tc>
        <w:tc>
          <w:tcPr>
            <w:tcW w:w="3039" w:type="pct"/>
            <w:gridSpan w:val="3"/>
            <w:shd w:val="clear" w:color="auto" w:fill="F2F2F2" w:themeFill="background1" w:themeFillShade="F2"/>
            <w:vAlign w:val="center"/>
          </w:tcPr>
          <w:p w:rsidR="00350974" w:rsidRPr="00BD7BED" w:rsidRDefault="00350974" w:rsidP="005E2821">
            <w:pPr>
              <w:pStyle w:val="ad"/>
              <w:jc w:val="center"/>
              <w:rPr>
                <w:b/>
                <w:lang w:val="uk-UA"/>
              </w:rPr>
            </w:pPr>
            <w:r w:rsidRPr="00BD7BED">
              <w:rPr>
                <w:b/>
                <w:lang w:val="uk-UA"/>
              </w:rPr>
              <w:t>91,8</w:t>
            </w:r>
          </w:p>
        </w:tc>
      </w:tr>
      <w:tr w:rsidR="00595C47" w:rsidRPr="00BD7BED" w:rsidTr="00BC69F6">
        <w:trPr>
          <w:trHeight w:val="285"/>
          <w:jc w:val="center"/>
        </w:trPr>
        <w:tc>
          <w:tcPr>
            <w:tcW w:w="1413" w:type="pct"/>
            <w:vMerge w:val="restart"/>
            <w:vAlign w:val="center"/>
          </w:tcPr>
          <w:p w:rsidR="00595C47" w:rsidRPr="00BD7BED" w:rsidRDefault="00595C47" w:rsidP="00BC4E31">
            <w:pPr>
              <w:pStyle w:val="ad"/>
              <w:rPr>
                <w:lang w:val="uk-UA"/>
              </w:rPr>
            </w:pPr>
            <w:r w:rsidRPr="00BD7BED">
              <w:rPr>
                <w:lang w:val="uk-UA"/>
              </w:rPr>
              <w:t>ІІІ.2. «Зона регульованої рекреації»</w:t>
            </w:r>
          </w:p>
        </w:tc>
        <w:tc>
          <w:tcPr>
            <w:tcW w:w="548" w:type="pct"/>
            <w:vAlign w:val="center"/>
          </w:tcPr>
          <w:p w:rsidR="00595C47" w:rsidRPr="00BD7BED" w:rsidRDefault="00595C47" w:rsidP="00BC4E31">
            <w:pPr>
              <w:pStyle w:val="ad"/>
              <w:jc w:val="center"/>
              <w:rPr>
                <w:lang w:val="uk-UA"/>
              </w:rPr>
            </w:pPr>
            <w:r w:rsidRPr="00BD7BED">
              <w:rPr>
                <w:lang w:val="uk-UA"/>
              </w:rPr>
              <w:t>2</w:t>
            </w:r>
          </w:p>
        </w:tc>
        <w:tc>
          <w:tcPr>
            <w:tcW w:w="943" w:type="pct"/>
            <w:vAlign w:val="center"/>
          </w:tcPr>
          <w:p w:rsidR="00595C47" w:rsidRPr="00BD7BED" w:rsidRDefault="00595C47" w:rsidP="00BC4E31">
            <w:pPr>
              <w:pStyle w:val="ad"/>
              <w:jc w:val="center"/>
              <w:rPr>
                <w:lang w:val="uk-UA"/>
              </w:rPr>
            </w:pPr>
            <w:r w:rsidRPr="00BD7BED">
              <w:rPr>
                <w:lang w:val="uk-UA"/>
              </w:rPr>
              <w:t>12,24</w:t>
            </w:r>
          </w:p>
        </w:tc>
        <w:tc>
          <w:tcPr>
            <w:tcW w:w="948" w:type="pct"/>
            <w:vAlign w:val="center"/>
          </w:tcPr>
          <w:p w:rsidR="00595C47" w:rsidRPr="00BD7BED" w:rsidRDefault="00595C47" w:rsidP="00BC4E31">
            <w:pPr>
              <w:pStyle w:val="ad"/>
              <w:jc w:val="center"/>
              <w:rPr>
                <w:lang w:val="uk-UA"/>
              </w:rPr>
            </w:pPr>
            <w:r w:rsidRPr="00BD7BED">
              <w:rPr>
                <w:lang w:val="uk-UA"/>
              </w:rPr>
              <w:t>Ліси 1 категорії</w:t>
            </w:r>
          </w:p>
        </w:tc>
        <w:tc>
          <w:tcPr>
            <w:tcW w:w="1148" w:type="pct"/>
            <w:vMerge w:val="restart"/>
            <w:vAlign w:val="center"/>
          </w:tcPr>
          <w:p w:rsidR="00595C47" w:rsidRPr="00BD7BED" w:rsidRDefault="00595C47" w:rsidP="00E504DC">
            <w:pPr>
              <w:pStyle w:val="ad"/>
              <w:rPr>
                <w:lang w:val="uk-UA"/>
              </w:rPr>
            </w:pPr>
            <w:r w:rsidRPr="00BD7BED">
              <w:rPr>
                <w:lang w:val="uk-UA"/>
              </w:rPr>
              <w:t>землі Краматорськ</w:t>
            </w:r>
            <w:r w:rsidRPr="00BD7BED">
              <w:rPr>
                <w:lang w:val="uk-UA"/>
              </w:rPr>
              <w:t>о</w:t>
            </w:r>
            <w:r w:rsidRPr="00BD7BED">
              <w:rPr>
                <w:lang w:val="uk-UA"/>
              </w:rPr>
              <w:t>го лісництва;</w:t>
            </w:r>
          </w:p>
        </w:tc>
      </w:tr>
      <w:tr w:rsidR="00595C47" w:rsidRPr="00BD7BED" w:rsidTr="00BC69F6">
        <w:trPr>
          <w:trHeight w:val="230"/>
          <w:jc w:val="center"/>
        </w:trPr>
        <w:tc>
          <w:tcPr>
            <w:tcW w:w="1413" w:type="pct"/>
            <w:vMerge/>
            <w:vAlign w:val="center"/>
          </w:tcPr>
          <w:p w:rsidR="00595C47" w:rsidRPr="00BD7BED" w:rsidRDefault="00595C47" w:rsidP="00BC4E31">
            <w:pPr>
              <w:pStyle w:val="ad"/>
              <w:rPr>
                <w:lang w:val="uk-UA"/>
              </w:rPr>
            </w:pPr>
          </w:p>
        </w:tc>
        <w:tc>
          <w:tcPr>
            <w:tcW w:w="548" w:type="pct"/>
            <w:vAlign w:val="center"/>
          </w:tcPr>
          <w:p w:rsidR="00595C47" w:rsidRPr="00BD7BED" w:rsidRDefault="00595C47" w:rsidP="00BC4E31">
            <w:pPr>
              <w:pStyle w:val="ad"/>
              <w:jc w:val="center"/>
              <w:rPr>
                <w:lang w:val="uk-UA"/>
              </w:rPr>
            </w:pPr>
            <w:r w:rsidRPr="00BD7BED">
              <w:rPr>
                <w:lang w:val="uk-UA"/>
              </w:rPr>
              <w:t>3</w:t>
            </w:r>
          </w:p>
        </w:tc>
        <w:tc>
          <w:tcPr>
            <w:tcW w:w="943" w:type="pct"/>
            <w:vAlign w:val="center"/>
          </w:tcPr>
          <w:p w:rsidR="00595C47" w:rsidRPr="00BD7BED" w:rsidRDefault="00595C47" w:rsidP="00BC4E31">
            <w:pPr>
              <w:pStyle w:val="ad"/>
              <w:jc w:val="center"/>
              <w:rPr>
                <w:lang w:val="uk-UA"/>
              </w:rPr>
            </w:pPr>
            <w:r w:rsidRPr="00BD7BED">
              <w:rPr>
                <w:lang w:val="uk-UA"/>
              </w:rPr>
              <w:t>20,86</w:t>
            </w:r>
          </w:p>
        </w:tc>
        <w:tc>
          <w:tcPr>
            <w:tcW w:w="948" w:type="pct"/>
            <w:vAlign w:val="center"/>
          </w:tcPr>
          <w:p w:rsidR="00595C47" w:rsidRPr="00BD7BED" w:rsidRDefault="00595C47" w:rsidP="00BC4E31">
            <w:pPr>
              <w:pStyle w:val="ad"/>
              <w:jc w:val="center"/>
              <w:rPr>
                <w:lang w:val="uk-UA"/>
              </w:rPr>
            </w:pPr>
            <w:r w:rsidRPr="00BD7BED">
              <w:rPr>
                <w:lang w:val="uk-UA"/>
              </w:rPr>
              <w:t>Ліси 1 категорії</w:t>
            </w:r>
          </w:p>
        </w:tc>
        <w:tc>
          <w:tcPr>
            <w:tcW w:w="1148" w:type="pct"/>
            <w:vMerge/>
            <w:vAlign w:val="center"/>
          </w:tcPr>
          <w:p w:rsidR="00595C47" w:rsidRPr="00BD7BED" w:rsidRDefault="00595C47" w:rsidP="00E504DC">
            <w:pPr>
              <w:pStyle w:val="ad"/>
              <w:rPr>
                <w:lang w:val="uk-UA"/>
              </w:rPr>
            </w:pPr>
          </w:p>
        </w:tc>
      </w:tr>
      <w:tr w:rsidR="00595C47" w:rsidRPr="00BD7BED" w:rsidTr="00BC69F6">
        <w:trPr>
          <w:trHeight w:val="255"/>
          <w:jc w:val="center"/>
        </w:trPr>
        <w:tc>
          <w:tcPr>
            <w:tcW w:w="1413" w:type="pct"/>
            <w:vMerge/>
            <w:vAlign w:val="center"/>
          </w:tcPr>
          <w:p w:rsidR="00595C47" w:rsidRPr="00BD7BED" w:rsidRDefault="00595C47" w:rsidP="00BC4E31">
            <w:pPr>
              <w:pStyle w:val="ad"/>
              <w:rPr>
                <w:lang w:val="uk-UA"/>
              </w:rPr>
            </w:pPr>
          </w:p>
        </w:tc>
        <w:tc>
          <w:tcPr>
            <w:tcW w:w="548" w:type="pct"/>
            <w:vAlign w:val="center"/>
          </w:tcPr>
          <w:p w:rsidR="00595C47" w:rsidRPr="00BD7BED" w:rsidRDefault="00595C47" w:rsidP="00BC4E31">
            <w:pPr>
              <w:pStyle w:val="ad"/>
              <w:jc w:val="center"/>
              <w:rPr>
                <w:lang w:val="uk-UA"/>
              </w:rPr>
            </w:pPr>
            <w:r w:rsidRPr="00BD7BED">
              <w:rPr>
                <w:lang w:val="uk-UA"/>
              </w:rPr>
              <w:t>4</w:t>
            </w:r>
          </w:p>
        </w:tc>
        <w:tc>
          <w:tcPr>
            <w:tcW w:w="943" w:type="pct"/>
            <w:vAlign w:val="center"/>
          </w:tcPr>
          <w:p w:rsidR="00595C47" w:rsidRPr="00BD7BED" w:rsidRDefault="00595C47" w:rsidP="00BC4E31">
            <w:pPr>
              <w:pStyle w:val="ad"/>
              <w:jc w:val="center"/>
              <w:rPr>
                <w:lang w:val="uk-UA"/>
              </w:rPr>
            </w:pPr>
            <w:r w:rsidRPr="00BD7BED">
              <w:rPr>
                <w:lang w:val="uk-UA"/>
              </w:rPr>
              <w:t>10,04</w:t>
            </w:r>
          </w:p>
        </w:tc>
        <w:tc>
          <w:tcPr>
            <w:tcW w:w="948" w:type="pct"/>
            <w:vAlign w:val="center"/>
          </w:tcPr>
          <w:p w:rsidR="00595C47" w:rsidRPr="00BD7BED" w:rsidRDefault="00595C47" w:rsidP="00BC4E31">
            <w:pPr>
              <w:pStyle w:val="ad"/>
              <w:jc w:val="center"/>
              <w:rPr>
                <w:lang w:val="uk-UA"/>
              </w:rPr>
            </w:pPr>
            <w:r w:rsidRPr="00BD7BED">
              <w:rPr>
                <w:lang w:val="uk-UA"/>
              </w:rPr>
              <w:t>Ліси 1 категорії</w:t>
            </w:r>
          </w:p>
        </w:tc>
        <w:tc>
          <w:tcPr>
            <w:tcW w:w="1148" w:type="pct"/>
            <w:vMerge/>
            <w:vAlign w:val="center"/>
          </w:tcPr>
          <w:p w:rsidR="00595C47" w:rsidRPr="00BD7BED" w:rsidRDefault="00595C47" w:rsidP="00E504DC">
            <w:pPr>
              <w:pStyle w:val="ad"/>
              <w:rPr>
                <w:lang w:val="uk-UA"/>
              </w:rPr>
            </w:pPr>
          </w:p>
        </w:tc>
      </w:tr>
      <w:tr w:rsidR="00595C47" w:rsidRPr="00BD7BED" w:rsidTr="00BC69F6">
        <w:trPr>
          <w:trHeight w:val="255"/>
          <w:jc w:val="center"/>
        </w:trPr>
        <w:tc>
          <w:tcPr>
            <w:tcW w:w="1413" w:type="pct"/>
            <w:vMerge/>
            <w:vAlign w:val="center"/>
          </w:tcPr>
          <w:p w:rsidR="00595C47" w:rsidRPr="00BD7BED" w:rsidRDefault="00595C47" w:rsidP="00BC4E31">
            <w:pPr>
              <w:pStyle w:val="ad"/>
              <w:rPr>
                <w:lang w:val="uk-UA"/>
              </w:rPr>
            </w:pPr>
          </w:p>
        </w:tc>
        <w:tc>
          <w:tcPr>
            <w:tcW w:w="548" w:type="pct"/>
            <w:vAlign w:val="center"/>
          </w:tcPr>
          <w:p w:rsidR="00595C47" w:rsidRPr="00BD7BED" w:rsidRDefault="00595C47" w:rsidP="00BC4E31">
            <w:pPr>
              <w:pStyle w:val="ad"/>
              <w:jc w:val="center"/>
              <w:rPr>
                <w:lang w:val="uk-UA"/>
              </w:rPr>
            </w:pPr>
            <w:r w:rsidRPr="00BD7BED">
              <w:rPr>
                <w:lang w:val="uk-UA"/>
              </w:rPr>
              <w:t>5</w:t>
            </w:r>
          </w:p>
        </w:tc>
        <w:tc>
          <w:tcPr>
            <w:tcW w:w="943" w:type="pct"/>
            <w:vAlign w:val="center"/>
          </w:tcPr>
          <w:p w:rsidR="00595C47" w:rsidRPr="00BD7BED" w:rsidRDefault="00595C47" w:rsidP="00BC4E31">
            <w:pPr>
              <w:pStyle w:val="ad"/>
              <w:jc w:val="center"/>
              <w:rPr>
                <w:lang w:val="uk-UA"/>
              </w:rPr>
            </w:pPr>
            <w:r w:rsidRPr="00BD7BED">
              <w:rPr>
                <w:lang w:val="uk-UA"/>
              </w:rPr>
              <w:t>195,11</w:t>
            </w:r>
          </w:p>
        </w:tc>
        <w:tc>
          <w:tcPr>
            <w:tcW w:w="948" w:type="pct"/>
            <w:vAlign w:val="center"/>
          </w:tcPr>
          <w:p w:rsidR="00595C47" w:rsidRPr="00BD7BED" w:rsidRDefault="00595C47" w:rsidP="00BC4E31">
            <w:pPr>
              <w:pStyle w:val="ad"/>
              <w:jc w:val="center"/>
              <w:rPr>
                <w:lang w:val="uk-UA"/>
              </w:rPr>
            </w:pPr>
            <w:r w:rsidRPr="00BD7BED">
              <w:rPr>
                <w:lang w:val="uk-UA"/>
              </w:rPr>
              <w:t>Ліси 1 категорії</w:t>
            </w:r>
          </w:p>
        </w:tc>
        <w:tc>
          <w:tcPr>
            <w:tcW w:w="1148" w:type="pct"/>
            <w:vMerge/>
            <w:vAlign w:val="center"/>
          </w:tcPr>
          <w:p w:rsidR="00595C47" w:rsidRPr="00BD7BED" w:rsidRDefault="00595C47" w:rsidP="00E504DC">
            <w:pPr>
              <w:pStyle w:val="ad"/>
              <w:rPr>
                <w:lang w:val="uk-UA"/>
              </w:rPr>
            </w:pPr>
          </w:p>
        </w:tc>
      </w:tr>
      <w:tr w:rsidR="00595C47" w:rsidRPr="00BD7BED" w:rsidTr="00BC69F6">
        <w:trPr>
          <w:trHeight w:val="240"/>
          <w:jc w:val="center"/>
        </w:trPr>
        <w:tc>
          <w:tcPr>
            <w:tcW w:w="1413" w:type="pct"/>
            <w:vMerge/>
            <w:vAlign w:val="center"/>
          </w:tcPr>
          <w:p w:rsidR="00595C47" w:rsidRPr="00BD7BED" w:rsidRDefault="00595C47" w:rsidP="00BC4E31">
            <w:pPr>
              <w:pStyle w:val="ad"/>
              <w:rPr>
                <w:lang w:val="uk-UA"/>
              </w:rPr>
            </w:pPr>
          </w:p>
        </w:tc>
        <w:tc>
          <w:tcPr>
            <w:tcW w:w="548" w:type="pct"/>
            <w:vAlign w:val="center"/>
          </w:tcPr>
          <w:p w:rsidR="00595C47" w:rsidRPr="00BD7BED" w:rsidRDefault="00595C47" w:rsidP="00BC4E31">
            <w:pPr>
              <w:pStyle w:val="ad"/>
              <w:jc w:val="center"/>
              <w:rPr>
                <w:lang w:val="uk-UA"/>
              </w:rPr>
            </w:pPr>
            <w:r w:rsidRPr="00BD7BED">
              <w:rPr>
                <w:lang w:val="uk-UA"/>
              </w:rPr>
              <w:t>6</w:t>
            </w:r>
          </w:p>
        </w:tc>
        <w:tc>
          <w:tcPr>
            <w:tcW w:w="943" w:type="pct"/>
            <w:vAlign w:val="center"/>
          </w:tcPr>
          <w:p w:rsidR="00595C47" w:rsidRPr="00BD7BED" w:rsidRDefault="00595C47" w:rsidP="00BC4E31">
            <w:pPr>
              <w:pStyle w:val="ad"/>
              <w:jc w:val="center"/>
              <w:rPr>
                <w:lang w:val="uk-UA"/>
              </w:rPr>
            </w:pPr>
            <w:r w:rsidRPr="00BD7BED">
              <w:rPr>
                <w:lang w:val="uk-UA"/>
              </w:rPr>
              <w:t>28,62</w:t>
            </w:r>
          </w:p>
        </w:tc>
        <w:tc>
          <w:tcPr>
            <w:tcW w:w="948" w:type="pct"/>
            <w:vAlign w:val="center"/>
          </w:tcPr>
          <w:p w:rsidR="00595C47" w:rsidRPr="00BD7BED" w:rsidRDefault="00595C47" w:rsidP="00BC4E31">
            <w:pPr>
              <w:pStyle w:val="ad"/>
              <w:jc w:val="center"/>
              <w:rPr>
                <w:lang w:val="uk-UA"/>
              </w:rPr>
            </w:pPr>
            <w:r w:rsidRPr="00BD7BED">
              <w:rPr>
                <w:lang w:val="uk-UA"/>
              </w:rPr>
              <w:t>Ліси 1 категорії</w:t>
            </w:r>
          </w:p>
        </w:tc>
        <w:tc>
          <w:tcPr>
            <w:tcW w:w="1148" w:type="pct"/>
            <w:vMerge/>
            <w:vAlign w:val="center"/>
          </w:tcPr>
          <w:p w:rsidR="00595C47" w:rsidRPr="00BD7BED" w:rsidRDefault="00595C47" w:rsidP="00E504DC">
            <w:pPr>
              <w:pStyle w:val="ad"/>
              <w:rPr>
                <w:lang w:val="uk-UA"/>
              </w:rPr>
            </w:pPr>
          </w:p>
        </w:tc>
      </w:tr>
      <w:tr w:rsidR="00595C47" w:rsidRPr="00BD7BED" w:rsidTr="00BC69F6">
        <w:trPr>
          <w:trHeight w:val="251"/>
          <w:jc w:val="center"/>
        </w:trPr>
        <w:tc>
          <w:tcPr>
            <w:tcW w:w="1413" w:type="pct"/>
            <w:vMerge/>
            <w:vAlign w:val="center"/>
          </w:tcPr>
          <w:p w:rsidR="00595C47" w:rsidRPr="00BD7BED" w:rsidRDefault="00595C47" w:rsidP="00BC4E31">
            <w:pPr>
              <w:pStyle w:val="ad"/>
              <w:rPr>
                <w:lang w:val="uk-UA"/>
              </w:rPr>
            </w:pPr>
          </w:p>
        </w:tc>
        <w:tc>
          <w:tcPr>
            <w:tcW w:w="548" w:type="pct"/>
            <w:vAlign w:val="center"/>
          </w:tcPr>
          <w:p w:rsidR="00595C47" w:rsidRPr="00BD7BED" w:rsidRDefault="00595C47" w:rsidP="00BC4E31">
            <w:pPr>
              <w:pStyle w:val="ad"/>
              <w:jc w:val="center"/>
              <w:rPr>
                <w:lang w:val="uk-UA"/>
              </w:rPr>
            </w:pPr>
            <w:r w:rsidRPr="00BD7BED">
              <w:rPr>
                <w:lang w:val="uk-UA"/>
              </w:rPr>
              <w:t>7</w:t>
            </w:r>
          </w:p>
        </w:tc>
        <w:tc>
          <w:tcPr>
            <w:tcW w:w="943" w:type="pct"/>
            <w:vAlign w:val="center"/>
          </w:tcPr>
          <w:p w:rsidR="00595C47" w:rsidRPr="00BD7BED" w:rsidRDefault="00595C47" w:rsidP="00BC4E31">
            <w:pPr>
              <w:pStyle w:val="ad"/>
              <w:jc w:val="center"/>
              <w:rPr>
                <w:lang w:val="uk-UA"/>
              </w:rPr>
            </w:pPr>
            <w:r w:rsidRPr="00BD7BED">
              <w:rPr>
                <w:lang w:val="uk-UA"/>
              </w:rPr>
              <w:t>21,22</w:t>
            </w:r>
          </w:p>
        </w:tc>
        <w:tc>
          <w:tcPr>
            <w:tcW w:w="948" w:type="pct"/>
            <w:vAlign w:val="center"/>
          </w:tcPr>
          <w:p w:rsidR="00595C47" w:rsidRPr="00BD7BED" w:rsidRDefault="00595C47" w:rsidP="00BC4E31">
            <w:pPr>
              <w:pStyle w:val="ad"/>
              <w:jc w:val="center"/>
              <w:rPr>
                <w:lang w:val="uk-UA"/>
              </w:rPr>
            </w:pPr>
            <w:r w:rsidRPr="00BD7BED">
              <w:rPr>
                <w:lang w:val="uk-UA"/>
              </w:rPr>
              <w:t>Ліси 1 категорії</w:t>
            </w:r>
          </w:p>
        </w:tc>
        <w:tc>
          <w:tcPr>
            <w:tcW w:w="1148" w:type="pct"/>
            <w:vMerge/>
            <w:vAlign w:val="center"/>
          </w:tcPr>
          <w:p w:rsidR="00595C47" w:rsidRPr="00BD7BED" w:rsidRDefault="00595C47" w:rsidP="00E504DC">
            <w:pPr>
              <w:pStyle w:val="ad"/>
              <w:rPr>
                <w:lang w:val="uk-UA"/>
              </w:rPr>
            </w:pPr>
          </w:p>
        </w:tc>
      </w:tr>
      <w:tr w:rsidR="00595C47" w:rsidRPr="00BD7BED" w:rsidTr="00BC69F6">
        <w:trPr>
          <w:trHeight w:val="270"/>
          <w:jc w:val="center"/>
        </w:trPr>
        <w:tc>
          <w:tcPr>
            <w:tcW w:w="1413" w:type="pct"/>
            <w:vMerge/>
            <w:vAlign w:val="center"/>
          </w:tcPr>
          <w:p w:rsidR="00595C47" w:rsidRPr="00BD7BED" w:rsidRDefault="00595C47" w:rsidP="00BC4E31">
            <w:pPr>
              <w:pStyle w:val="ad"/>
              <w:rPr>
                <w:lang w:val="uk-UA"/>
              </w:rPr>
            </w:pPr>
          </w:p>
        </w:tc>
        <w:tc>
          <w:tcPr>
            <w:tcW w:w="548" w:type="pct"/>
            <w:vAlign w:val="center"/>
          </w:tcPr>
          <w:p w:rsidR="00595C47" w:rsidRPr="00BD7BED" w:rsidRDefault="00595C47" w:rsidP="00BC4E31">
            <w:pPr>
              <w:pStyle w:val="ad"/>
              <w:jc w:val="center"/>
              <w:rPr>
                <w:lang w:val="uk-UA"/>
              </w:rPr>
            </w:pPr>
            <w:r w:rsidRPr="00BD7BED">
              <w:rPr>
                <w:lang w:val="uk-UA"/>
              </w:rPr>
              <w:t>8</w:t>
            </w:r>
          </w:p>
        </w:tc>
        <w:tc>
          <w:tcPr>
            <w:tcW w:w="943" w:type="pct"/>
            <w:vAlign w:val="center"/>
          </w:tcPr>
          <w:p w:rsidR="00595C47" w:rsidRPr="00BD7BED" w:rsidRDefault="00595C47" w:rsidP="00BC4E31">
            <w:pPr>
              <w:pStyle w:val="ad"/>
              <w:jc w:val="center"/>
              <w:rPr>
                <w:lang w:val="uk-UA"/>
              </w:rPr>
            </w:pPr>
            <w:r w:rsidRPr="00BD7BED">
              <w:rPr>
                <w:lang w:val="uk-UA"/>
              </w:rPr>
              <w:t>17,48</w:t>
            </w:r>
          </w:p>
        </w:tc>
        <w:tc>
          <w:tcPr>
            <w:tcW w:w="948" w:type="pct"/>
            <w:vAlign w:val="center"/>
          </w:tcPr>
          <w:p w:rsidR="00595C47" w:rsidRPr="00BD7BED" w:rsidRDefault="00595C47" w:rsidP="00BC4E31">
            <w:pPr>
              <w:pStyle w:val="ad"/>
              <w:jc w:val="center"/>
              <w:rPr>
                <w:lang w:val="uk-UA"/>
              </w:rPr>
            </w:pPr>
            <w:r w:rsidRPr="00BD7BED">
              <w:rPr>
                <w:lang w:val="uk-UA"/>
              </w:rPr>
              <w:t>Ліси 1 категорії</w:t>
            </w:r>
          </w:p>
        </w:tc>
        <w:tc>
          <w:tcPr>
            <w:tcW w:w="1148" w:type="pct"/>
            <w:vMerge w:val="restart"/>
            <w:vAlign w:val="center"/>
          </w:tcPr>
          <w:p w:rsidR="00595C47" w:rsidRPr="00BD7BED" w:rsidRDefault="00595C47" w:rsidP="00E504DC">
            <w:pPr>
              <w:pStyle w:val="ad"/>
              <w:rPr>
                <w:lang w:val="uk-UA"/>
              </w:rPr>
            </w:pPr>
            <w:r w:rsidRPr="00BD7BED">
              <w:rPr>
                <w:lang w:val="uk-UA"/>
              </w:rPr>
              <w:t>землі запасу Крам</w:t>
            </w:r>
            <w:r w:rsidRPr="00BD7BED">
              <w:rPr>
                <w:lang w:val="uk-UA"/>
              </w:rPr>
              <w:t>а</w:t>
            </w:r>
            <w:r w:rsidRPr="00BD7BED">
              <w:rPr>
                <w:lang w:val="uk-UA"/>
              </w:rPr>
              <w:t>торської міської р</w:t>
            </w:r>
            <w:r w:rsidRPr="00BD7BED">
              <w:rPr>
                <w:lang w:val="uk-UA"/>
              </w:rPr>
              <w:t>а</w:t>
            </w:r>
            <w:r w:rsidRPr="00BD7BED">
              <w:rPr>
                <w:lang w:val="uk-UA"/>
              </w:rPr>
              <w:t>ди;</w:t>
            </w:r>
          </w:p>
        </w:tc>
      </w:tr>
      <w:tr w:rsidR="00595C47" w:rsidRPr="00BD7BED" w:rsidTr="00BC69F6">
        <w:trPr>
          <w:trHeight w:val="262"/>
          <w:jc w:val="center"/>
        </w:trPr>
        <w:tc>
          <w:tcPr>
            <w:tcW w:w="1413" w:type="pct"/>
            <w:vMerge/>
            <w:vAlign w:val="center"/>
          </w:tcPr>
          <w:p w:rsidR="00595C47" w:rsidRPr="00BD7BED" w:rsidRDefault="00595C47" w:rsidP="00BC4E31">
            <w:pPr>
              <w:pStyle w:val="ad"/>
              <w:rPr>
                <w:lang w:val="uk-UA"/>
              </w:rPr>
            </w:pPr>
          </w:p>
        </w:tc>
        <w:tc>
          <w:tcPr>
            <w:tcW w:w="548" w:type="pct"/>
            <w:vAlign w:val="center"/>
          </w:tcPr>
          <w:p w:rsidR="00595C47" w:rsidRPr="00BD7BED" w:rsidRDefault="00595C47" w:rsidP="00BC4E31">
            <w:pPr>
              <w:pStyle w:val="ad"/>
              <w:jc w:val="center"/>
              <w:rPr>
                <w:lang w:val="uk-UA"/>
              </w:rPr>
            </w:pPr>
            <w:r w:rsidRPr="00BD7BED">
              <w:rPr>
                <w:lang w:val="uk-UA"/>
              </w:rPr>
              <w:t>14</w:t>
            </w:r>
          </w:p>
        </w:tc>
        <w:tc>
          <w:tcPr>
            <w:tcW w:w="943" w:type="pct"/>
            <w:vAlign w:val="center"/>
          </w:tcPr>
          <w:p w:rsidR="00595C47" w:rsidRPr="00BD7BED" w:rsidRDefault="00595C47" w:rsidP="00BC4E31">
            <w:pPr>
              <w:pStyle w:val="ad"/>
              <w:jc w:val="center"/>
              <w:rPr>
                <w:lang w:val="uk-UA"/>
              </w:rPr>
            </w:pPr>
            <w:r w:rsidRPr="00BD7BED">
              <w:rPr>
                <w:lang w:val="uk-UA"/>
              </w:rPr>
              <w:t>3,02</w:t>
            </w:r>
          </w:p>
        </w:tc>
        <w:tc>
          <w:tcPr>
            <w:tcW w:w="948" w:type="pct"/>
            <w:vAlign w:val="center"/>
          </w:tcPr>
          <w:p w:rsidR="00595C47" w:rsidRPr="00BD7BED" w:rsidRDefault="00595C47" w:rsidP="00BC4E31">
            <w:pPr>
              <w:pStyle w:val="ad"/>
              <w:jc w:val="center"/>
              <w:rPr>
                <w:lang w:val="uk-UA"/>
              </w:rPr>
            </w:pPr>
            <w:r w:rsidRPr="00BD7BED">
              <w:rPr>
                <w:lang w:val="uk-UA"/>
              </w:rPr>
              <w:t>Пасовища</w:t>
            </w:r>
          </w:p>
        </w:tc>
        <w:tc>
          <w:tcPr>
            <w:tcW w:w="1148" w:type="pct"/>
            <w:vMerge/>
            <w:vAlign w:val="center"/>
          </w:tcPr>
          <w:p w:rsidR="00595C47" w:rsidRPr="00BD7BED" w:rsidRDefault="00595C47" w:rsidP="00E504DC">
            <w:pPr>
              <w:pStyle w:val="ad"/>
              <w:rPr>
                <w:lang w:val="uk-UA"/>
              </w:rPr>
            </w:pPr>
          </w:p>
        </w:tc>
      </w:tr>
      <w:tr w:rsidR="00595C47" w:rsidRPr="00BD7BED" w:rsidTr="00BC69F6">
        <w:trPr>
          <w:trHeight w:val="294"/>
          <w:jc w:val="center"/>
        </w:trPr>
        <w:tc>
          <w:tcPr>
            <w:tcW w:w="1413" w:type="pct"/>
            <w:vMerge/>
            <w:vAlign w:val="center"/>
          </w:tcPr>
          <w:p w:rsidR="00595C47" w:rsidRPr="00BD7BED" w:rsidRDefault="00595C47" w:rsidP="00BC4E31">
            <w:pPr>
              <w:pStyle w:val="ad"/>
              <w:rPr>
                <w:lang w:val="uk-UA"/>
              </w:rPr>
            </w:pPr>
          </w:p>
        </w:tc>
        <w:tc>
          <w:tcPr>
            <w:tcW w:w="548" w:type="pct"/>
            <w:vAlign w:val="center"/>
          </w:tcPr>
          <w:p w:rsidR="00595C47" w:rsidRPr="00BD7BED" w:rsidRDefault="00595C47" w:rsidP="00BC4E31">
            <w:pPr>
              <w:pStyle w:val="ad"/>
              <w:jc w:val="center"/>
              <w:rPr>
                <w:lang w:val="uk-UA"/>
              </w:rPr>
            </w:pPr>
            <w:r w:rsidRPr="00BD7BED">
              <w:rPr>
                <w:lang w:val="uk-UA"/>
              </w:rPr>
              <w:t>15</w:t>
            </w:r>
          </w:p>
        </w:tc>
        <w:tc>
          <w:tcPr>
            <w:tcW w:w="943" w:type="pct"/>
            <w:vAlign w:val="center"/>
          </w:tcPr>
          <w:p w:rsidR="00595C47" w:rsidRPr="00BD7BED" w:rsidRDefault="00595C47" w:rsidP="00BC4E31">
            <w:pPr>
              <w:pStyle w:val="ad"/>
              <w:jc w:val="center"/>
              <w:rPr>
                <w:lang w:val="uk-UA"/>
              </w:rPr>
            </w:pPr>
            <w:r w:rsidRPr="00BD7BED">
              <w:rPr>
                <w:lang w:val="uk-UA"/>
              </w:rPr>
              <w:t>18,22</w:t>
            </w:r>
          </w:p>
        </w:tc>
        <w:tc>
          <w:tcPr>
            <w:tcW w:w="948" w:type="pct"/>
            <w:vAlign w:val="center"/>
          </w:tcPr>
          <w:p w:rsidR="00595C47" w:rsidRPr="00BD7BED" w:rsidRDefault="00595C47" w:rsidP="00BC4E31">
            <w:pPr>
              <w:pStyle w:val="ad"/>
              <w:jc w:val="center"/>
              <w:rPr>
                <w:lang w:val="uk-UA"/>
              </w:rPr>
            </w:pPr>
            <w:r w:rsidRPr="00BD7BED">
              <w:rPr>
                <w:lang w:val="uk-UA"/>
              </w:rPr>
              <w:t>Пасовища</w:t>
            </w:r>
          </w:p>
        </w:tc>
        <w:tc>
          <w:tcPr>
            <w:tcW w:w="1148" w:type="pct"/>
            <w:vMerge/>
            <w:vAlign w:val="center"/>
          </w:tcPr>
          <w:p w:rsidR="00595C47" w:rsidRPr="00BD7BED" w:rsidRDefault="00595C47" w:rsidP="00E504DC">
            <w:pPr>
              <w:pStyle w:val="ad"/>
              <w:rPr>
                <w:lang w:val="uk-UA"/>
              </w:rPr>
            </w:pPr>
          </w:p>
        </w:tc>
      </w:tr>
      <w:tr w:rsidR="00595C47" w:rsidRPr="00BD7BED" w:rsidTr="00BC69F6">
        <w:trPr>
          <w:trHeight w:val="240"/>
          <w:jc w:val="center"/>
        </w:trPr>
        <w:tc>
          <w:tcPr>
            <w:tcW w:w="1413" w:type="pct"/>
            <w:vMerge/>
            <w:vAlign w:val="center"/>
          </w:tcPr>
          <w:p w:rsidR="00595C47" w:rsidRPr="00BD7BED" w:rsidRDefault="00595C47" w:rsidP="00BC4E31">
            <w:pPr>
              <w:pStyle w:val="ad"/>
              <w:rPr>
                <w:lang w:val="uk-UA"/>
              </w:rPr>
            </w:pPr>
          </w:p>
        </w:tc>
        <w:tc>
          <w:tcPr>
            <w:tcW w:w="548" w:type="pct"/>
            <w:vAlign w:val="center"/>
          </w:tcPr>
          <w:p w:rsidR="00595C47" w:rsidRPr="00BD7BED" w:rsidRDefault="00595C47" w:rsidP="00BC4E31">
            <w:pPr>
              <w:pStyle w:val="ad"/>
              <w:jc w:val="center"/>
              <w:rPr>
                <w:lang w:val="uk-UA"/>
              </w:rPr>
            </w:pPr>
            <w:r w:rsidRPr="00BD7BED">
              <w:rPr>
                <w:lang w:val="uk-UA"/>
              </w:rPr>
              <w:t>17</w:t>
            </w:r>
          </w:p>
        </w:tc>
        <w:tc>
          <w:tcPr>
            <w:tcW w:w="943" w:type="pct"/>
            <w:vAlign w:val="center"/>
          </w:tcPr>
          <w:p w:rsidR="00595C47" w:rsidRPr="00BD7BED" w:rsidRDefault="00595C47" w:rsidP="00BC4E31">
            <w:pPr>
              <w:pStyle w:val="ad"/>
              <w:jc w:val="center"/>
              <w:rPr>
                <w:lang w:val="uk-UA"/>
              </w:rPr>
            </w:pPr>
            <w:r w:rsidRPr="00BD7BED">
              <w:rPr>
                <w:lang w:val="uk-UA"/>
              </w:rPr>
              <w:t>45,92</w:t>
            </w:r>
          </w:p>
        </w:tc>
        <w:tc>
          <w:tcPr>
            <w:tcW w:w="948" w:type="pct"/>
            <w:vAlign w:val="center"/>
          </w:tcPr>
          <w:p w:rsidR="00595C47" w:rsidRPr="00BD7BED" w:rsidRDefault="00595C47" w:rsidP="00BC4E31">
            <w:pPr>
              <w:pStyle w:val="ad"/>
              <w:jc w:val="center"/>
              <w:rPr>
                <w:lang w:val="uk-UA"/>
              </w:rPr>
            </w:pPr>
            <w:r w:rsidRPr="00BD7BED">
              <w:rPr>
                <w:lang w:val="uk-UA"/>
              </w:rPr>
              <w:t>Пасовища</w:t>
            </w:r>
          </w:p>
        </w:tc>
        <w:tc>
          <w:tcPr>
            <w:tcW w:w="1148" w:type="pct"/>
            <w:vMerge/>
            <w:vAlign w:val="center"/>
          </w:tcPr>
          <w:p w:rsidR="00595C47" w:rsidRPr="00BD7BED" w:rsidRDefault="00595C47" w:rsidP="00E504DC">
            <w:pPr>
              <w:pStyle w:val="ad"/>
              <w:rPr>
                <w:lang w:val="uk-UA"/>
              </w:rPr>
            </w:pPr>
          </w:p>
        </w:tc>
      </w:tr>
      <w:tr w:rsidR="00595C47" w:rsidRPr="00BD7BED" w:rsidTr="00BC69F6">
        <w:trPr>
          <w:trHeight w:val="255"/>
          <w:jc w:val="center"/>
        </w:trPr>
        <w:tc>
          <w:tcPr>
            <w:tcW w:w="1413" w:type="pct"/>
            <w:vMerge/>
            <w:vAlign w:val="center"/>
          </w:tcPr>
          <w:p w:rsidR="00595C47" w:rsidRPr="00BD7BED" w:rsidRDefault="00595C47" w:rsidP="00BC4E31">
            <w:pPr>
              <w:pStyle w:val="ad"/>
              <w:rPr>
                <w:lang w:val="uk-UA"/>
              </w:rPr>
            </w:pPr>
          </w:p>
        </w:tc>
        <w:tc>
          <w:tcPr>
            <w:tcW w:w="548" w:type="pct"/>
            <w:vAlign w:val="center"/>
          </w:tcPr>
          <w:p w:rsidR="00595C47" w:rsidRPr="00BD7BED" w:rsidRDefault="00595C47" w:rsidP="00BC4E31">
            <w:pPr>
              <w:pStyle w:val="ad"/>
              <w:jc w:val="center"/>
              <w:rPr>
                <w:lang w:val="uk-UA"/>
              </w:rPr>
            </w:pPr>
            <w:r w:rsidRPr="00BD7BED">
              <w:rPr>
                <w:lang w:val="uk-UA"/>
              </w:rPr>
              <w:t>18</w:t>
            </w:r>
          </w:p>
        </w:tc>
        <w:tc>
          <w:tcPr>
            <w:tcW w:w="943" w:type="pct"/>
            <w:vAlign w:val="center"/>
          </w:tcPr>
          <w:p w:rsidR="00595C47" w:rsidRPr="00BD7BED" w:rsidRDefault="00595C47" w:rsidP="00BC4E31">
            <w:pPr>
              <w:pStyle w:val="ad"/>
              <w:jc w:val="center"/>
              <w:rPr>
                <w:lang w:val="uk-UA"/>
              </w:rPr>
            </w:pPr>
            <w:r w:rsidRPr="00BD7BED">
              <w:rPr>
                <w:lang w:val="uk-UA"/>
              </w:rPr>
              <w:t>14,69</w:t>
            </w:r>
          </w:p>
        </w:tc>
        <w:tc>
          <w:tcPr>
            <w:tcW w:w="948" w:type="pct"/>
            <w:vAlign w:val="center"/>
          </w:tcPr>
          <w:p w:rsidR="00595C47" w:rsidRPr="00BD7BED" w:rsidRDefault="00595C47" w:rsidP="00BC4E31">
            <w:pPr>
              <w:pStyle w:val="ad"/>
              <w:jc w:val="center"/>
              <w:rPr>
                <w:lang w:val="uk-UA"/>
              </w:rPr>
            </w:pPr>
            <w:r w:rsidRPr="00BD7BED">
              <w:rPr>
                <w:lang w:val="uk-UA"/>
              </w:rPr>
              <w:t>Пасовища</w:t>
            </w:r>
          </w:p>
        </w:tc>
        <w:tc>
          <w:tcPr>
            <w:tcW w:w="1148" w:type="pct"/>
            <w:vMerge/>
            <w:vAlign w:val="center"/>
          </w:tcPr>
          <w:p w:rsidR="00595C47" w:rsidRPr="00BD7BED" w:rsidRDefault="00595C47" w:rsidP="00E504DC">
            <w:pPr>
              <w:pStyle w:val="ad"/>
              <w:rPr>
                <w:lang w:val="uk-UA"/>
              </w:rPr>
            </w:pPr>
          </w:p>
        </w:tc>
      </w:tr>
      <w:tr w:rsidR="00595C47" w:rsidRPr="00BD7BED" w:rsidTr="00BC69F6">
        <w:trPr>
          <w:trHeight w:val="210"/>
          <w:jc w:val="center"/>
        </w:trPr>
        <w:tc>
          <w:tcPr>
            <w:tcW w:w="1413" w:type="pct"/>
            <w:vMerge/>
            <w:vAlign w:val="center"/>
          </w:tcPr>
          <w:p w:rsidR="00595C47" w:rsidRPr="00BD7BED" w:rsidRDefault="00595C47" w:rsidP="00BC4E31">
            <w:pPr>
              <w:pStyle w:val="ad"/>
              <w:rPr>
                <w:lang w:val="uk-UA"/>
              </w:rPr>
            </w:pPr>
          </w:p>
        </w:tc>
        <w:tc>
          <w:tcPr>
            <w:tcW w:w="548" w:type="pct"/>
            <w:vAlign w:val="center"/>
          </w:tcPr>
          <w:p w:rsidR="00595C47" w:rsidRPr="00BD7BED" w:rsidRDefault="00595C47" w:rsidP="00BC4E31">
            <w:pPr>
              <w:pStyle w:val="ad"/>
              <w:jc w:val="center"/>
              <w:rPr>
                <w:lang w:val="uk-UA"/>
              </w:rPr>
            </w:pPr>
            <w:r w:rsidRPr="00BD7BED">
              <w:rPr>
                <w:lang w:val="uk-UA"/>
              </w:rPr>
              <w:t>19</w:t>
            </w:r>
          </w:p>
        </w:tc>
        <w:tc>
          <w:tcPr>
            <w:tcW w:w="943" w:type="pct"/>
            <w:vAlign w:val="center"/>
          </w:tcPr>
          <w:p w:rsidR="00595C47" w:rsidRPr="00BD7BED" w:rsidRDefault="00595C47" w:rsidP="00BC4E31">
            <w:pPr>
              <w:pStyle w:val="ad"/>
              <w:jc w:val="center"/>
              <w:rPr>
                <w:lang w:val="uk-UA"/>
              </w:rPr>
            </w:pPr>
            <w:r w:rsidRPr="00BD7BED">
              <w:rPr>
                <w:lang w:val="uk-UA"/>
              </w:rPr>
              <w:t>89,68</w:t>
            </w:r>
          </w:p>
        </w:tc>
        <w:tc>
          <w:tcPr>
            <w:tcW w:w="948" w:type="pct"/>
            <w:vAlign w:val="center"/>
          </w:tcPr>
          <w:p w:rsidR="00595C47" w:rsidRPr="00BD7BED" w:rsidRDefault="00595C47" w:rsidP="00BC4E31">
            <w:pPr>
              <w:pStyle w:val="ad"/>
              <w:jc w:val="center"/>
              <w:rPr>
                <w:lang w:val="uk-UA"/>
              </w:rPr>
            </w:pPr>
            <w:r w:rsidRPr="00BD7BED">
              <w:rPr>
                <w:lang w:val="uk-UA"/>
              </w:rPr>
              <w:t>Пасовища</w:t>
            </w:r>
          </w:p>
        </w:tc>
        <w:tc>
          <w:tcPr>
            <w:tcW w:w="1148" w:type="pct"/>
            <w:vMerge w:val="restart"/>
            <w:vAlign w:val="center"/>
          </w:tcPr>
          <w:p w:rsidR="00595C47" w:rsidRPr="00BD7BED" w:rsidRDefault="00F818DD" w:rsidP="00E504DC">
            <w:pPr>
              <w:pStyle w:val="ad"/>
              <w:rPr>
                <w:lang w:val="uk-UA"/>
              </w:rPr>
            </w:pPr>
            <w:r>
              <w:rPr>
                <w:lang w:val="uk-UA"/>
              </w:rPr>
              <w:t>землі с.Ко</w:t>
            </w:r>
            <w:r w:rsidR="00595C47" w:rsidRPr="00BD7BED">
              <w:rPr>
                <w:lang w:val="uk-UA"/>
              </w:rPr>
              <w:t>мишеваха</w:t>
            </w:r>
          </w:p>
        </w:tc>
      </w:tr>
      <w:tr w:rsidR="00595C47" w:rsidRPr="00BD7BED" w:rsidTr="00BC69F6">
        <w:trPr>
          <w:trHeight w:val="285"/>
          <w:jc w:val="center"/>
        </w:trPr>
        <w:tc>
          <w:tcPr>
            <w:tcW w:w="1413" w:type="pct"/>
            <w:vMerge/>
            <w:vAlign w:val="center"/>
          </w:tcPr>
          <w:p w:rsidR="00595C47" w:rsidRPr="00BD7BED" w:rsidRDefault="00595C47" w:rsidP="00BC4E31">
            <w:pPr>
              <w:pStyle w:val="ad"/>
              <w:rPr>
                <w:lang w:val="uk-UA"/>
              </w:rPr>
            </w:pPr>
          </w:p>
        </w:tc>
        <w:tc>
          <w:tcPr>
            <w:tcW w:w="548" w:type="pct"/>
            <w:vAlign w:val="center"/>
          </w:tcPr>
          <w:p w:rsidR="00595C47" w:rsidRPr="00BD7BED" w:rsidRDefault="00595C47" w:rsidP="00BC4E31">
            <w:pPr>
              <w:pStyle w:val="ad"/>
              <w:jc w:val="center"/>
              <w:rPr>
                <w:lang w:val="uk-UA"/>
              </w:rPr>
            </w:pPr>
            <w:r w:rsidRPr="00BD7BED">
              <w:rPr>
                <w:lang w:val="uk-UA"/>
              </w:rPr>
              <w:t>16</w:t>
            </w:r>
          </w:p>
        </w:tc>
        <w:tc>
          <w:tcPr>
            <w:tcW w:w="943" w:type="pct"/>
            <w:vAlign w:val="center"/>
          </w:tcPr>
          <w:p w:rsidR="00595C47" w:rsidRPr="00BD7BED" w:rsidRDefault="00595C47" w:rsidP="00BC4E31">
            <w:pPr>
              <w:pStyle w:val="ad"/>
              <w:jc w:val="center"/>
              <w:rPr>
                <w:lang w:val="uk-UA"/>
              </w:rPr>
            </w:pPr>
            <w:r w:rsidRPr="00BD7BED">
              <w:rPr>
                <w:lang w:val="uk-UA"/>
              </w:rPr>
              <w:t>5,36</w:t>
            </w:r>
          </w:p>
        </w:tc>
        <w:tc>
          <w:tcPr>
            <w:tcW w:w="948" w:type="pct"/>
            <w:vAlign w:val="center"/>
          </w:tcPr>
          <w:p w:rsidR="00595C47" w:rsidRPr="00BD7BED" w:rsidRDefault="00595C47" w:rsidP="00BC4E31">
            <w:pPr>
              <w:pStyle w:val="ad"/>
              <w:jc w:val="center"/>
              <w:rPr>
                <w:lang w:val="uk-UA"/>
              </w:rPr>
            </w:pPr>
            <w:r w:rsidRPr="00BD7BED">
              <w:rPr>
                <w:lang w:val="uk-UA"/>
              </w:rPr>
              <w:t>Пасовища</w:t>
            </w:r>
          </w:p>
        </w:tc>
        <w:tc>
          <w:tcPr>
            <w:tcW w:w="1148" w:type="pct"/>
            <w:vMerge/>
            <w:vAlign w:val="center"/>
          </w:tcPr>
          <w:p w:rsidR="00595C47" w:rsidRPr="00BD7BED" w:rsidRDefault="00595C47" w:rsidP="00BC4E31">
            <w:pPr>
              <w:pStyle w:val="ad"/>
              <w:jc w:val="center"/>
              <w:rPr>
                <w:lang w:val="uk-UA"/>
              </w:rPr>
            </w:pPr>
          </w:p>
        </w:tc>
      </w:tr>
      <w:tr w:rsidR="00595C47" w:rsidRPr="00BD7BED" w:rsidTr="00BC69F6">
        <w:trPr>
          <w:jc w:val="center"/>
        </w:trPr>
        <w:tc>
          <w:tcPr>
            <w:tcW w:w="1413" w:type="pct"/>
            <w:vMerge/>
            <w:vAlign w:val="center"/>
          </w:tcPr>
          <w:p w:rsidR="00595C47" w:rsidRPr="00BD7BED" w:rsidRDefault="00595C47" w:rsidP="00BC4E31">
            <w:pPr>
              <w:pStyle w:val="ad"/>
              <w:rPr>
                <w:lang w:val="uk-UA"/>
              </w:rPr>
            </w:pPr>
          </w:p>
        </w:tc>
        <w:tc>
          <w:tcPr>
            <w:tcW w:w="548" w:type="pct"/>
            <w:shd w:val="clear" w:color="auto" w:fill="F2F2F2" w:themeFill="background1" w:themeFillShade="F2"/>
            <w:vAlign w:val="center"/>
          </w:tcPr>
          <w:p w:rsidR="00595C47" w:rsidRPr="00BD7BED" w:rsidRDefault="00595C47" w:rsidP="00BC4E31">
            <w:pPr>
              <w:pStyle w:val="ad"/>
              <w:jc w:val="center"/>
              <w:rPr>
                <w:b/>
                <w:lang w:val="uk-UA"/>
              </w:rPr>
            </w:pPr>
            <w:r w:rsidRPr="00BD7BED">
              <w:rPr>
                <w:b/>
                <w:lang w:val="uk-UA"/>
              </w:rPr>
              <w:t>разом</w:t>
            </w:r>
          </w:p>
        </w:tc>
        <w:tc>
          <w:tcPr>
            <w:tcW w:w="3039" w:type="pct"/>
            <w:gridSpan w:val="3"/>
            <w:shd w:val="clear" w:color="auto" w:fill="F2F2F2" w:themeFill="background1" w:themeFillShade="F2"/>
            <w:vAlign w:val="center"/>
          </w:tcPr>
          <w:p w:rsidR="00595C47" w:rsidRPr="00BD7BED" w:rsidRDefault="00595C47" w:rsidP="005E2821">
            <w:pPr>
              <w:pStyle w:val="ad"/>
              <w:jc w:val="center"/>
              <w:rPr>
                <w:b/>
                <w:lang w:val="uk-UA"/>
              </w:rPr>
            </w:pPr>
            <w:r w:rsidRPr="00BD7BED">
              <w:rPr>
                <w:b/>
                <w:lang w:val="uk-UA"/>
              </w:rPr>
              <w:t>482,46</w:t>
            </w:r>
          </w:p>
        </w:tc>
      </w:tr>
      <w:tr w:rsidR="00581D9A" w:rsidRPr="00BD7BED" w:rsidTr="00BC69F6">
        <w:trPr>
          <w:trHeight w:val="255"/>
          <w:jc w:val="center"/>
        </w:trPr>
        <w:tc>
          <w:tcPr>
            <w:tcW w:w="1413" w:type="pct"/>
            <w:vMerge w:val="restart"/>
            <w:vAlign w:val="center"/>
          </w:tcPr>
          <w:p w:rsidR="00581D9A" w:rsidRPr="00BD7BED" w:rsidRDefault="00581D9A" w:rsidP="00BC4E31">
            <w:pPr>
              <w:pStyle w:val="ad"/>
              <w:rPr>
                <w:lang w:val="uk-UA"/>
              </w:rPr>
            </w:pPr>
            <w:r w:rsidRPr="00BD7BED">
              <w:rPr>
                <w:lang w:val="uk-UA"/>
              </w:rPr>
              <w:t>ІІІ.3. «Зона стаціонарної рекреації»</w:t>
            </w:r>
          </w:p>
        </w:tc>
        <w:tc>
          <w:tcPr>
            <w:tcW w:w="548" w:type="pct"/>
            <w:vAlign w:val="center"/>
          </w:tcPr>
          <w:p w:rsidR="00581D9A" w:rsidRPr="00BD7BED" w:rsidRDefault="00581D9A" w:rsidP="00BC4E31">
            <w:pPr>
              <w:pStyle w:val="ad"/>
              <w:jc w:val="center"/>
              <w:rPr>
                <w:lang w:val="uk-UA"/>
              </w:rPr>
            </w:pPr>
            <w:r w:rsidRPr="00BD7BED">
              <w:rPr>
                <w:lang w:val="uk-UA"/>
              </w:rPr>
              <w:t>9</w:t>
            </w:r>
          </w:p>
        </w:tc>
        <w:tc>
          <w:tcPr>
            <w:tcW w:w="943" w:type="pct"/>
            <w:vAlign w:val="center"/>
          </w:tcPr>
          <w:p w:rsidR="00581D9A" w:rsidRPr="00BD7BED" w:rsidRDefault="00581D9A" w:rsidP="00BC4E31">
            <w:pPr>
              <w:pStyle w:val="ad"/>
              <w:jc w:val="center"/>
              <w:rPr>
                <w:lang w:val="uk-UA"/>
              </w:rPr>
            </w:pPr>
            <w:r w:rsidRPr="00BD7BED">
              <w:rPr>
                <w:lang w:val="uk-UA"/>
              </w:rPr>
              <w:t>151,43</w:t>
            </w:r>
          </w:p>
        </w:tc>
        <w:tc>
          <w:tcPr>
            <w:tcW w:w="948" w:type="pct"/>
            <w:vAlign w:val="center"/>
          </w:tcPr>
          <w:p w:rsidR="00581D9A" w:rsidRPr="00BD7BED" w:rsidRDefault="00581D9A" w:rsidP="00BC4E31">
            <w:pPr>
              <w:pStyle w:val="ad"/>
              <w:jc w:val="center"/>
              <w:rPr>
                <w:lang w:val="uk-UA"/>
              </w:rPr>
            </w:pPr>
            <w:r w:rsidRPr="00BD7BED">
              <w:rPr>
                <w:lang w:val="uk-UA"/>
              </w:rPr>
              <w:t>Захістні насадж.</w:t>
            </w:r>
          </w:p>
        </w:tc>
        <w:tc>
          <w:tcPr>
            <w:tcW w:w="1148" w:type="pct"/>
            <w:vAlign w:val="center"/>
          </w:tcPr>
          <w:p w:rsidR="00581D9A" w:rsidRPr="00BD7BED" w:rsidRDefault="00581D9A" w:rsidP="00BC4E31">
            <w:pPr>
              <w:pStyle w:val="ad"/>
              <w:jc w:val="center"/>
              <w:rPr>
                <w:lang w:val="uk-UA"/>
              </w:rPr>
            </w:pPr>
          </w:p>
        </w:tc>
      </w:tr>
      <w:tr w:rsidR="00595C47" w:rsidRPr="00BD7BED" w:rsidTr="00BC69F6">
        <w:trPr>
          <w:trHeight w:val="255"/>
          <w:jc w:val="center"/>
        </w:trPr>
        <w:tc>
          <w:tcPr>
            <w:tcW w:w="1413" w:type="pct"/>
            <w:vMerge/>
            <w:vAlign w:val="center"/>
          </w:tcPr>
          <w:p w:rsidR="00595C47" w:rsidRPr="00BD7BED" w:rsidRDefault="00595C47" w:rsidP="00BC4E31">
            <w:pPr>
              <w:pStyle w:val="ad"/>
              <w:jc w:val="center"/>
              <w:rPr>
                <w:lang w:val="uk-UA"/>
              </w:rPr>
            </w:pPr>
          </w:p>
        </w:tc>
        <w:tc>
          <w:tcPr>
            <w:tcW w:w="548" w:type="pct"/>
            <w:vAlign w:val="center"/>
          </w:tcPr>
          <w:p w:rsidR="00595C47" w:rsidRPr="00BD7BED" w:rsidRDefault="00595C47" w:rsidP="00BC4E31">
            <w:pPr>
              <w:pStyle w:val="ad"/>
              <w:jc w:val="center"/>
              <w:rPr>
                <w:lang w:val="uk-UA"/>
              </w:rPr>
            </w:pPr>
            <w:r w:rsidRPr="00BD7BED">
              <w:rPr>
                <w:lang w:val="uk-UA"/>
              </w:rPr>
              <w:t>10</w:t>
            </w:r>
          </w:p>
        </w:tc>
        <w:tc>
          <w:tcPr>
            <w:tcW w:w="943" w:type="pct"/>
            <w:vAlign w:val="center"/>
          </w:tcPr>
          <w:p w:rsidR="00595C47" w:rsidRPr="00BD7BED" w:rsidRDefault="00595C47" w:rsidP="00BC4E31">
            <w:pPr>
              <w:pStyle w:val="ad"/>
              <w:jc w:val="center"/>
              <w:rPr>
                <w:lang w:val="uk-UA"/>
              </w:rPr>
            </w:pPr>
            <w:r w:rsidRPr="00BD7BED">
              <w:rPr>
                <w:lang w:val="uk-UA"/>
              </w:rPr>
              <w:t>19,8</w:t>
            </w:r>
          </w:p>
        </w:tc>
        <w:tc>
          <w:tcPr>
            <w:tcW w:w="948" w:type="pct"/>
            <w:vAlign w:val="center"/>
          </w:tcPr>
          <w:p w:rsidR="00595C47" w:rsidRPr="00BD7BED" w:rsidRDefault="00595C47" w:rsidP="00BC4E31">
            <w:pPr>
              <w:pStyle w:val="ad"/>
              <w:jc w:val="center"/>
              <w:rPr>
                <w:lang w:val="uk-UA"/>
              </w:rPr>
            </w:pPr>
            <w:r w:rsidRPr="00BD7BED">
              <w:rPr>
                <w:lang w:val="uk-UA"/>
              </w:rPr>
              <w:t>Ставки</w:t>
            </w:r>
          </w:p>
        </w:tc>
        <w:tc>
          <w:tcPr>
            <w:tcW w:w="1148" w:type="pct"/>
            <w:vAlign w:val="center"/>
          </w:tcPr>
          <w:p w:rsidR="00595C47" w:rsidRPr="00BD7BED" w:rsidRDefault="00595C47" w:rsidP="00E504DC">
            <w:pPr>
              <w:pStyle w:val="ad"/>
              <w:rPr>
                <w:lang w:val="uk-UA"/>
              </w:rPr>
            </w:pPr>
            <w:r w:rsidRPr="00BD7BED">
              <w:rPr>
                <w:lang w:val="uk-UA"/>
              </w:rPr>
              <w:t>Малотаран. ставок;</w:t>
            </w:r>
          </w:p>
        </w:tc>
      </w:tr>
      <w:tr w:rsidR="00595C47" w:rsidRPr="00BD7BED" w:rsidTr="00BC69F6">
        <w:trPr>
          <w:trHeight w:val="225"/>
          <w:jc w:val="center"/>
        </w:trPr>
        <w:tc>
          <w:tcPr>
            <w:tcW w:w="1413" w:type="pct"/>
            <w:vMerge/>
            <w:vAlign w:val="center"/>
          </w:tcPr>
          <w:p w:rsidR="00595C47" w:rsidRPr="00BD7BED" w:rsidRDefault="00595C47" w:rsidP="00BC4E31">
            <w:pPr>
              <w:pStyle w:val="ad"/>
              <w:jc w:val="center"/>
              <w:rPr>
                <w:lang w:val="uk-UA"/>
              </w:rPr>
            </w:pPr>
          </w:p>
        </w:tc>
        <w:tc>
          <w:tcPr>
            <w:tcW w:w="548" w:type="pct"/>
            <w:vMerge w:val="restart"/>
            <w:vAlign w:val="center"/>
          </w:tcPr>
          <w:p w:rsidR="00595C47" w:rsidRPr="00BD7BED" w:rsidRDefault="00595C47" w:rsidP="00BC4E31">
            <w:pPr>
              <w:pStyle w:val="ad"/>
              <w:jc w:val="center"/>
              <w:rPr>
                <w:lang w:val="uk-UA"/>
              </w:rPr>
            </w:pPr>
            <w:r w:rsidRPr="00BD7BED">
              <w:rPr>
                <w:lang w:val="uk-UA"/>
              </w:rPr>
              <w:t>13</w:t>
            </w:r>
          </w:p>
        </w:tc>
        <w:tc>
          <w:tcPr>
            <w:tcW w:w="943" w:type="pct"/>
            <w:vAlign w:val="center"/>
          </w:tcPr>
          <w:p w:rsidR="00595C47" w:rsidRPr="00BD7BED" w:rsidRDefault="00595C47" w:rsidP="00BC4E31">
            <w:pPr>
              <w:pStyle w:val="ad"/>
              <w:jc w:val="center"/>
              <w:rPr>
                <w:lang w:val="uk-UA"/>
              </w:rPr>
            </w:pPr>
            <w:r w:rsidRPr="00BD7BED">
              <w:rPr>
                <w:lang w:val="uk-UA"/>
              </w:rPr>
              <w:t>43,66</w:t>
            </w:r>
          </w:p>
        </w:tc>
        <w:tc>
          <w:tcPr>
            <w:tcW w:w="948" w:type="pct"/>
            <w:vMerge w:val="restart"/>
            <w:vAlign w:val="center"/>
          </w:tcPr>
          <w:p w:rsidR="00595C47" w:rsidRPr="00BD7BED" w:rsidRDefault="00595C47" w:rsidP="00BC4E31">
            <w:pPr>
              <w:pStyle w:val="ad"/>
              <w:jc w:val="center"/>
              <w:rPr>
                <w:lang w:val="uk-UA"/>
              </w:rPr>
            </w:pPr>
            <w:r w:rsidRPr="00BD7BED">
              <w:rPr>
                <w:lang w:val="uk-UA"/>
              </w:rPr>
              <w:t>Пасовище</w:t>
            </w:r>
          </w:p>
        </w:tc>
        <w:tc>
          <w:tcPr>
            <w:tcW w:w="1148" w:type="pct"/>
            <w:vMerge w:val="restart"/>
            <w:vAlign w:val="center"/>
          </w:tcPr>
          <w:p w:rsidR="00595C47" w:rsidRPr="00BD7BED" w:rsidRDefault="00595C47" w:rsidP="00E504DC">
            <w:pPr>
              <w:pStyle w:val="ad"/>
              <w:rPr>
                <w:lang w:val="uk-UA"/>
              </w:rPr>
            </w:pPr>
            <w:r w:rsidRPr="00BD7BED">
              <w:rPr>
                <w:lang w:val="uk-UA"/>
              </w:rPr>
              <w:t>землі запасу Крам</w:t>
            </w:r>
            <w:r w:rsidRPr="00BD7BED">
              <w:rPr>
                <w:lang w:val="uk-UA"/>
              </w:rPr>
              <w:t>а</w:t>
            </w:r>
            <w:r w:rsidRPr="00BD7BED">
              <w:rPr>
                <w:lang w:val="uk-UA"/>
              </w:rPr>
              <w:lastRenderedPageBreak/>
              <w:t>торської міської р</w:t>
            </w:r>
            <w:r w:rsidRPr="00BD7BED">
              <w:rPr>
                <w:lang w:val="uk-UA"/>
              </w:rPr>
              <w:t>а</w:t>
            </w:r>
            <w:r w:rsidRPr="00BD7BED">
              <w:rPr>
                <w:lang w:val="uk-UA"/>
              </w:rPr>
              <w:t>ди</w:t>
            </w:r>
          </w:p>
        </w:tc>
      </w:tr>
      <w:tr w:rsidR="00581D9A" w:rsidRPr="00BD7BED" w:rsidTr="00BC69F6">
        <w:trPr>
          <w:jc w:val="center"/>
        </w:trPr>
        <w:tc>
          <w:tcPr>
            <w:tcW w:w="1413" w:type="pct"/>
            <w:vMerge/>
            <w:vAlign w:val="center"/>
          </w:tcPr>
          <w:p w:rsidR="00581D9A" w:rsidRPr="00BD7BED" w:rsidRDefault="00581D9A" w:rsidP="00BC4E31">
            <w:pPr>
              <w:pStyle w:val="ad"/>
              <w:jc w:val="center"/>
              <w:rPr>
                <w:lang w:val="uk-UA"/>
              </w:rPr>
            </w:pPr>
          </w:p>
        </w:tc>
        <w:tc>
          <w:tcPr>
            <w:tcW w:w="548" w:type="pct"/>
            <w:vMerge/>
            <w:vAlign w:val="center"/>
          </w:tcPr>
          <w:p w:rsidR="00581D9A" w:rsidRPr="00BD7BED" w:rsidRDefault="00581D9A" w:rsidP="00BC4E31">
            <w:pPr>
              <w:pStyle w:val="ad"/>
              <w:jc w:val="center"/>
              <w:rPr>
                <w:lang w:val="uk-UA"/>
              </w:rPr>
            </w:pPr>
          </w:p>
        </w:tc>
        <w:tc>
          <w:tcPr>
            <w:tcW w:w="943" w:type="pct"/>
            <w:vAlign w:val="center"/>
          </w:tcPr>
          <w:p w:rsidR="00581D9A" w:rsidRPr="00BD7BED" w:rsidRDefault="00581D9A" w:rsidP="00BC4E31">
            <w:pPr>
              <w:pStyle w:val="ad"/>
              <w:jc w:val="center"/>
              <w:rPr>
                <w:lang w:val="uk-UA"/>
              </w:rPr>
            </w:pPr>
            <w:r w:rsidRPr="00BD7BED">
              <w:rPr>
                <w:lang w:val="uk-UA"/>
              </w:rPr>
              <w:t>214,89</w:t>
            </w:r>
          </w:p>
        </w:tc>
        <w:tc>
          <w:tcPr>
            <w:tcW w:w="948" w:type="pct"/>
            <w:vMerge/>
            <w:vAlign w:val="center"/>
          </w:tcPr>
          <w:p w:rsidR="00581D9A" w:rsidRPr="00BD7BED" w:rsidRDefault="00581D9A" w:rsidP="00BC4E31">
            <w:pPr>
              <w:pStyle w:val="ad"/>
              <w:jc w:val="center"/>
              <w:rPr>
                <w:lang w:val="uk-UA"/>
              </w:rPr>
            </w:pPr>
          </w:p>
        </w:tc>
        <w:tc>
          <w:tcPr>
            <w:tcW w:w="1148" w:type="pct"/>
            <w:vMerge/>
            <w:vAlign w:val="center"/>
          </w:tcPr>
          <w:p w:rsidR="00581D9A" w:rsidRPr="00BD7BED" w:rsidRDefault="00581D9A" w:rsidP="00BC4E31">
            <w:pPr>
              <w:pStyle w:val="ad"/>
              <w:jc w:val="center"/>
              <w:rPr>
                <w:lang w:val="uk-UA"/>
              </w:rPr>
            </w:pPr>
          </w:p>
        </w:tc>
      </w:tr>
      <w:tr w:rsidR="00581D9A" w:rsidRPr="00BD7BED" w:rsidTr="00BC69F6">
        <w:trPr>
          <w:trHeight w:val="270"/>
          <w:jc w:val="center"/>
        </w:trPr>
        <w:tc>
          <w:tcPr>
            <w:tcW w:w="1413" w:type="pct"/>
            <w:vMerge w:val="restart"/>
            <w:vAlign w:val="center"/>
          </w:tcPr>
          <w:p w:rsidR="00581D9A" w:rsidRPr="00BD7BED" w:rsidRDefault="00581D9A" w:rsidP="00BC4E31">
            <w:pPr>
              <w:pStyle w:val="ad"/>
              <w:rPr>
                <w:lang w:val="uk-UA"/>
              </w:rPr>
            </w:pPr>
            <w:r w:rsidRPr="00BD7BED">
              <w:rPr>
                <w:lang w:val="uk-UA"/>
              </w:rPr>
              <w:lastRenderedPageBreak/>
              <w:t>ІІІ.4. «Господарська зона»</w:t>
            </w:r>
          </w:p>
        </w:tc>
        <w:tc>
          <w:tcPr>
            <w:tcW w:w="548" w:type="pct"/>
            <w:vAlign w:val="center"/>
          </w:tcPr>
          <w:p w:rsidR="00581D9A" w:rsidRPr="00BD7BED" w:rsidRDefault="00581D9A" w:rsidP="00BC4E31">
            <w:pPr>
              <w:pStyle w:val="ad"/>
              <w:jc w:val="center"/>
              <w:rPr>
                <w:lang w:val="uk-UA"/>
              </w:rPr>
            </w:pPr>
            <w:r w:rsidRPr="00BD7BED">
              <w:rPr>
                <w:lang w:val="uk-UA"/>
              </w:rPr>
              <w:t>11</w:t>
            </w:r>
          </w:p>
        </w:tc>
        <w:tc>
          <w:tcPr>
            <w:tcW w:w="943" w:type="pct"/>
            <w:vAlign w:val="center"/>
          </w:tcPr>
          <w:p w:rsidR="00581D9A" w:rsidRPr="00BD7BED" w:rsidRDefault="00581D9A" w:rsidP="00BC4E31">
            <w:pPr>
              <w:pStyle w:val="ad"/>
              <w:jc w:val="center"/>
              <w:rPr>
                <w:lang w:val="uk-UA"/>
              </w:rPr>
            </w:pPr>
            <w:r w:rsidRPr="00BD7BED">
              <w:rPr>
                <w:lang w:val="uk-UA"/>
              </w:rPr>
              <w:t>0,89</w:t>
            </w:r>
          </w:p>
        </w:tc>
        <w:tc>
          <w:tcPr>
            <w:tcW w:w="948" w:type="pct"/>
            <w:vAlign w:val="center"/>
          </w:tcPr>
          <w:p w:rsidR="00581D9A" w:rsidRPr="00BD7BED" w:rsidRDefault="00581D9A" w:rsidP="00BC4E31">
            <w:pPr>
              <w:pStyle w:val="ad"/>
              <w:jc w:val="center"/>
              <w:rPr>
                <w:lang w:val="uk-UA"/>
              </w:rPr>
            </w:pPr>
            <w:r w:rsidRPr="00BD7BED">
              <w:rPr>
                <w:lang w:val="uk-UA"/>
              </w:rPr>
              <w:t>Ставки</w:t>
            </w:r>
          </w:p>
        </w:tc>
        <w:tc>
          <w:tcPr>
            <w:tcW w:w="1148" w:type="pct"/>
            <w:vAlign w:val="center"/>
          </w:tcPr>
          <w:p w:rsidR="00581D9A" w:rsidRPr="00BD7BED" w:rsidRDefault="00581D9A" w:rsidP="00BC4E31">
            <w:pPr>
              <w:pStyle w:val="ad"/>
              <w:jc w:val="center"/>
              <w:rPr>
                <w:lang w:val="uk-UA"/>
              </w:rPr>
            </w:pPr>
          </w:p>
        </w:tc>
      </w:tr>
      <w:tr w:rsidR="00595C47" w:rsidRPr="00BD7BED" w:rsidTr="00BC69F6">
        <w:trPr>
          <w:trHeight w:val="240"/>
          <w:jc w:val="center"/>
        </w:trPr>
        <w:tc>
          <w:tcPr>
            <w:tcW w:w="1413" w:type="pct"/>
            <w:vMerge/>
            <w:vAlign w:val="center"/>
          </w:tcPr>
          <w:p w:rsidR="00595C47" w:rsidRPr="00BD7BED" w:rsidRDefault="00595C47" w:rsidP="00BC4E31">
            <w:pPr>
              <w:pStyle w:val="ad"/>
              <w:jc w:val="center"/>
              <w:rPr>
                <w:lang w:val="uk-UA"/>
              </w:rPr>
            </w:pPr>
          </w:p>
        </w:tc>
        <w:tc>
          <w:tcPr>
            <w:tcW w:w="548" w:type="pct"/>
            <w:vAlign w:val="center"/>
          </w:tcPr>
          <w:p w:rsidR="00595C47" w:rsidRPr="00BD7BED" w:rsidRDefault="00595C47" w:rsidP="00BC4E31">
            <w:pPr>
              <w:pStyle w:val="ad"/>
              <w:jc w:val="center"/>
              <w:rPr>
                <w:lang w:val="uk-UA"/>
              </w:rPr>
            </w:pPr>
            <w:r w:rsidRPr="00BD7BED">
              <w:rPr>
                <w:lang w:val="uk-UA"/>
              </w:rPr>
              <w:t>12</w:t>
            </w:r>
          </w:p>
        </w:tc>
        <w:tc>
          <w:tcPr>
            <w:tcW w:w="943" w:type="pct"/>
            <w:vAlign w:val="center"/>
          </w:tcPr>
          <w:p w:rsidR="00595C47" w:rsidRPr="00BD7BED" w:rsidRDefault="00595C47" w:rsidP="00BC4E31">
            <w:pPr>
              <w:pStyle w:val="ad"/>
              <w:jc w:val="center"/>
              <w:rPr>
                <w:lang w:val="uk-UA"/>
              </w:rPr>
            </w:pPr>
            <w:r w:rsidRPr="00BD7BED">
              <w:rPr>
                <w:lang w:val="uk-UA"/>
              </w:rPr>
              <w:t>20,05</w:t>
            </w:r>
          </w:p>
        </w:tc>
        <w:tc>
          <w:tcPr>
            <w:tcW w:w="948" w:type="pct"/>
            <w:vAlign w:val="center"/>
          </w:tcPr>
          <w:p w:rsidR="00595C47" w:rsidRPr="00BD7BED" w:rsidRDefault="00595C47" w:rsidP="00BC4E31">
            <w:pPr>
              <w:pStyle w:val="ad"/>
              <w:jc w:val="center"/>
              <w:rPr>
                <w:lang w:val="uk-UA"/>
              </w:rPr>
            </w:pPr>
            <w:r w:rsidRPr="00BD7BED">
              <w:rPr>
                <w:lang w:val="uk-UA"/>
              </w:rPr>
              <w:t>Інші землі</w:t>
            </w:r>
          </w:p>
        </w:tc>
        <w:tc>
          <w:tcPr>
            <w:tcW w:w="1148" w:type="pct"/>
            <w:vMerge w:val="restart"/>
            <w:vAlign w:val="center"/>
          </w:tcPr>
          <w:p w:rsidR="00595C47" w:rsidRPr="00BD7BED" w:rsidRDefault="00595C47" w:rsidP="00E504DC">
            <w:pPr>
              <w:pStyle w:val="ad"/>
              <w:rPr>
                <w:lang w:val="uk-UA"/>
              </w:rPr>
            </w:pPr>
            <w:r w:rsidRPr="00BD7BED">
              <w:rPr>
                <w:lang w:val="uk-UA"/>
              </w:rPr>
              <w:t>землі запасу Крам</w:t>
            </w:r>
            <w:r w:rsidRPr="00BD7BED">
              <w:rPr>
                <w:lang w:val="uk-UA"/>
              </w:rPr>
              <w:t>а</w:t>
            </w:r>
            <w:r w:rsidRPr="00BD7BED">
              <w:rPr>
                <w:lang w:val="uk-UA"/>
              </w:rPr>
              <w:t>торської міської р</w:t>
            </w:r>
            <w:r w:rsidRPr="00BD7BED">
              <w:rPr>
                <w:lang w:val="uk-UA"/>
              </w:rPr>
              <w:t>а</w:t>
            </w:r>
            <w:r w:rsidRPr="00BD7BED">
              <w:rPr>
                <w:lang w:val="uk-UA"/>
              </w:rPr>
              <w:t>ди;</w:t>
            </w:r>
          </w:p>
        </w:tc>
      </w:tr>
      <w:tr w:rsidR="00595C47" w:rsidRPr="00BD7BED" w:rsidTr="00BC69F6">
        <w:trPr>
          <w:trHeight w:val="270"/>
          <w:jc w:val="center"/>
        </w:trPr>
        <w:tc>
          <w:tcPr>
            <w:tcW w:w="1413" w:type="pct"/>
            <w:vMerge/>
            <w:vAlign w:val="center"/>
          </w:tcPr>
          <w:p w:rsidR="00595C47" w:rsidRPr="00BD7BED" w:rsidRDefault="00595C47" w:rsidP="00BC4E31">
            <w:pPr>
              <w:pStyle w:val="ad"/>
              <w:jc w:val="center"/>
              <w:rPr>
                <w:lang w:val="uk-UA"/>
              </w:rPr>
            </w:pPr>
          </w:p>
        </w:tc>
        <w:tc>
          <w:tcPr>
            <w:tcW w:w="548" w:type="pct"/>
            <w:vAlign w:val="center"/>
          </w:tcPr>
          <w:p w:rsidR="00595C47" w:rsidRPr="00BD7BED" w:rsidRDefault="00595C47" w:rsidP="00BC4E31">
            <w:pPr>
              <w:pStyle w:val="ad"/>
              <w:jc w:val="center"/>
              <w:rPr>
                <w:lang w:val="uk-UA"/>
              </w:rPr>
            </w:pPr>
            <w:r w:rsidRPr="00BD7BED">
              <w:rPr>
                <w:lang w:val="uk-UA"/>
              </w:rPr>
              <w:t>20</w:t>
            </w:r>
          </w:p>
        </w:tc>
        <w:tc>
          <w:tcPr>
            <w:tcW w:w="943" w:type="pct"/>
            <w:vAlign w:val="center"/>
          </w:tcPr>
          <w:p w:rsidR="00595C47" w:rsidRPr="00BD7BED" w:rsidRDefault="00595C47" w:rsidP="00BC4E31">
            <w:pPr>
              <w:pStyle w:val="ad"/>
              <w:jc w:val="center"/>
              <w:rPr>
                <w:lang w:val="uk-UA"/>
              </w:rPr>
            </w:pPr>
            <w:r w:rsidRPr="00BD7BED">
              <w:rPr>
                <w:lang w:val="uk-UA"/>
              </w:rPr>
              <w:t>13,97</w:t>
            </w:r>
          </w:p>
        </w:tc>
        <w:tc>
          <w:tcPr>
            <w:tcW w:w="948" w:type="pct"/>
            <w:vAlign w:val="center"/>
          </w:tcPr>
          <w:p w:rsidR="00595C47" w:rsidRPr="00BD7BED" w:rsidRDefault="00595C47" w:rsidP="00BC4E31">
            <w:pPr>
              <w:pStyle w:val="ad"/>
              <w:jc w:val="center"/>
              <w:rPr>
                <w:lang w:val="uk-UA"/>
              </w:rPr>
            </w:pPr>
            <w:r w:rsidRPr="00BD7BED">
              <w:rPr>
                <w:lang w:val="uk-UA"/>
              </w:rPr>
              <w:t>Рілля</w:t>
            </w:r>
          </w:p>
        </w:tc>
        <w:tc>
          <w:tcPr>
            <w:tcW w:w="1148" w:type="pct"/>
            <w:vMerge/>
            <w:vAlign w:val="center"/>
          </w:tcPr>
          <w:p w:rsidR="00595C47" w:rsidRPr="00BD7BED" w:rsidRDefault="00595C47" w:rsidP="00E504DC">
            <w:pPr>
              <w:pStyle w:val="ad"/>
              <w:rPr>
                <w:lang w:val="uk-UA"/>
              </w:rPr>
            </w:pPr>
          </w:p>
        </w:tc>
      </w:tr>
      <w:tr w:rsidR="00595C47" w:rsidRPr="00BD7BED" w:rsidTr="00BC69F6">
        <w:trPr>
          <w:trHeight w:val="240"/>
          <w:jc w:val="center"/>
        </w:trPr>
        <w:tc>
          <w:tcPr>
            <w:tcW w:w="1413" w:type="pct"/>
            <w:vMerge/>
            <w:vAlign w:val="center"/>
          </w:tcPr>
          <w:p w:rsidR="00595C47" w:rsidRPr="00BD7BED" w:rsidRDefault="00595C47" w:rsidP="00BC4E31">
            <w:pPr>
              <w:pStyle w:val="ad"/>
              <w:jc w:val="center"/>
              <w:rPr>
                <w:lang w:val="uk-UA"/>
              </w:rPr>
            </w:pPr>
          </w:p>
        </w:tc>
        <w:tc>
          <w:tcPr>
            <w:tcW w:w="548" w:type="pct"/>
            <w:vAlign w:val="center"/>
          </w:tcPr>
          <w:p w:rsidR="00595C47" w:rsidRPr="00BD7BED" w:rsidRDefault="00595C47" w:rsidP="00BC4E31">
            <w:pPr>
              <w:pStyle w:val="ad"/>
              <w:jc w:val="center"/>
              <w:rPr>
                <w:lang w:val="uk-UA"/>
              </w:rPr>
            </w:pPr>
            <w:r w:rsidRPr="00BD7BED">
              <w:rPr>
                <w:lang w:val="uk-UA"/>
              </w:rPr>
              <w:t>21</w:t>
            </w:r>
          </w:p>
        </w:tc>
        <w:tc>
          <w:tcPr>
            <w:tcW w:w="943" w:type="pct"/>
            <w:vAlign w:val="center"/>
          </w:tcPr>
          <w:p w:rsidR="00595C47" w:rsidRPr="00BD7BED" w:rsidRDefault="00595C47" w:rsidP="00BC4E31">
            <w:pPr>
              <w:pStyle w:val="ad"/>
              <w:jc w:val="center"/>
              <w:rPr>
                <w:lang w:val="uk-UA"/>
              </w:rPr>
            </w:pPr>
            <w:r w:rsidRPr="00BD7BED">
              <w:rPr>
                <w:lang w:val="uk-UA"/>
              </w:rPr>
              <w:t>10,13</w:t>
            </w:r>
          </w:p>
        </w:tc>
        <w:tc>
          <w:tcPr>
            <w:tcW w:w="948" w:type="pct"/>
            <w:vAlign w:val="center"/>
          </w:tcPr>
          <w:p w:rsidR="00595C47" w:rsidRPr="00BD7BED" w:rsidRDefault="00595C47" w:rsidP="00BC4E31">
            <w:pPr>
              <w:pStyle w:val="ad"/>
              <w:jc w:val="center"/>
              <w:rPr>
                <w:lang w:val="uk-UA"/>
              </w:rPr>
            </w:pPr>
            <w:r w:rsidRPr="00BD7BED">
              <w:rPr>
                <w:lang w:val="uk-UA"/>
              </w:rPr>
              <w:t>Госп. двір</w:t>
            </w:r>
          </w:p>
        </w:tc>
        <w:tc>
          <w:tcPr>
            <w:tcW w:w="1148" w:type="pct"/>
            <w:vMerge/>
            <w:vAlign w:val="center"/>
          </w:tcPr>
          <w:p w:rsidR="00595C47" w:rsidRPr="00BD7BED" w:rsidRDefault="00595C47" w:rsidP="00E504DC">
            <w:pPr>
              <w:pStyle w:val="ad"/>
              <w:rPr>
                <w:lang w:val="uk-UA"/>
              </w:rPr>
            </w:pPr>
          </w:p>
        </w:tc>
      </w:tr>
      <w:tr w:rsidR="00595C47" w:rsidRPr="00BD7BED" w:rsidTr="00BC69F6">
        <w:trPr>
          <w:trHeight w:val="240"/>
          <w:jc w:val="center"/>
        </w:trPr>
        <w:tc>
          <w:tcPr>
            <w:tcW w:w="1413" w:type="pct"/>
            <w:vMerge/>
            <w:vAlign w:val="center"/>
          </w:tcPr>
          <w:p w:rsidR="00595C47" w:rsidRPr="00BD7BED" w:rsidRDefault="00595C47" w:rsidP="00BC4E31">
            <w:pPr>
              <w:pStyle w:val="ad"/>
              <w:jc w:val="center"/>
              <w:rPr>
                <w:lang w:val="uk-UA"/>
              </w:rPr>
            </w:pPr>
          </w:p>
        </w:tc>
        <w:tc>
          <w:tcPr>
            <w:tcW w:w="548" w:type="pct"/>
            <w:vAlign w:val="center"/>
          </w:tcPr>
          <w:p w:rsidR="00595C47" w:rsidRPr="00BD7BED" w:rsidRDefault="00595C47" w:rsidP="00BC4E31">
            <w:pPr>
              <w:pStyle w:val="ad"/>
              <w:jc w:val="center"/>
              <w:rPr>
                <w:lang w:val="uk-UA"/>
              </w:rPr>
            </w:pPr>
            <w:r w:rsidRPr="00BD7BED">
              <w:rPr>
                <w:lang w:val="uk-UA"/>
              </w:rPr>
              <w:t>22</w:t>
            </w:r>
          </w:p>
        </w:tc>
        <w:tc>
          <w:tcPr>
            <w:tcW w:w="943" w:type="pct"/>
            <w:vAlign w:val="center"/>
          </w:tcPr>
          <w:p w:rsidR="00595C47" w:rsidRPr="00BD7BED" w:rsidRDefault="00595C47" w:rsidP="00BC4E31">
            <w:pPr>
              <w:pStyle w:val="ad"/>
              <w:jc w:val="center"/>
              <w:rPr>
                <w:lang w:val="uk-UA"/>
              </w:rPr>
            </w:pPr>
            <w:r w:rsidRPr="00BD7BED">
              <w:rPr>
                <w:lang w:val="uk-UA"/>
              </w:rPr>
              <w:t>26,42</w:t>
            </w:r>
          </w:p>
        </w:tc>
        <w:tc>
          <w:tcPr>
            <w:tcW w:w="948" w:type="pct"/>
            <w:vAlign w:val="center"/>
          </w:tcPr>
          <w:p w:rsidR="00595C47" w:rsidRPr="00BD7BED" w:rsidRDefault="00595C47" w:rsidP="00BC4E31">
            <w:pPr>
              <w:pStyle w:val="ad"/>
              <w:jc w:val="center"/>
              <w:rPr>
                <w:lang w:val="uk-UA"/>
              </w:rPr>
            </w:pPr>
            <w:r w:rsidRPr="00BD7BED">
              <w:rPr>
                <w:lang w:val="uk-UA"/>
              </w:rPr>
              <w:t>Рілля</w:t>
            </w:r>
          </w:p>
        </w:tc>
        <w:tc>
          <w:tcPr>
            <w:tcW w:w="1148" w:type="pct"/>
            <w:vMerge w:val="restart"/>
            <w:vAlign w:val="center"/>
          </w:tcPr>
          <w:p w:rsidR="00595C47" w:rsidRPr="00BD7BED" w:rsidRDefault="00595C47" w:rsidP="00E504DC">
            <w:pPr>
              <w:pStyle w:val="ad"/>
              <w:rPr>
                <w:lang w:val="uk-UA"/>
              </w:rPr>
            </w:pPr>
            <w:r w:rsidRPr="00BD7BED">
              <w:rPr>
                <w:lang w:val="uk-UA"/>
              </w:rPr>
              <w:t xml:space="preserve">землі резервного фонду Крамат. міс. </w:t>
            </w:r>
            <w:r w:rsidR="00532A8C" w:rsidRPr="00BD7BED">
              <w:rPr>
                <w:lang w:val="uk-UA"/>
              </w:rPr>
              <w:t>Р</w:t>
            </w:r>
            <w:r w:rsidRPr="00BD7BED">
              <w:rPr>
                <w:lang w:val="uk-UA"/>
              </w:rPr>
              <w:t>ади</w:t>
            </w:r>
          </w:p>
        </w:tc>
      </w:tr>
      <w:tr w:rsidR="00595C47" w:rsidRPr="00BD7BED" w:rsidTr="00BC69F6">
        <w:trPr>
          <w:trHeight w:val="255"/>
          <w:jc w:val="center"/>
        </w:trPr>
        <w:tc>
          <w:tcPr>
            <w:tcW w:w="1413" w:type="pct"/>
            <w:vMerge/>
            <w:vAlign w:val="center"/>
          </w:tcPr>
          <w:p w:rsidR="00595C47" w:rsidRPr="00BD7BED" w:rsidRDefault="00595C47" w:rsidP="00BC4E31">
            <w:pPr>
              <w:pStyle w:val="ad"/>
              <w:jc w:val="center"/>
              <w:rPr>
                <w:lang w:val="uk-UA"/>
              </w:rPr>
            </w:pPr>
          </w:p>
        </w:tc>
        <w:tc>
          <w:tcPr>
            <w:tcW w:w="548" w:type="pct"/>
            <w:vAlign w:val="center"/>
          </w:tcPr>
          <w:p w:rsidR="00595C47" w:rsidRPr="00BD7BED" w:rsidRDefault="00595C47" w:rsidP="00BC4E31">
            <w:pPr>
              <w:pStyle w:val="ad"/>
              <w:jc w:val="center"/>
              <w:rPr>
                <w:lang w:val="uk-UA"/>
              </w:rPr>
            </w:pPr>
            <w:r w:rsidRPr="00BD7BED">
              <w:rPr>
                <w:lang w:val="uk-UA"/>
              </w:rPr>
              <w:t>23</w:t>
            </w:r>
          </w:p>
        </w:tc>
        <w:tc>
          <w:tcPr>
            <w:tcW w:w="943" w:type="pct"/>
            <w:vAlign w:val="center"/>
          </w:tcPr>
          <w:p w:rsidR="00595C47" w:rsidRPr="00BD7BED" w:rsidRDefault="00595C47" w:rsidP="00BC4E31">
            <w:pPr>
              <w:pStyle w:val="ad"/>
              <w:jc w:val="center"/>
              <w:rPr>
                <w:lang w:val="uk-UA"/>
              </w:rPr>
            </w:pPr>
            <w:r w:rsidRPr="00BD7BED">
              <w:rPr>
                <w:lang w:val="uk-UA"/>
              </w:rPr>
              <w:t>4,62</w:t>
            </w:r>
          </w:p>
        </w:tc>
        <w:tc>
          <w:tcPr>
            <w:tcW w:w="948" w:type="pct"/>
            <w:vAlign w:val="center"/>
          </w:tcPr>
          <w:p w:rsidR="00595C47" w:rsidRPr="00BD7BED" w:rsidRDefault="00595C47" w:rsidP="00BC4E31">
            <w:pPr>
              <w:pStyle w:val="ad"/>
              <w:jc w:val="center"/>
              <w:rPr>
                <w:lang w:val="uk-UA"/>
              </w:rPr>
            </w:pPr>
            <w:r w:rsidRPr="00BD7BED">
              <w:rPr>
                <w:lang w:val="uk-UA"/>
              </w:rPr>
              <w:t>Рілля</w:t>
            </w:r>
          </w:p>
        </w:tc>
        <w:tc>
          <w:tcPr>
            <w:tcW w:w="1148" w:type="pct"/>
            <w:vMerge/>
            <w:vAlign w:val="center"/>
          </w:tcPr>
          <w:p w:rsidR="00595C47" w:rsidRPr="00BD7BED" w:rsidRDefault="00595C47" w:rsidP="00BC4E31">
            <w:pPr>
              <w:pStyle w:val="ad"/>
              <w:jc w:val="center"/>
              <w:rPr>
                <w:lang w:val="uk-UA"/>
              </w:rPr>
            </w:pPr>
          </w:p>
        </w:tc>
      </w:tr>
      <w:tr w:rsidR="00595C47" w:rsidRPr="00BD7BED" w:rsidTr="00BC69F6">
        <w:trPr>
          <w:jc w:val="center"/>
        </w:trPr>
        <w:tc>
          <w:tcPr>
            <w:tcW w:w="1413" w:type="pct"/>
            <w:vMerge/>
            <w:vAlign w:val="center"/>
          </w:tcPr>
          <w:p w:rsidR="00595C47" w:rsidRPr="00BD7BED" w:rsidRDefault="00595C47" w:rsidP="00BC4E31">
            <w:pPr>
              <w:pStyle w:val="ad"/>
              <w:jc w:val="center"/>
              <w:rPr>
                <w:lang w:val="uk-UA"/>
              </w:rPr>
            </w:pPr>
          </w:p>
        </w:tc>
        <w:tc>
          <w:tcPr>
            <w:tcW w:w="548" w:type="pct"/>
            <w:shd w:val="clear" w:color="auto" w:fill="F2F2F2" w:themeFill="background1" w:themeFillShade="F2"/>
            <w:vAlign w:val="center"/>
          </w:tcPr>
          <w:p w:rsidR="00595C47" w:rsidRPr="00BD7BED" w:rsidRDefault="00595C47" w:rsidP="00BC4E31">
            <w:pPr>
              <w:pStyle w:val="ad"/>
              <w:jc w:val="center"/>
              <w:rPr>
                <w:b/>
                <w:lang w:val="uk-UA"/>
              </w:rPr>
            </w:pPr>
            <w:r w:rsidRPr="00BD7BED">
              <w:rPr>
                <w:b/>
                <w:lang w:val="uk-UA"/>
              </w:rPr>
              <w:t>разом</w:t>
            </w:r>
          </w:p>
        </w:tc>
        <w:tc>
          <w:tcPr>
            <w:tcW w:w="3039" w:type="pct"/>
            <w:gridSpan w:val="3"/>
            <w:shd w:val="clear" w:color="auto" w:fill="F2F2F2" w:themeFill="background1" w:themeFillShade="F2"/>
            <w:vAlign w:val="center"/>
          </w:tcPr>
          <w:p w:rsidR="00595C47" w:rsidRPr="00BD7BED" w:rsidRDefault="00595C47" w:rsidP="005E2821">
            <w:pPr>
              <w:pStyle w:val="ad"/>
              <w:jc w:val="center"/>
              <w:rPr>
                <w:b/>
                <w:lang w:val="uk-UA"/>
              </w:rPr>
            </w:pPr>
            <w:r w:rsidRPr="00BD7BED">
              <w:rPr>
                <w:b/>
                <w:lang w:val="uk-UA"/>
              </w:rPr>
              <w:t>76,08</w:t>
            </w:r>
          </w:p>
        </w:tc>
      </w:tr>
      <w:tr w:rsidR="00581D9A" w:rsidRPr="00BD7BED" w:rsidTr="005E2821">
        <w:trPr>
          <w:jc w:val="center"/>
        </w:trPr>
        <w:tc>
          <w:tcPr>
            <w:tcW w:w="5000" w:type="pct"/>
            <w:gridSpan w:val="5"/>
            <w:shd w:val="clear" w:color="auto" w:fill="D9D9D9" w:themeFill="background1" w:themeFillShade="D9"/>
            <w:vAlign w:val="center"/>
          </w:tcPr>
          <w:p w:rsidR="00581D9A" w:rsidRPr="00BD7BED" w:rsidRDefault="00581D9A" w:rsidP="00BC4E31">
            <w:pPr>
              <w:pStyle w:val="ad"/>
              <w:jc w:val="center"/>
              <w:rPr>
                <w:b/>
                <w:i/>
                <w:lang w:val="uk-UA"/>
              </w:rPr>
            </w:pPr>
            <w:r w:rsidRPr="00BD7BED">
              <w:rPr>
                <w:b/>
                <w:i/>
                <w:lang w:val="uk-UA"/>
              </w:rPr>
              <w:t>IV</w:t>
            </w:r>
            <w:r w:rsidR="00F818DD">
              <w:rPr>
                <w:b/>
                <w:i/>
                <w:lang w:val="uk-UA"/>
              </w:rPr>
              <w:t>. Ділянка №4 «Білокузьминівська</w:t>
            </w:r>
            <w:r w:rsidRPr="00BD7BED">
              <w:rPr>
                <w:b/>
                <w:i/>
                <w:lang w:val="uk-UA"/>
              </w:rPr>
              <w:t>» 373,9 га</w:t>
            </w:r>
          </w:p>
        </w:tc>
      </w:tr>
      <w:tr w:rsidR="00581D9A" w:rsidRPr="00BD7BED" w:rsidTr="00BC69F6">
        <w:trPr>
          <w:trHeight w:val="540"/>
          <w:jc w:val="center"/>
        </w:trPr>
        <w:tc>
          <w:tcPr>
            <w:tcW w:w="1413" w:type="pct"/>
            <w:vMerge w:val="restart"/>
            <w:vAlign w:val="center"/>
          </w:tcPr>
          <w:p w:rsidR="00581D9A" w:rsidRPr="00BD7BED" w:rsidRDefault="00581D9A" w:rsidP="00BC4E31">
            <w:pPr>
              <w:pStyle w:val="ad"/>
              <w:rPr>
                <w:lang w:val="uk-UA"/>
              </w:rPr>
            </w:pPr>
            <w:r w:rsidRPr="00BD7BED">
              <w:rPr>
                <w:lang w:val="uk-UA"/>
              </w:rPr>
              <w:t>IV.2. «Зона регульованої рекреації»</w:t>
            </w:r>
          </w:p>
        </w:tc>
        <w:tc>
          <w:tcPr>
            <w:tcW w:w="548" w:type="pct"/>
            <w:vAlign w:val="center"/>
          </w:tcPr>
          <w:p w:rsidR="00581D9A" w:rsidRPr="00BD7BED" w:rsidRDefault="00581D9A" w:rsidP="00BC4E31">
            <w:pPr>
              <w:pStyle w:val="ad"/>
              <w:jc w:val="center"/>
              <w:rPr>
                <w:lang w:val="uk-UA"/>
              </w:rPr>
            </w:pPr>
            <w:r w:rsidRPr="00BD7BED">
              <w:rPr>
                <w:lang w:val="uk-UA"/>
              </w:rPr>
              <w:t>1</w:t>
            </w:r>
          </w:p>
        </w:tc>
        <w:tc>
          <w:tcPr>
            <w:tcW w:w="943" w:type="pct"/>
            <w:vAlign w:val="center"/>
          </w:tcPr>
          <w:p w:rsidR="00581D9A" w:rsidRPr="00BD7BED" w:rsidRDefault="00581D9A" w:rsidP="00BC4E31">
            <w:pPr>
              <w:pStyle w:val="ad"/>
              <w:jc w:val="center"/>
              <w:rPr>
                <w:lang w:val="uk-UA"/>
              </w:rPr>
            </w:pPr>
            <w:r w:rsidRPr="00BD7BED">
              <w:rPr>
                <w:lang w:val="uk-UA"/>
              </w:rPr>
              <w:t>4,18</w:t>
            </w:r>
          </w:p>
        </w:tc>
        <w:tc>
          <w:tcPr>
            <w:tcW w:w="948" w:type="pct"/>
            <w:vAlign w:val="center"/>
          </w:tcPr>
          <w:p w:rsidR="00581D9A" w:rsidRPr="00BD7BED" w:rsidRDefault="00581D9A" w:rsidP="00BC4E31">
            <w:pPr>
              <w:pStyle w:val="ad"/>
              <w:jc w:val="center"/>
              <w:rPr>
                <w:lang w:val="uk-UA"/>
              </w:rPr>
            </w:pPr>
            <w:r w:rsidRPr="00BD7BED">
              <w:rPr>
                <w:lang w:val="uk-UA"/>
              </w:rPr>
              <w:t>Ліси 1 категорії</w:t>
            </w:r>
          </w:p>
        </w:tc>
        <w:tc>
          <w:tcPr>
            <w:tcW w:w="1148" w:type="pct"/>
            <w:vAlign w:val="center"/>
          </w:tcPr>
          <w:p w:rsidR="00581D9A" w:rsidRPr="00BD7BED" w:rsidRDefault="00581D9A" w:rsidP="00E504DC">
            <w:pPr>
              <w:pStyle w:val="ad"/>
              <w:rPr>
                <w:lang w:val="uk-UA"/>
              </w:rPr>
            </w:pPr>
            <w:r w:rsidRPr="00BD7BED">
              <w:rPr>
                <w:lang w:val="uk-UA"/>
              </w:rPr>
              <w:t>землі Краматорськ</w:t>
            </w:r>
            <w:r w:rsidRPr="00BD7BED">
              <w:rPr>
                <w:lang w:val="uk-UA"/>
              </w:rPr>
              <w:t>о</w:t>
            </w:r>
            <w:r w:rsidRPr="00BD7BED">
              <w:rPr>
                <w:lang w:val="uk-UA"/>
              </w:rPr>
              <w:t>го лісництва;</w:t>
            </w:r>
          </w:p>
        </w:tc>
      </w:tr>
      <w:tr w:rsidR="00F225AD" w:rsidRPr="00BD7BED" w:rsidTr="00BC69F6">
        <w:trPr>
          <w:trHeight w:val="211"/>
          <w:jc w:val="center"/>
        </w:trPr>
        <w:tc>
          <w:tcPr>
            <w:tcW w:w="1413" w:type="pct"/>
            <w:vMerge/>
            <w:vAlign w:val="center"/>
          </w:tcPr>
          <w:p w:rsidR="00F225AD" w:rsidRPr="00BD7BED" w:rsidRDefault="00F225AD" w:rsidP="00BC4E31">
            <w:pPr>
              <w:pStyle w:val="ad"/>
              <w:rPr>
                <w:lang w:val="uk-UA"/>
              </w:rPr>
            </w:pPr>
          </w:p>
        </w:tc>
        <w:tc>
          <w:tcPr>
            <w:tcW w:w="548" w:type="pct"/>
            <w:vAlign w:val="center"/>
          </w:tcPr>
          <w:p w:rsidR="00F225AD" w:rsidRPr="00BD7BED" w:rsidRDefault="00F225AD" w:rsidP="00BC4E31">
            <w:pPr>
              <w:pStyle w:val="ad"/>
              <w:jc w:val="center"/>
              <w:rPr>
                <w:lang w:val="uk-UA"/>
              </w:rPr>
            </w:pPr>
            <w:r w:rsidRPr="00BD7BED">
              <w:rPr>
                <w:lang w:val="uk-UA"/>
              </w:rPr>
              <w:t>3</w:t>
            </w:r>
          </w:p>
        </w:tc>
        <w:tc>
          <w:tcPr>
            <w:tcW w:w="943" w:type="pct"/>
            <w:vAlign w:val="center"/>
          </w:tcPr>
          <w:p w:rsidR="00F225AD" w:rsidRPr="00BD7BED" w:rsidRDefault="00F225AD" w:rsidP="00BC4E31">
            <w:pPr>
              <w:pStyle w:val="ad"/>
              <w:jc w:val="center"/>
              <w:rPr>
                <w:lang w:val="uk-UA"/>
              </w:rPr>
            </w:pPr>
            <w:r w:rsidRPr="00BD7BED">
              <w:rPr>
                <w:lang w:val="uk-UA"/>
              </w:rPr>
              <w:t>43,45</w:t>
            </w:r>
          </w:p>
        </w:tc>
        <w:tc>
          <w:tcPr>
            <w:tcW w:w="948" w:type="pct"/>
            <w:vAlign w:val="center"/>
          </w:tcPr>
          <w:p w:rsidR="00F225AD" w:rsidRPr="00BD7BED" w:rsidRDefault="00F225AD" w:rsidP="00BC4E31">
            <w:pPr>
              <w:pStyle w:val="ad"/>
              <w:jc w:val="center"/>
              <w:rPr>
                <w:lang w:val="uk-UA"/>
              </w:rPr>
            </w:pPr>
            <w:r w:rsidRPr="00BD7BED">
              <w:rPr>
                <w:lang w:val="uk-UA"/>
              </w:rPr>
              <w:t>Яри</w:t>
            </w:r>
          </w:p>
        </w:tc>
        <w:tc>
          <w:tcPr>
            <w:tcW w:w="1148" w:type="pct"/>
            <w:vMerge w:val="restart"/>
            <w:vAlign w:val="center"/>
          </w:tcPr>
          <w:p w:rsidR="00F225AD" w:rsidRPr="00BD7BED" w:rsidRDefault="00F225AD" w:rsidP="00E504DC">
            <w:pPr>
              <w:pStyle w:val="ad"/>
              <w:rPr>
                <w:lang w:val="uk-UA"/>
              </w:rPr>
            </w:pPr>
            <w:r w:rsidRPr="00BD7BED">
              <w:rPr>
                <w:lang w:val="uk-UA"/>
              </w:rPr>
              <w:t>Недержавні с/г пі</w:t>
            </w:r>
            <w:r w:rsidRPr="00BD7BED">
              <w:rPr>
                <w:lang w:val="uk-UA"/>
              </w:rPr>
              <w:t>д</w:t>
            </w:r>
            <w:r w:rsidRPr="00BD7BED">
              <w:rPr>
                <w:lang w:val="uk-UA"/>
              </w:rPr>
              <w:t>приємства</w:t>
            </w:r>
          </w:p>
        </w:tc>
      </w:tr>
      <w:tr w:rsidR="00F225AD" w:rsidRPr="00BD7BED" w:rsidTr="00BC69F6">
        <w:trPr>
          <w:trHeight w:val="225"/>
          <w:jc w:val="center"/>
        </w:trPr>
        <w:tc>
          <w:tcPr>
            <w:tcW w:w="1413" w:type="pct"/>
            <w:vMerge/>
            <w:vAlign w:val="center"/>
          </w:tcPr>
          <w:p w:rsidR="00F225AD" w:rsidRPr="00BD7BED" w:rsidRDefault="00F225AD" w:rsidP="00BC4E31">
            <w:pPr>
              <w:pStyle w:val="ad"/>
              <w:rPr>
                <w:lang w:val="uk-UA"/>
              </w:rPr>
            </w:pPr>
          </w:p>
        </w:tc>
        <w:tc>
          <w:tcPr>
            <w:tcW w:w="548" w:type="pct"/>
            <w:vAlign w:val="center"/>
          </w:tcPr>
          <w:p w:rsidR="00F225AD" w:rsidRPr="00BD7BED" w:rsidRDefault="00F225AD" w:rsidP="00BC4E31">
            <w:pPr>
              <w:pStyle w:val="ad"/>
              <w:jc w:val="center"/>
              <w:rPr>
                <w:lang w:val="uk-UA"/>
              </w:rPr>
            </w:pPr>
            <w:r w:rsidRPr="00BD7BED">
              <w:rPr>
                <w:lang w:val="uk-UA"/>
              </w:rPr>
              <w:t>4</w:t>
            </w:r>
          </w:p>
        </w:tc>
        <w:tc>
          <w:tcPr>
            <w:tcW w:w="943" w:type="pct"/>
            <w:vAlign w:val="center"/>
          </w:tcPr>
          <w:p w:rsidR="00F225AD" w:rsidRPr="00BD7BED" w:rsidRDefault="00F225AD" w:rsidP="00BC4E31">
            <w:pPr>
              <w:pStyle w:val="ad"/>
              <w:jc w:val="center"/>
              <w:rPr>
                <w:lang w:val="uk-UA"/>
              </w:rPr>
            </w:pPr>
            <w:r w:rsidRPr="00BD7BED">
              <w:rPr>
                <w:lang w:val="uk-UA"/>
              </w:rPr>
              <w:t>73,79</w:t>
            </w:r>
          </w:p>
        </w:tc>
        <w:tc>
          <w:tcPr>
            <w:tcW w:w="948" w:type="pct"/>
            <w:vAlign w:val="center"/>
          </w:tcPr>
          <w:p w:rsidR="00F225AD" w:rsidRPr="00BD7BED" w:rsidRDefault="00F225AD" w:rsidP="00BC4E31">
            <w:pPr>
              <w:pStyle w:val="ad"/>
              <w:jc w:val="center"/>
              <w:rPr>
                <w:lang w:val="uk-UA"/>
              </w:rPr>
            </w:pPr>
            <w:r w:rsidRPr="00BD7BED">
              <w:rPr>
                <w:lang w:val="uk-UA"/>
              </w:rPr>
              <w:t>Яри</w:t>
            </w:r>
          </w:p>
        </w:tc>
        <w:tc>
          <w:tcPr>
            <w:tcW w:w="1148" w:type="pct"/>
            <w:vMerge/>
            <w:vAlign w:val="center"/>
          </w:tcPr>
          <w:p w:rsidR="00F225AD" w:rsidRPr="00BD7BED" w:rsidRDefault="00F225AD" w:rsidP="00BC4E31">
            <w:pPr>
              <w:pStyle w:val="ad"/>
              <w:jc w:val="center"/>
              <w:rPr>
                <w:lang w:val="uk-UA"/>
              </w:rPr>
            </w:pPr>
          </w:p>
        </w:tc>
      </w:tr>
      <w:tr w:rsidR="00F225AD" w:rsidRPr="00BD7BED" w:rsidTr="00BC69F6">
        <w:trPr>
          <w:trHeight w:val="225"/>
          <w:jc w:val="center"/>
        </w:trPr>
        <w:tc>
          <w:tcPr>
            <w:tcW w:w="1413" w:type="pct"/>
            <w:vMerge/>
            <w:vAlign w:val="center"/>
          </w:tcPr>
          <w:p w:rsidR="00F225AD" w:rsidRPr="00BD7BED" w:rsidRDefault="00F225AD" w:rsidP="00BC4E31">
            <w:pPr>
              <w:pStyle w:val="ad"/>
              <w:rPr>
                <w:lang w:val="uk-UA"/>
              </w:rPr>
            </w:pPr>
          </w:p>
        </w:tc>
        <w:tc>
          <w:tcPr>
            <w:tcW w:w="548" w:type="pct"/>
            <w:vAlign w:val="center"/>
          </w:tcPr>
          <w:p w:rsidR="00F225AD" w:rsidRPr="00BD7BED" w:rsidRDefault="00F225AD" w:rsidP="00BC4E31">
            <w:pPr>
              <w:pStyle w:val="ad"/>
              <w:jc w:val="center"/>
              <w:rPr>
                <w:lang w:val="uk-UA"/>
              </w:rPr>
            </w:pPr>
            <w:r w:rsidRPr="00BD7BED">
              <w:rPr>
                <w:lang w:val="uk-UA"/>
              </w:rPr>
              <w:t>5</w:t>
            </w:r>
          </w:p>
        </w:tc>
        <w:tc>
          <w:tcPr>
            <w:tcW w:w="943" w:type="pct"/>
            <w:vAlign w:val="center"/>
          </w:tcPr>
          <w:p w:rsidR="00F225AD" w:rsidRPr="00BD7BED" w:rsidRDefault="00F225AD" w:rsidP="00BC4E31">
            <w:pPr>
              <w:pStyle w:val="ad"/>
              <w:jc w:val="center"/>
              <w:rPr>
                <w:lang w:val="uk-UA"/>
              </w:rPr>
            </w:pPr>
            <w:r w:rsidRPr="00BD7BED">
              <w:rPr>
                <w:lang w:val="uk-UA"/>
              </w:rPr>
              <w:t>14,65</w:t>
            </w:r>
          </w:p>
        </w:tc>
        <w:tc>
          <w:tcPr>
            <w:tcW w:w="948" w:type="pct"/>
            <w:vAlign w:val="center"/>
          </w:tcPr>
          <w:p w:rsidR="00F225AD" w:rsidRPr="00BD7BED" w:rsidRDefault="00F225AD" w:rsidP="00BC4E31">
            <w:pPr>
              <w:pStyle w:val="ad"/>
              <w:jc w:val="center"/>
              <w:rPr>
                <w:lang w:val="uk-UA"/>
              </w:rPr>
            </w:pPr>
            <w:r w:rsidRPr="00BD7BED">
              <w:rPr>
                <w:lang w:val="uk-UA"/>
              </w:rPr>
              <w:t>Яри</w:t>
            </w:r>
          </w:p>
        </w:tc>
        <w:tc>
          <w:tcPr>
            <w:tcW w:w="1148" w:type="pct"/>
            <w:vMerge/>
            <w:vAlign w:val="center"/>
          </w:tcPr>
          <w:p w:rsidR="00F225AD" w:rsidRPr="00BD7BED" w:rsidRDefault="00F225AD" w:rsidP="00BC4E31">
            <w:pPr>
              <w:pStyle w:val="ad"/>
              <w:jc w:val="center"/>
              <w:rPr>
                <w:lang w:val="uk-UA"/>
              </w:rPr>
            </w:pPr>
          </w:p>
        </w:tc>
      </w:tr>
      <w:tr w:rsidR="00F225AD" w:rsidRPr="00BD7BED" w:rsidTr="00BC69F6">
        <w:trPr>
          <w:trHeight w:val="270"/>
          <w:jc w:val="center"/>
        </w:trPr>
        <w:tc>
          <w:tcPr>
            <w:tcW w:w="1413" w:type="pct"/>
            <w:vMerge/>
            <w:vAlign w:val="center"/>
          </w:tcPr>
          <w:p w:rsidR="00F225AD" w:rsidRPr="00BD7BED" w:rsidRDefault="00F225AD" w:rsidP="00BC4E31">
            <w:pPr>
              <w:pStyle w:val="ad"/>
              <w:rPr>
                <w:lang w:val="uk-UA"/>
              </w:rPr>
            </w:pPr>
          </w:p>
        </w:tc>
        <w:tc>
          <w:tcPr>
            <w:tcW w:w="548" w:type="pct"/>
            <w:vAlign w:val="center"/>
          </w:tcPr>
          <w:p w:rsidR="00F225AD" w:rsidRPr="00BD7BED" w:rsidRDefault="00F225AD" w:rsidP="00BC4E31">
            <w:pPr>
              <w:pStyle w:val="ad"/>
              <w:jc w:val="center"/>
              <w:rPr>
                <w:lang w:val="uk-UA"/>
              </w:rPr>
            </w:pPr>
            <w:r w:rsidRPr="00BD7BED">
              <w:rPr>
                <w:lang w:val="uk-UA"/>
              </w:rPr>
              <w:t>6</w:t>
            </w:r>
          </w:p>
        </w:tc>
        <w:tc>
          <w:tcPr>
            <w:tcW w:w="943" w:type="pct"/>
            <w:vAlign w:val="center"/>
          </w:tcPr>
          <w:p w:rsidR="00F225AD" w:rsidRPr="00BD7BED" w:rsidRDefault="00F225AD" w:rsidP="00BC4E31">
            <w:pPr>
              <w:pStyle w:val="ad"/>
              <w:jc w:val="center"/>
              <w:rPr>
                <w:lang w:val="uk-UA"/>
              </w:rPr>
            </w:pPr>
            <w:r w:rsidRPr="00BD7BED">
              <w:rPr>
                <w:lang w:val="uk-UA"/>
              </w:rPr>
              <w:t>4,53</w:t>
            </w:r>
          </w:p>
        </w:tc>
        <w:tc>
          <w:tcPr>
            <w:tcW w:w="948" w:type="pct"/>
            <w:vAlign w:val="center"/>
          </w:tcPr>
          <w:p w:rsidR="00F225AD" w:rsidRPr="00BD7BED" w:rsidRDefault="00F225AD" w:rsidP="00BC4E31">
            <w:pPr>
              <w:pStyle w:val="ad"/>
              <w:jc w:val="center"/>
              <w:rPr>
                <w:lang w:val="uk-UA"/>
              </w:rPr>
            </w:pPr>
            <w:r w:rsidRPr="00BD7BED">
              <w:rPr>
                <w:lang w:val="uk-UA"/>
              </w:rPr>
              <w:t>Яри</w:t>
            </w:r>
          </w:p>
        </w:tc>
        <w:tc>
          <w:tcPr>
            <w:tcW w:w="1148" w:type="pct"/>
            <w:vMerge/>
            <w:vAlign w:val="center"/>
          </w:tcPr>
          <w:p w:rsidR="00F225AD" w:rsidRPr="00BD7BED" w:rsidRDefault="00F225AD" w:rsidP="00BC4E31">
            <w:pPr>
              <w:pStyle w:val="ad"/>
              <w:jc w:val="center"/>
              <w:rPr>
                <w:lang w:val="uk-UA"/>
              </w:rPr>
            </w:pPr>
          </w:p>
        </w:tc>
      </w:tr>
      <w:tr w:rsidR="00F225AD" w:rsidRPr="00BD7BED" w:rsidTr="00BC69F6">
        <w:trPr>
          <w:trHeight w:val="270"/>
          <w:jc w:val="center"/>
        </w:trPr>
        <w:tc>
          <w:tcPr>
            <w:tcW w:w="1413" w:type="pct"/>
            <w:vMerge/>
            <w:vAlign w:val="center"/>
          </w:tcPr>
          <w:p w:rsidR="00F225AD" w:rsidRPr="00BD7BED" w:rsidRDefault="00F225AD" w:rsidP="00BC4E31">
            <w:pPr>
              <w:pStyle w:val="ad"/>
              <w:rPr>
                <w:lang w:val="uk-UA"/>
              </w:rPr>
            </w:pPr>
          </w:p>
        </w:tc>
        <w:tc>
          <w:tcPr>
            <w:tcW w:w="548" w:type="pct"/>
            <w:vAlign w:val="center"/>
          </w:tcPr>
          <w:p w:rsidR="00F225AD" w:rsidRPr="00BD7BED" w:rsidRDefault="00F225AD" w:rsidP="00BC4E31">
            <w:pPr>
              <w:pStyle w:val="ad"/>
              <w:jc w:val="center"/>
              <w:rPr>
                <w:lang w:val="uk-UA"/>
              </w:rPr>
            </w:pPr>
            <w:r w:rsidRPr="00BD7BED">
              <w:rPr>
                <w:lang w:val="uk-UA"/>
              </w:rPr>
              <w:t>7</w:t>
            </w:r>
          </w:p>
        </w:tc>
        <w:tc>
          <w:tcPr>
            <w:tcW w:w="943" w:type="pct"/>
            <w:vAlign w:val="center"/>
          </w:tcPr>
          <w:p w:rsidR="00F225AD" w:rsidRPr="00BD7BED" w:rsidRDefault="00F225AD" w:rsidP="00BC4E31">
            <w:pPr>
              <w:pStyle w:val="ad"/>
              <w:jc w:val="center"/>
              <w:rPr>
                <w:lang w:val="uk-UA"/>
              </w:rPr>
            </w:pPr>
            <w:r w:rsidRPr="00BD7BED">
              <w:rPr>
                <w:lang w:val="uk-UA"/>
              </w:rPr>
              <w:t>13,38</w:t>
            </w:r>
          </w:p>
        </w:tc>
        <w:tc>
          <w:tcPr>
            <w:tcW w:w="948" w:type="pct"/>
            <w:vAlign w:val="center"/>
          </w:tcPr>
          <w:p w:rsidR="00F225AD" w:rsidRPr="00BD7BED" w:rsidRDefault="00F225AD" w:rsidP="00BC4E31">
            <w:pPr>
              <w:pStyle w:val="ad"/>
              <w:jc w:val="center"/>
              <w:rPr>
                <w:lang w:val="uk-UA"/>
              </w:rPr>
            </w:pPr>
            <w:r w:rsidRPr="00BD7BED">
              <w:rPr>
                <w:lang w:val="uk-UA"/>
              </w:rPr>
              <w:t>Яри</w:t>
            </w:r>
          </w:p>
        </w:tc>
        <w:tc>
          <w:tcPr>
            <w:tcW w:w="1148" w:type="pct"/>
            <w:vMerge/>
            <w:vAlign w:val="center"/>
          </w:tcPr>
          <w:p w:rsidR="00F225AD" w:rsidRPr="00BD7BED" w:rsidRDefault="00F225AD" w:rsidP="00BC4E31">
            <w:pPr>
              <w:pStyle w:val="ad"/>
              <w:jc w:val="center"/>
              <w:rPr>
                <w:lang w:val="uk-UA"/>
              </w:rPr>
            </w:pPr>
          </w:p>
        </w:tc>
      </w:tr>
      <w:tr w:rsidR="00F225AD" w:rsidRPr="00BD7BED" w:rsidTr="00BC69F6">
        <w:trPr>
          <w:trHeight w:val="221"/>
          <w:jc w:val="center"/>
        </w:trPr>
        <w:tc>
          <w:tcPr>
            <w:tcW w:w="1413" w:type="pct"/>
            <w:vMerge/>
            <w:vAlign w:val="center"/>
          </w:tcPr>
          <w:p w:rsidR="00F225AD" w:rsidRPr="00BD7BED" w:rsidRDefault="00F225AD" w:rsidP="00BC4E31">
            <w:pPr>
              <w:pStyle w:val="ad"/>
              <w:rPr>
                <w:lang w:val="uk-UA"/>
              </w:rPr>
            </w:pPr>
          </w:p>
        </w:tc>
        <w:tc>
          <w:tcPr>
            <w:tcW w:w="548" w:type="pct"/>
            <w:vAlign w:val="center"/>
          </w:tcPr>
          <w:p w:rsidR="00F225AD" w:rsidRPr="00BD7BED" w:rsidRDefault="00F225AD" w:rsidP="00BC4E31">
            <w:pPr>
              <w:pStyle w:val="ad"/>
              <w:jc w:val="center"/>
              <w:rPr>
                <w:lang w:val="uk-UA"/>
              </w:rPr>
            </w:pPr>
            <w:r w:rsidRPr="00BD7BED">
              <w:rPr>
                <w:lang w:val="uk-UA"/>
              </w:rPr>
              <w:t>8</w:t>
            </w:r>
          </w:p>
        </w:tc>
        <w:tc>
          <w:tcPr>
            <w:tcW w:w="943" w:type="pct"/>
            <w:vAlign w:val="center"/>
          </w:tcPr>
          <w:p w:rsidR="00F225AD" w:rsidRPr="00BD7BED" w:rsidRDefault="00F225AD" w:rsidP="00BC4E31">
            <w:pPr>
              <w:pStyle w:val="ad"/>
              <w:jc w:val="center"/>
              <w:rPr>
                <w:lang w:val="uk-UA"/>
              </w:rPr>
            </w:pPr>
            <w:r w:rsidRPr="00BD7BED">
              <w:rPr>
                <w:lang w:val="uk-UA"/>
              </w:rPr>
              <w:t>30,14</w:t>
            </w:r>
          </w:p>
        </w:tc>
        <w:tc>
          <w:tcPr>
            <w:tcW w:w="948" w:type="pct"/>
            <w:vAlign w:val="center"/>
          </w:tcPr>
          <w:p w:rsidR="00F225AD" w:rsidRPr="00BD7BED" w:rsidRDefault="00F225AD" w:rsidP="00BC4E31">
            <w:pPr>
              <w:pStyle w:val="ad"/>
              <w:jc w:val="center"/>
              <w:rPr>
                <w:lang w:val="uk-UA"/>
              </w:rPr>
            </w:pPr>
            <w:r w:rsidRPr="00BD7BED">
              <w:rPr>
                <w:lang w:val="uk-UA"/>
              </w:rPr>
              <w:t>Яри</w:t>
            </w:r>
          </w:p>
        </w:tc>
        <w:tc>
          <w:tcPr>
            <w:tcW w:w="1148" w:type="pct"/>
            <w:vMerge/>
            <w:vAlign w:val="center"/>
          </w:tcPr>
          <w:p w:rsidR="00F225AD" w:rsidRPr="00BD7BED" w:rsidRDefault="00F225AD" w:rsidP="00BC4E31">
            <w:pPr>
              <w:pStyle w:val="ad"/>
              <w:jc w:val="center"/>
              <w:rPr>
                <w:lang w:val="uk-UA"/>
              </w:rPr>
            </w:pPr>
          </w:p>
        </w:tc>
      </w:tr>
      <w:tr w:rsidR="00F225AD" w:rsidRPr="00BD7BED" w:rsidTr="00BC69F6">
        <w:trPr>
          <w:trHeight w:val="270"/>
          <w:jc w:val="center"/>
        </w:trPr>
        <w:tc>
          <w:tcPr>
            <w:tcW w:w="1413" w:type="pct"/>
            <w:vMerge/>
            <w:vAlign w:val="center"/>
          </w:tcPr>
          <w:p w:rsidR="00F225AD" w:rsidRPr="00BD7BED" w:rsidRDefault="00F225AD" w:rsidP="00BC4E31">
            <w:pPr>
              <w:pStyle w:val="ad"/>
              <w:rPr>
                <w:lang w:val="uk-UA"/>
              </w:rPr>
            </w:pPr>
          </w:p>
        </w:tc>
        <w:tc>
          <w:tcPr>
            <w:tcW w:w="548" w:type="pct"/>
            <w:vAlign w:val="center"/>
          </w:tcPr>
          <w:p w:rsidR="00F225AD" w:rsidRPr="00BD7BED" w:rsidRDefault="00F225AD" w:rsidP="00BC4E31">
            <w:pPr>
              <w:pStyle w:val="ad"/>
              <w:jc w:val="center"/>
              <w:rPr>
                <w:lang w:val="uk-UA"/>
              </w:rPr>
            </w:pPr>
            <w:r w:rsidRPr="00BD7BED">
              <w:rPr>
                <w:lang w:val="uk-UA"/>
              </w:rPr>
              <w:t>9</w:t>
            </w:r>
          </w:p>
        </w:tc>
        <w:tc>
          <w:tcPr>
            <w:tcW w:w="943" w:type="pct"/>
            <w:vAlign w:val="center"/>
          </w:tcPr>
          <w:p w:rsidR="00F225AD" w:rsidRPr="00BD7BED" w:rsidRDefault="00F225AD" w:rsidP="00BC4E31">
            <w:pPr>
              <w:pStyle w:val="ad"/>
              <w:jc w:val="center"/>
              <w:rPr>
                <w:lang w:val="uk-UA"/>
              </w:rPr>
            </w:pPr>
            <w:r w:rsidRPr="00BD7BED">
              <w:rPr>
                <w:lang w:val="uk-UA"/>
              </w:rPr>
              <w:t>14,67</w:t>
            </w:r>
          </w:p>
        </w:tc>
        <w:tc>
          <w:tcPr>
            <w:tcW w:w="948" w:type="pct"/>
            <w:vAlign w:val="center"/>
          </w:tcPr>
          <w:p w:rsidR="00F225AD" w:rsidRPr="00BD7BED" w:rsidRDefault="00F225AD" w:rsidP="00BC4E31">
            <w:pPr>
              <w:pStyle w:val="ad"/>
              <w:jc w:val="center"/>
              <w:rPr>
                <w:lang w:val="uk-UA"/>
              </w:rPr>
            </w:pPr>
            <w:r w:rsidRPr="00BD7BED">
              <w:rPr>
                <w:lang w:val="uk-UA"/>
              </w:rPr>
              <w:t>Яри</w:t>
            </w:r>
          </w:p>
        </w:tc>
        <w:tc>
          <w:tcPr>
            <w:tcW w:w="1148" w:type="pct"/>
            <w:vMerge/>
            <w:vAlign w:val="center"/>
          </w:tcPr>
          <w:p w:rsidR="00F225AD" w:rsidRPr="00BD7BED" w:rsidRDefault="00F225AD" w:rsidP="00BC4E31">
            <w:pPr>
              <w:pStyle w:val="ad"/>
              <w:jc w:val="center"/>
              <w:rPr>
                <w:lang w:val="uk-UA"/>
              </w:rPr>
            </w:pPr>
          </w:p>
        </w:tc>
      </w:tr>
      <w:tr w:rsidR="00F225AD" w:rsidRPr="00BD7BED" w:rsidTr="00BC69F6">
        <w:trPr>
          <w:jc w:val="center"/>
        </w:trPr>
        <w:tc>
          <w:tcPr>
            <w:tcW w:w="1413" w:type="pct"/>
            <w:vMerge/>
            <w:vAlign w:val="center"/>
          </w:tcPr>
          <w:p w:rsidR="00F225AD" w:rsidRPr="00BD7BED" w:rsidRDefault="00F225AD" w:rsidP="00BC4E31">
            <w:pPr>
              <w:pStyle w:val="ad"/>
              <w:rPr>
                <w:lang w:val="uk-UA"/>
              </w:rPr>
            </w:pPr>
          </w:p>
        </w:tc>
        <w:tc>
          <w:tcPr>
            <w:tcW w:w="548" w:type="pct"/>
            <w:shd w:val="clear" w:color="auto" w:fill="F2F2F2" w:themeFill="background1" w:themeFillShade="F2"/>
            <w:vAlign w:val="center"/>
          </w:tcPr>
          <w:p w:rsidR="00F225AD" w:rsidRPr="00BD7BED" w:rsidRDefault="00F225AD" w:rsidP="00BC4E31">
            <w:pPr>
              <w:pStyle w:val="ad"/>
              <w:jc w:val="center"/>
              <w:rPr>
                <w:b/>
                <w:lang w:val="uk-UA"/>
              </w:rPr>
            </w:pPr>
            <w:r w:rsidRPr="00BD7BED">
              <w:rPr>
                <w:b/>
                <w:lang w:val="uk-UA"/>
              </w:rPr>
              <w:t>разом</w:t>
            </w:r>
          </w:p>
        </w:tc>
        <w:tc>
          <w:tcPr>
            <w:tcW w:w="3039" w:type="pct"/>
            <w:gridSpan w:val="3"/>
            <w:shd w:val="clear" w:color="auto" w:fill="F2F2F2" w:themeFill="background1" w:themeFillShade="F2"/>
            <w:vAlign w:val="center"/>
          </w:tcPr>
          <w:p w:rsidR="00F225AD" w:rsidRPr="00BD7BED" w:rsidRDefault="00F225AD" w:rsidP="005E2821">
            <w:pPr>
              <w:pStyle w:val="ad"/>
              <w:jc w:val="center"/>
              <w:rPr>
                <w:b/>
                <w:lang w:val="uk-UA"/>
              </w:rPr>
            </w:pPr>
            <w:r w:rsidRPr="00BD7BED">
              <w:rPr>
                <w:b/>
                <w:lang w:val="uk-UA"/>
              </w:rPr>
              <w:t>198,79</w:t>
            </w:r>
          </w:p>
        </w:tc>
      </w:tr>
      <w:tr w:rsidR="00581D9A" w:rsidRPr="00BD7BED" w:rsidTr="00BC69F6">
        <w:trPr>
          <w:jc w:val="center"/>
        </w:trPr>
        <w:tc>
          <w:tcPr>
            <w:tcW w:w="1413" w:type="pct"/>
            <w:vMerge w:val="restart"/>
            <w:vAlign w:val="center"/>
          </w:tcPr>
          <w:p w:rsidR="00581D9A" w:rsidRPr="00BD7BED" w:rsidRDefault="00581D9A" w:rsidP="00BC4E31">
            <w:pPr>
              <w:pStyle w:val="ad"/>
              <w:rPr>
                <w:lang w:val="uk-UA"/>
              </w:rPr>
            </w:pPr>
            <w:r w:rsidRPr="00BD7BED">
              <w:rPr>
                <w:lang w:val="uk-UA"/>
              </w:rPr>
              <w:t>IV.3. «Зона стаціонарної рекреації»</w:t>
            </w:r>
          </w:p>
        </w:tc>
        <w:tc>
          <w:tcPr>
            <w:tcW w:w="548" w:type="pct"/>
            <w:vMerge w:val="restart"/>
            <w:vAlign w:val="center"/>
          </w:tcPr>
          <w:p w:rsidR="00581D9A" w:rsidRPr="00BD7BED" w:rsidRDefault="00581D9A" w:rsidP="00BC4E31">
            <w:pPr>
              <w:pStyle w:val="ad"/>
              <w:jc w:val="center"/>
              <w:rPr>
                <w:lang w:val="uk-UA"/>
              </w:rPr>
            </w:pPr>
            <w:r w:rsidRPr="00BD7BED">
              <w:rPr>
                <w:lang w:val="uk-UA"/>
              </w:rPr>
              <w:t>2</w:t>
            </w:r>
          </w:p>
        </w:tc>
        <w:tc>
          <w:tcPr>
            <w:tcW w:w="943" w:type="pct"/>
            <w:vAlign w:val="center"/>
          </w:tcPr>
          <w:p w:rsidR="00581D9A" w:rsidRPr="00BD7BED" w:rsidRDefault="00581D9A" w:rsidP="00BC4E31">
            <w:pPr>
              <w:pStyle w:val="ad"/>
              <w:jc w:val="center"/>
              <w:rPr>
                <w:lang w:val="uk-UA"/>
              </w:rPr>
            </w:pPr>
            <w:r w:rsidRPr="00BD7BED">
              <w:rPr>
                <w:lang w:val="uk-UA"/>
              </w:rPr>
              <w:t>61,9</w:t>
            </w:r>
          </w:p>
        </w:tc>
        <w:tc>
          <w:tcPr>
            <w:tcW w:w="948" w:type="pct"/>
            <w:vMerge w:val="restart"/>
            <w:vAlign w:val="center"/>
          </w:tcPr>
          <w:p w:rsidR="00581D9A" w:rsidRPr="00BD7BED" w:rsidRDefault="00581D9A" w:rsidP="00BC4E31">
            <w:pPr>
              <w:pStyle w:val="ad"/>
              <w:jc w:val="center"/>
              <w:rPr>
                <w:lang w:val="uk-UA"/>
              </w:rPr>
            </w:pPr>
            <w:r w:rsidRPr="00BD7BED">
              <w:rPr>
                <w:lang w:val="uk-UA"/>
              </w:rPr>
              <w:t>Покриті лісовою рослин.</w:t>
            </w:r>
          </w:p>
        </w:tc>
        <w:tc>
          <w:tcPr>
            <w:tcW w:w="1148" w:type="pct"/>
            <w:vMerge w:val="restart"/>
            <w:vAlign w:val="center"/>
          </w:tcPr>
          <w:p w:rsidR="00581D9A" w:rsidRPr="00BD7BED" w:rsidRDefault="00581D9A" w:rsidP="00E504DC">
            <w:pPr>
              <w:pStyle w:val="ad"/>
              <w:rPr>
                <w:lang w:val="uk-UA"/>
              </w:rPr>
            </w:pPr>
            <w:r w:rsidRPr="00BD7BED">
              <w:rPr>
                <w:lang w:val="uk-UA"/>
              </w:rPr>
              <w:t>Землі несел. пункту Новоселовка</w:t>
            </w:r>
          </w:p>
        </w:tc>
      </w:tr>
      <w:tr w:rsidR="00581D9A" w:rsidRPr="00BD7BED" w:rsidTr="00BC69F6">
        <w:trPr>
          <w:jc w:val="center"/>
        </w:trPr>
        <w:tc>
          <w:tcPr>
            <w:tcW w:w="1413" w:type="pct"/>
            <w:vMerge/>
            <w:vAlign w:val="center"/>
          </w:tcPr>
          <w:p w:rsidR="00581D9A" w:rsidRPr="00BD7BED" w:rsidRDefault="00581D9A" w:rsidP="00BC4E31">
            <w:pPr>
              <w:pStyle w:val="ad"/>
              <w:rPr>
                <w:lang w:val="uk-UA"/>
              </w:rPr>
            </w:pPr>
          </w:p>
        </w:tc>
        <w:tc>
          <w:tcPr>
            <w:tcW w:w="548" w:type="pct"/>
            <w:vMerge/>
            <w:vAlign w:val="center"/>
          </w:tcPr>
          <w:p w:rsidR="00581D9A" w:rsidRPr="00BD7BED" w:rsidRDefault="00581D9A" w:rsidP="00BC4E31">
            <w:pPr>
              <w:pStyle w:val="ad"/>
              <w:jc w:val="center"/>
              <w:rPr>
                <w:lang w:val="uk-UA"/>
              </w:rPr>
            </w:pPr>
          </w:p>
        </w:tc>
        <w:tc>
          <w:tcPr>
            <w:tcW w:w="943" w:type="pct"/>
            <w:vAlign w:val="center"/>
          </w:tcPr>
          <w:p w:rsidR="00581D9A" w:rsidRPr="00BD7BED" w:rsidRDefault="00581D9A" w:rsidP="00BC4E31">
            <w:pPr>
              <w:pStyle w:val="ad"/>
              <w:jc w:val="center"/>
              <w:rPr>
                <w:lang w:val="uk-UA"/>
              </w:rPr>
            </w:pPr>
            <w:r w:rsidRPr="00BD7BED">
              <w:rPr>
                <w:lang w:val="uk-UA"/>
              </w:rPr>
              <w:t>61,9</w:t>
            </w:r>
          </w:p>
        </w:tc>
        <w:tc>
          <w:tcPr>
            <w:tcW w:w="948" w:type="pct"/>
            <w:vMerge/>
            <w:vAlign w:val="center"/>
          </w:tcPr>
          <w:p w:rsidR="00581D9A" w:rsidRPr="00BD7BED" w:rsidRDefault="00581D9A" w:rsidP="00BC4E31">
            <w:pPr>
              <w:pStyle w:val="ad"/>
              <w:jc w:val="center"/>
              <w:rPr>
                <w:lang w:val="uk-UA"/>
              </w:rPr>
            </w:pPr>
          </w:p>
        </w:tc>
        <w:tc>
          <w:tcPr>
            <w:tcW w:w="1148" w:type="pct"/>
            <w:vMerge/>
            <w:vAlign w:val="center"/>
          </w:tcPr>
          <w:p w:rsidR="00581D9A" w:rsidRPr="00BD7BED" w:rsidRDefault="00581D9A" w:rsidP="00E504DC">
            <w:pPr>
              <w:pStyle w:val="ad"/>
              <w:rPr>
                <w:lang w:val="uk-UA"/>
              </w:rPr>
            </w:pPr>
          </w:p>
        </w:tc>
      </w:tr>
      <w:tr w:rsidR="00581D9A" w:rsidRPr="00BD7BED" w:rsidTr="00BC69F6">
        <w:trPr>
          <w:trHeight w:val="255"/>
          <w:jc w:val="center"/>
        </w:trPr>
        <w:tc>
          <w:tcPr>
            <w:tcW w:w="1413" w:type="pct"/>
            <w:vMerge w:val="restart"/>
            <w:vAlign w:val="center"/>
          </w:tcPr>
          <w:p w:rsidR="00581D9A" w:rsidRPr="00BD7BED" w:rsidRDefault="00581D9A" w:rsidP="00BC4E31">
            <w:pPr>
              <w:pStyle w:val="ad"/>
              <w:rPr>
                <w:lang w:val="uk-UA"/>
              </w:rPr>
            </w:pPr>
            <w:r w:rsidRPr="00BD7BED">
              <w:rPr>
                <w:lang w:val="uk-UA"/>
              </w:rPr>
              <w:t>IV.4. «Господарська зона»</w:t>
            </w:r>
          </w:p>
        </w:tc>
        <w:tc>
          <w:tcPr>
            <w:tcW w:w="548" w:type="pct"/>
            <w:vAlign w:val="center"/>
          </w:tcPr>
          <w:p w:rsidR="00581D9A" w:rsidRPr="00BD7BED" w:rsidRDefault="00581D9A" w:rsidP="00BC4E31">
            <w:pPr>
              <w:pStyle w:val="ad"/>
              <w:jc w:val="center"/>
              <w:rPr>
                <w:lang w:val="uk-UA"/>
              </w:rPr>
            </w:pPr>
            <w:r w:rsidRPr="00BD7BED">
              <w:rPr>
                <w:lang w:val="uk-UA"/>
              </w:rPr>
              <w:t>10</w:t>
            </w:r>
          </w:p>
        </w:tc>
        <w:tc>
          <w:tcPr>
            <w:tcW w:w="943" w:type="pct"/>
            <w:vAlign w:val="center"/>
          </w:tcPr>
          <w:p w:rsidR="00581D9A" w:rsidRPr="00BD7BED" w:rsidRDefault="00581D9A" w:rsidP="00BC4E31">
            <w:pPr>
              <w:pStyle w:val="ad"/>
              <w:jc w:val="center"/>
              <w:rPr>
                <w:lang w:val="uk-UA"/>
              </w:rPr>
            </w:pPr>
            <w:r w:rsidRPr="00BD7BED">
              <w:rPr>
                <w:lang w:val="uk-UA"/>
              </w:rPr>
              <w:t>7,9</w:t>
            </w:r>
          </w:p>
        </w:tc>
        <w:tc>
          <w:tcPr>
            <w:tcW w:w="948" w:type="pct"/>
            <w:vAlign w:val="center"/>
          </w:tcPr>
          <w:p w:rsidR="00581D9A" w:rsidRPr="00BD7BED" w:rsidRDefault="00581D9A" w:rsidP="00BC4E31">
            <w:pPr>
              <w:pStyle w:val="ad"/>
              <w:jc w:val="center"/>
              <w:rPr>
                <w:lang w:val="uk-UA"/>
              </w:rPr>
            </w:pPr>
            <w:r w:rsidRPr="00BD7BED">
              <w:rPr>
                <w:lang w:val="uk-UA"/>
              </w:rPr>
              <w:t>Рілля</w:t>
            </w:r>
          </w:p>
        </w:tc>
        <w:tc>
          <w:tcPr>
            <w:tcW w:w="1148" w:type="pct"/>
            <w:vMerge w:val="restart"/>
            <w:vAlign w:val="center"/>
          </w:tcPr>
          <w:p w:rsidR="00581D9A" w:rsidRPr="00BD7BED" w:rsidRDefault="00581D9A" w:rsidP="00E504DC">
            <w:pPr>
              <w:pStyle w:val="ad"/>
              <w:rPr>
                <w:lang w:val="uk-UA"/>
              </w:rPr>
            </w:pPr>
            <w:r w:rsidRPr="00BD7BED">
              <w:rPr>
                <w:lang w:val="uk-UA"/>
              </w:rPr>
              <w:t>Землі резервного фонду Краматор.</w:t>
            </w:r>
            <w:r w:rsidR="00AC0F47" w:rsidRPr="00BD7BED">
              <w:rPr>
                <w:lang w:val="uk-UA"/>
              </w:rPr>
              <w:t xml:space="preserve"> міської ради</w:t>
            </w:r>
          </w:p>
        </w:tc>
      </w:tr>
      <w:tr w:rsidR="00AC0F47" w:rsidRPr="00BD7BED" w:rsidTr="00BC69F6">
        <w:trPr>
          <w:trHeight w:val="240"/>
          <w:jc w:val="center"/>
        </w:trPr>
        <w:tc>
          <w:tcPr>
            <w:tcW w:w="1413" w:type="pct"/>
            <w:vMerge/>
            <w:vAlign w:val="center"/>
          </w:tcPr>
          <w:p w:rsidR="00AC0F47" w:rsidRPr="00BD7BED" w:rsidRDefault="00AC0F47" w:rsidP="00BC4E31">
            <w:pPr>
              <w:pStyle w:val="ad"/>
              <w:jc w:val="center"/>
              <w:rPr>
                <w:lang w:val="uk-UA"/>
              </w:rPr>
            </w:pPr>
          </w:p>
        </w:tc>
        <w:tc>
          <w:tcPr>
            <w:tcW w:w="548" w:type="pct"/>
            <w:vAlign w:val="center"/>
          </w:tcPr>
          <w:p w:rsidR="00AC0F47" w:rsidRPr="00BD7BED" w:rsidRDefault="00AC0F47" w:rsidP="00BC4E31">
            <w:pPr>
              <w:pStyle w:val="ad"/>
              <w:jc w:val="center"/>
              <w:rPr>
                <w:lang w:val="uk-UA"/>
              </w:rPr>
            </w:pPr>
            <w:r w:rsidRPr="00BD7BED">
              <w:rPr>
                <w:lang w:val="uk-UA"/>
              </w:rPr>
              <w:t>11</w:t>
            </w:r>
          </w:p>
        </w:tc>
        <w:tc>
          <w:tcPr>
            <w:tcW w:w="943" w:type="pct"/>
            <w:vAlign w:val="center"/>
          </w:tcPr>
          <w:p w:rsidR="00AC0F47" w:rsidRPr="00BD7BED" w:rsidRDefault="00AC0F47" w:rsidP="00BC4E31">
            <w:pPr>
              <w:pStyle w:val="ad"/>
              <w:jc w:val="center"/>
              <w:rPr>
                <w:lang w:val="uk-UA"/>
              </w:rPr>
            </w:pPr>
            <w:r w:rsidRPr="00BD7BED">
              <w:rPr>
                <w:lang w:val="uk-UA"/>
              </w:rPr>
              <w:t>105,31</w:t>
            </w:r>
          </w:p>
        </w:tc>
        <w:tc>
          <w:tcPr>
            <w:tcW w:w="948" w:type="pct"/>
            <w:vAlign w:val="center"/>
          </w:tcPr>
          <w:p w:rsidR="00AC0F47" w:rsidRPr="00BD7BED" w:rsidRDefault="00AC0F47" w:rsidP="00BC4E31">
            <w:pPr>
              <w:pStyle w:val="ad"/>
              <w:jc w:val="center"/>
              <w:rPr>
                <w:lang w:val="uk-UA"/>
              </w:rPr>
            </w:pPr>
            <w:r w:rsidRPr="00BD7BED">
              <w:rPr>
                <w:lang w:val="uk-UA"/>
              </w:rPr>
              <w:t>Рілля</w:t>
            </w:r>
          </w:p>
        </w:tc>
        <w:tc>
          <w:tcPr>
            <w:tcW w:w="1148" w:type="pct"/>
            <w:vMerge/>
            <w:vAlign w:val="center"/>
          </w:tcPr>
          <w:p w:rsidR="00AC0F47" w:rsidRPr="00BD7BED" w:rsidRDefault="00AC0F47" w:rsidP="00BC4E31">
            <w:pPr>
              <w:pStyle w:val="ad"/>
              <w:jc w:val="center"/>
              <w:rPr>
                <w:lang w:val="uk-UA"/>
              </w:rPr>
            </w:pPr>
          </w:p>
        </w:tc>
      </w:tr>
      <w:tr w:rsidR="00AC0F47" w:rsidRPr="00BD7BED" w:rsidTr="00BC69F6">
        <w:trPr>
          <w:jc w:val="center"/>
        </w:trPr>
        <w:tc>
          <w:tcPr>
            <w:tcW w:w="1413" w:type="pct"/>
            <w:vMerge/>
            <w:vAlign w:val="center"/>
          </w:tcPr>
          <w:p w:rsidR="00AC0F47" w:rsidRPr="00BD7BED" w:rsidRDefault="00AC0F47" w:rsidP="00BC4E31">
            <w:pPr>
              <w:pStyle w:val="ad"/>
              <w:jc w:val="center"/>
              <w:rPr>
                <w:lang w:val="uk-UA"/>
              </w:rPr>
            </w:pPr>
          </w:p>
        </w:tc>
        <w:tc>
          <w:tcPr>
            <w:tcW w:w="548" w:type="pct"/>
            <w:shd w:val="clear" w:color="auto" w:fill="F2F2F2" w:themeFill="background1" w:themeFillShade="F2"/>
            <w:vAlign w:val="center"/>
          </w:tcPr>
          <w:p w:rsidR="00AC0F47" w:rsidRPr="00BD7BED" w:rsidRDefault="00AC0F47" w:rsidP="00BC4E31">
            <w:pPr>
              <w:pStyle w:val="ad"/>
              <w:jc w:val="center"/>
              <w:rPr>
                <w:b/>
                <w:lang w:val="uk-UA"/>
              </w:rPr>
            </w:pPr>
            <w:r w:rsidRPr="00BD7BED">
              <w:rPr>
                <w:b/>
                <w:lang w:val="uk-UA"/>
              </w:rPr>
              <w:t>разом</w:t>
            </w:r>
          </w:p>
        </w:tc>
        <w:tc>
          <w:tcPr>
            <w:tcW w:w="3039" w:type="pct"/>
            <w:gridSpan w:val="3"/>
            <w:shd w:val="clear" w:color="auto" w:fill="F2F2F2" w:themeFill="background1" w:themeFillShade="F2"/>
            <w:vAlign w:val="center"/>
          </w:tcPr>
          <w:p w:rsidR="00AC0F47" w:rsidRPr="00BD7BED" w:rsidRDefault="00AC0F47" w:rsidP="005E2821">
            <w:pPr>
              <w:pStyle w:val="ad"/>
              <w:jc w:val="center"/>
              <w:rPr>
                <w:b/>
                <w:lang w:val="uk-UA"/>
              </w:rPr>
            </w:pPr>
            <w:r w:rsidRPr="00BD7BED">
              <w:rPr>
                <w:b/>
                <w:lang w:val="uk-UA"/>
              </w:rPr>
              <w:t>113,21</w:t>
            </w:r>
          </w:p>
        </w:tc>
      </w:tr>
    </w:tbl>
    <w:p w:rsidR="00330938" w:rsidRPr="00BD7BED" w:rsidRDefault="00330938" w:rsidP="00330938">
      <w:pPr>
        <w:pStyle w:val="a8"/>
        <w:keepNext/>
        <w:rPr>
          <w:lang w:val="uk-UA"/>
        </w:rPr>
      </w:pPr>
      <w:bookmarkStart w:id="30" w:name="_Ref417471179"/>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4</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3</w:t>
      </w:r>
      <w:r w:rsidR="00656FCC">
        <w:rPr>
          <w:lang w:val="uk-UA"/>
        </w:rPr>
        <w:fldChar w:fldCharType="end"/>
      </w:r>
      <w:bookmarkEnd w:id="30"/>
      <w:r w:rsidRPr="00BD7BED">
        <w:rPr>
          <w:noProof/>
          <w:lang w:val="uk-UA"/>
        </w:rPr>
        <w:t xml:space="preserve"> Розподіл площ функціональних зон РЛП «Краматорський» (старих ділянок)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29"/>
        <w:gridCol w:w="1736"/>
        <w:gridCol w:w="1736"/>
        <w:gridCol w:w="1736"/>
        <w:gridCol w:w="1734"/>
      </w:tblGrid>
      <w:tr w:rsidR="00581D9A" w:rsidRPr="00BD7BED" w:rsidTr="00330938">
        <w:trPr>
          <w:jc w:val="center"/>
        </w:trPr>
        <w:tc>
          <w:tcPr>
            <w:tcW w:w="1373" w:type="pct"/>
            <w:shd w:val="clear" w:color="auto" w:fill="D9D9D9" w:themeFill="background1" w:themeFillShade="D9"/>
            <w:vAlign w:val="center"/>
          </w:tcPr>
          <w:p w:rsidR="00581D9A" w:rsidRPr="00BD7BED" w:rsidRDefault="00581D9A" w:rsidP="00A65840">
            <w:pPr>
              <w:pStyle w:val="ad"/>
              <w:jc w:val="center"/>
              <w:rPr>
                <w:b/>
                <w:lang w:val="uk-UA"/>
              </w:rPr>
            </w:pPr>
            <w:r w:rsidRPr="00BD7BED">
              <w:rPr>
                <w:b/>
                <w:lang w:val="uk-UA"/>
              </w:rPr>
              <w:t>Ділянки РЛП</w:t>
            </w:r>
          </w:p>
        </w:tc>
        <w:tc>
          <w:tcPr>
            <w:tcW w:w="907" w:type="pct"/>
            <w:shd w:val="clear" w:color="auto" w:fill="D9D9D9" w:themeFill="background1" w:themeFillShade="D9"/>
            <w:vAlign w:val="center"/>
          </w:tcPr>
          <w:p w:rsidR="00581D9A" w:rsidRPr="00BD7BED" w:rsidRDefault="00581D9A" w:rsidP="00A65840">
            <w:pPr>
              <w:pStyle w:val="ad"/>
              <w:jc w:val="center"/>
              <w:rPr>
                <w:b/>
                <w:lang w:val="uk-UA"/>
              </w:rPr>
            </w:pPr>
            <w:r w:rsidRPr="00BD7BED">
              <w:rPr>
                <w:b/>
                <w:lang w:val="uk-UA"/>
              </w:rPr>
              <w:t>Зона, що р</w:t>
            </w:r>
            <w:r w:rsidRPr="00BD7BED">
              <w:rPr>
                <w:b/>
                <w:lang w:val="uk-UA"/>
              </w:rPr>
              <w:t>е</w:t>
            </w:r>
            <w:r w:rsidRPr="00BD7BED">
              <w:rPr>
                <w:b/>
                <w:lang w:val="uk-UA"/>
              </w:rPr>
              <w:t>комендуєть-ся до заповіда</w:t>
            </w:r>
            <w:r w:rsidRPr="00BD7BED">
              <w:rPr>
                <w:b/>
                <w:lang w:val="uk-UA"/>
              </w:rPr>
              <w:t>н</w:t>
            </w:r>
            <w:r w:rsidRPr="00BD7BED">
              <w:rPr>
                <w:b/>
                <w:lang w:val="uk-UA"/>
              </w:rPr>
              <w:t>ня,</w:t>
            </w:r>
            <w:r w:rsidR="00976CD1" w:rsidRPr="00BD7BED">
              <w:rPr>
                <w:b/>
                <w:lang w:val="uk-UA"/>
              </w:rPr>
              <w:t xml:space="preserve"> </w:t>
            </w:r>
            <w:r w:rsidRPr="00BD7BED">
              <w:rPr>
                <w:b/>
                <w:lang w:val="uk-UA"/>
              </w:rPr>
              <w:t>га (%)</w:t>
            </w:r>
          </w:p>
        </w:tc>
        <w:tc>
          <w:tcPr>
            <w:tcW w:w="907" w:type="pct"/>
            <w:shd w:val="clear" w:color="auto" w:fill="D9D9D9" w:themeFill="background1" w:themeFillShade="D9"/>
            <w:vAlign w:val="center"/>
          </w:tcPr>
          <w:p w:rsidR="00581D9A" w:rsidRPr="00BD7BED" w:rsidRDefault="00581D9A" w:rsidP="00A65840">
            <w:pPr>
              <w:pStyle w:val="ad"/>
              <w:jc w:val="center"/>
              <w:rPr>
                <w:b/>
                <w:lang w:val="uk-UA"/>
              </w:rPr>
            </w:pPr>
            <w:r w:rsidRPr="00BD7BED">
              <w:rPr>
                <w:b/>
                <w:lang w:val="uk-UA"/>
              </w:rPr>
              <w:t>Зона регуль</w:t>
            </w:r>
            <w:r w:rsidRPr="00BD7BED">
              <w:rPr>
                <w:b/>
                <w:lang w:val="uk-UA"/>
              </w:rPr>
              <w:t>о</w:t>
            </w:r>
            <w:r w:rsidRPr="00BD7BED">
              <w:rPr>
                <w:b/>
                <w:lang w:val="uk-UA"/>
              </w:rPr>
              <w:t>ваної рекре</w:t>
            </w:r>
            <w:r w:rsidRPr="00BD7BED">
              <w:rPr>
                <w:b/>
                <w:lang w:val="uk-UA"/>
              </w:rPr>
              <w:t>а</w:t>
            </w:r>
            <w:r w:rsidRPr="00BD7BED">
              <w:rPr>
                <w:b/>
                <w:lang w:val="uk-UA"/>
              </w:rPr>
              <w:t>ції,</w:t>
            </w:r>
            <w:r w:rsidR="00976CD1" w:rsidRPr="00BD7BED">
              <w:rPr>
                <w:b/>
                <w:lang w:val="uk-UA"/>
              </w:rPr>
              <w:t xml:space="preserve"> </w:t>
            </w:r>
            <w:r w:rsidRPr="00BD7BED">
              <w:rPr>
                <w:b/>
                <w:lang w:val="uk-UA"/>
              </w:rPr>
              <w:t>га (%)</w:t>
            </w:r>
          </w:p>
        </w:tc>
        <w:tc>
          <w:tcPr>
            <w:tcW w:w="907" w:type="pct"/>
            <w:shd w:val="clear" w:color="auto" w:fill="D9D9D9" w:themeFill="background1" w:themeFillShade="D9"/>
            <w:vAlign w:val="center"/>
          </w:tcPr>
          <w:p w:rsidR="00581D9A" w:rsidRPr="00BD7BED" w:rsidRDefault="00581D9A" w:rsidP="00A65840">
            <w:pPr>
              <w:pStyle w:val="ad"/>
              <w:jc w:val="center"/>
              <w:rPr>
                <w:b/>
                <w:lang w:val="uk-UA"/>
              </w:rPr>
            </w:pPr>
            <w:r w:rsidRPr="00BD7BED">
              <w:rPr>
                <w:b/>
                <w:lang w:val="uk-UA"/>
              </w:rPr>
              <w:t>Зона стаціон</w:t>
            </w:r>
            <w:r w:rsidRPr="00BD7BED">
              <w:rPr>
                <w:b/>
                <w:lang w:val="uk-UA"/>
              </w:rPr>
              <w:t>а</w:t>
            </w:r>
            <w:r w:rsidRPr="00BD7BED">
              <w:rPr>
                <w:b/>
                <w:lang w:val="uk-UA"/>
              </w:rPr>
              <w:t>рної рекреації,</w:t>
            </w:r>
            <w:r w:rsidR="00976CD1" w:rsidRPr="00BD7BED">
              <w:rPr>
                <w:b/>
                <w:lang w:val="uk-UA"/>
              </w:rPr>
              <w:t xml:space="preserve"> </w:t>
            </w:r>
            <w:r w:rsidRPr="00BD7BED">
              <w:rPr>
                <w:b/>
                <w:lang w:val="uk-UA"/>
              </w:rPr>
              <w:t>га (%)</w:t>
            </w:r>
          </w:p>
        </w:tc>
        <w:tc>
          <w:tcPr>
            <w:tcW w:w="906" w:type="pct"/>
            <w:shd w:val="clear" w:color="auto" w:fill="D9D9D9" w:themeFill="background1" w:themeFillShade="D9"/>
            <w:vAlign w:val="center"/>
          </w:tcPr>
          <w:p w:rsidR="00581D9A" w:rsidRPr="00BD7BED" w:rsidRDefault="00581D9A" w:rsidP="00A65840">
            <w:pPr>
              <w:pStyle w:val="ad"/>
              <w:jc w:val="center"/>
              <w:rPr>
                <w:b/>
                <w:lang w:val="uk-UA"/>
              </w:rPr>
            </w:pPr>
            <w:r w:rsidRPr="00BD7BED">
              <w:rPr>
                <w:b/>
                <w:lang w:val="uk-UA"/>
              </w:rPr>
              <w:t>Господарська зона,</w:t>
            </w:r>
            <w:r w:rsidR="00976CD1" w:rsidRPr="00BD7BED">
              <w:rPr>
                <w:b/>
                <w:lang w:val="uk-UA"/>
              </w:rPr>
              <w:t xml:space="preserve"> </w:t>
            </w:r>
            <w:r w:rsidRPr="00BD7BED">
              <w:rPr>
                <w:b/>
                <w:lang w:val="uk-UA"/>
              </w:rPr>
              <w:t>га (%)</w:t>
            </w:r>
          </w:p>
        </w:tc>
      </w:tr>
      <w:tr w:rsidR="00581D9A" w:rsidRPr="00BD7BED" w:rsidTr="00330938">
        <w:trPr>
          <w:jc w:val="center"/>
        </w:trPr>
        <w:tc>
          <w:tcPr>
            <w:tcW w:w="1373" w:type="pct"/>
            <w:vAlign w:val="center"/>
          </w:tcPr>
          <w:p w:rsidR="00581D9A" w:rsidRPr="00BD7BED" w:rsidRDefault="00581D9A" w:rsidP="00A65840">
            <w:pPr>
              <w:pStyle w:val="ad"/>
              <w:rPr>
                <w:lang w:val="uk-UA"/>
              </w:rPr>
            </w:pPr>
            <w:r w:rsidRPr="00BD7BED">
              <w:rPr>
                <w:lang w:val="uk-UA"/>
              </w:rPr>
              <w:t>I. Ділянка №1 «Біленьке»</w:t>
            </w:r>
          </w:p>
        </w:tc>
        <w:tc>
          <w:tcPr>
            <w:tcW w:w="907" w:type="pct"/>
            <w:vAlign w:val="center"/>
          </w:tcPr>
          <w:p w:rsidR="00581D9A" w:rsidRPr="00BD7BED" w:rsidRDefault="00581D9A" w:rsidP="00A65840">
            <w:pPr>
              <w:pStyle w:val="ad"/>
              <w:jc w:val="center"/>
              <w:rPr>
                <w:lang w:val="uk-UA" w:eastAsia="uk-UA"/>
              </w:rPr>
            </w:pPr>
            <w:r w:rsidRPr="00BD7BED">
              <w:rPr>
                <w:lang w:val="uk-UA" w:eastAsia="uk-UA"/>
              </w:rPr>
              <w:t>123,45 (25,9)</w:t>
            </w:r>
          </w:p>
        </w:tc>
        <w:tc>
          <w:tcPr>
            <w:tcW w:w="907" w:type="pct"/>
            <w:vAlign w:val="center"/>
          </w:tcPr>
          <w:p w:rsidR="00581D9A" w:rsidRPr="00BD7BED" w:rsidRDefault="00581D9A" w:rsidP="00A65840">
            <w:pPr>
              <w:pStyle w:val="ad"/>
              <w:jc w:val="center"/>
              <w:rPr>
                <w:lang w:val="uk-UA"/>
              </w:rPr>
            </w:pPr>
            <w:r w:rsidRPr="00BD7BED">
              <w:rPr>
                <w:lang w:val="uk-UA"/>
              </w:rPr>
              <w:t>353,63 (74,1)</w:t>
            </w:r>
          </w:p>
        </w:tc>
        <w:tc>
          <w:tcPr>
            <w:tcW w:w="907" w:type="pct"/>
            <w:vAlign w:val="center"/>
          </w:tcPr>
          <w:p w:rsidR="00581D9A" w:rsidRPr="00BD7BED" w:rsidRDefault="00581D9A" w:rsidP="00A65840">
            <w:pPr>
              <w:pStyle w:val="ad"/>
              <w:jc w:val="center"/>
              <w:rPr>
                <w:lang w:val="uk-UA"/>
              </w:rPr>
            </w:pPr>
            <w:r w:rsidRPr="00BD7BED">
              <w:rPr>
                <w:lang w:val="uk-UA"/>
              </w:rPr>
              <w:t>-</w:t>
            </w:r>
          </w:p>
        </w:tc>
        <w:tc>
          <w:tcPr>
            <w:tcW w:w="906" w:type="pct"/>
            <w:vAlign w:val="center"/>
          </w:tcPr>
          <w:p w:rsidR="00581D9A" w:rsidRPr="00BD7BED" w:rsidRDefault="00581D9A" w:rsidP="00A65840">
            <w:pPr>
              <w:pStyle w:val="ad"/>
              <w:jc w:val="center"/>
              <w:rPr>
                <w:lang w:val="uk-UA"/>
              </w:rPr>
            </w:pPr>
            <w:r w:rsidRPr="00BD7BED">
              <w:rPr>
                <w:lang w:val="uk-UA"/>
              </w:rPr>
              <w:t>-</w:t>
            </w:r>
          </w:p>
        </w:tc>
      </w:tr>
      <w:tr w:rsidR="00581D9A" w:rsidRPr="00BD7BED" w:rsidTr="00330938">
        <w:trPr>
          <w:jc w:val="center"/>
        </w:trPr>
        <w:tc>
          <w:tcPr>
            <w:tcW w:w="1373" w:type="pct"/>
            <w:vAlign w:val="center"/>
          </w:tcPr>
          <w:p w:rsidR="00581D9A" w:rsidRPr="00BD7BED" w:rsidRDefault="00F818DD" w:rsidP="00A65840">
            <w:pPr>
              <w:pStyle w:val="ad"/>
              <w:rPr>
                <w:lang w:val="uk-UA"/>
              </w:rPr>
            </w:pPr>
            <w:r>
              <w:rPr>
                <w:lang w:val="uk-UA"/>
              </w:rPr>
              <w:t>II. Ділянка №2 «Пчьо</w:t>
            </w:r>
            <w:r w:rsidR="00581D9A" w:rsidRPr="00BD7BED">
              <w:rPr>
                <w:lang w:val="uk-UA"/>
              </w:rPr>
              <w:t>л</w:t>
            </w:r>
            <w:r w:rsidR="00581D9A" w:rsidRPr="00BD7BED">
              <w:rPr>
                <w:lang w:val="uk-UA"/>
              </w:rPr>
              <w:t>кін</w:t>
            </w:r>
            <w:r>
              <w:rPr>
                <w:lang w:val="uk-UA"/>
              </w:rPr>
              <w:t>ські с</w:t>
            </w:r>
            <w:r w:rsidR="00581D9A" w:rsidRPr="00BD7BED">
              <w:rPr>
                <w:lang w:val="uk-UA"/>
              </w:rPr>
              <w:t>кам’яніли дер</w:t>
            </w:r>
            <w:r w:rsidR="00581D9A" w:rsidRPr="00BD7BED">
              <w:rPr>
                <w:lang w:val="uk-UA"/>
              </w:rPr>
              <w:t>е</w:t>
            </w:r>
            <w:r w:rsidR="00581D9A" w:rsidRPr="00BD7BED">
              <w:rPr>
                <w:lang w:val="uk-UA"/>
              </w:rPr>
              <w:t>ва»</w:t>
            </w:r>
          </w:p>
        </w:tc>
        <w:tc>
          <w:tcPr>
            <w:tcW w:w="907" w:type="pct"/>
            <w:vAlign w:val="center"/>
          </w:tcPr>
          <w:p w:rsidR="00581D9A" w:rsidRPr="00BD7BED" w:rsidRDefault="00581D9A" w:rsidP="00A65840">
            <w:pPr>
              <w:pStyle w:val="ad"/>
              <w:jc w:val="center"/>
              <w:rPr>
                <w:lang w:val="uk-UA"/>
              </w:rPr>
            </w:pPr>
            <w:r w:rsidRPr="00BD7BED">
              <w:rPr>
                <w:lang w:val="uk-UA"/>
              </w:rPr>
              <w:t>-</w:t>
            </w:r>
          </w:p>
        </w:tc>
        <w:tc>
          <w:tcPr>
            <w:tcW w:w="907" w:type="pct"/>
            <w:vAlign w:val="center"/>
          </w:tcPr>
          <w:p w:rsidR="00581D9A" w:rsidRPr="00BD7BED" w:rsidRDefault="00581D9A" w:rsidP="00A65840">
            <w:pPr>
              <w:pStyle w:val="ad"/>
              <w:jc w:val="center"/>
              <w:rPr>
                <w:lang w:val="uk-UA"/>
              </w:rPr>
            </w:pPr>
            <w:r w:rsidRPr="00BD7BED">
              <w:rPr>
                <w:lang w:val="uk-UA"/>
              </w:rPr>
              <w:t>22,61 (100)</w:t>
            </w:r>
          </w:p>
        </w:tc>
        <w:tc>
          <w:tcPr>
            <w:tcW w:w="907" w:type="pct"/>
            <w:vAlign w:val="center"/>
          </w:tcPr>
          <w:p w:rsidR="00581D9A" w:rsidRPr="00BD7BED" w:rsidRDefault="00581D9A" w:rsidP="00A65840">
            <w:pPr>
              <w:pStyle w:val="ad"/>
              <w:jc w:val="center"/>
              <w:rPr>
                <w:lang w:val="uk-UA"/>
              </w:rPr>
            </w:pPr>
            <w:r w:rsidRPr="00BD7BED">
              <w:rPr>
                <w:lang w:val="uk-UA"/>
              </w:rPr>
              <w:t>-</w:t>
            </w:r>
          </w:p>
        </w:tc>
        <w:tc>
          <w:tcPr>
            <w:tcW w:w="906" w:type="pct"/>
            <w:vAlign w:val="center"/>
          </w:tcPr>
          <w:p w:rsidR="00581D9A" w:rsidRPr="00BD7BED" w:rsidRDefault="00581D9A" w:rsidP="00A65840">
            <w:pPr>
              <w:pStyle w:val="ad"/>
              <w:jc w:val="center"/>
              <w:rPr>
                <w:lang w:val="uk-UA"/>
              </w:rPr>
            </w:pPr>
            <w:r w:rsidRPr="00BD7BED">
              <w:rPr>
                <w:lang w:val="uk-UA"/>
              </w:rPr>
              <w:t>-</w:t>
            </w:r>
          </w:p>
        </w:tc>
      </w:tr>
      <w:tr w:rsidR="00581D9A" w:rsidRPr="00BD7BED" w:rsidTr="00330938">
        <w:trPr>
          <w:jc w:val="center"/>
        </w:trPr>
        <w:tc>
          <w:tcPr>
            <w:tcW w:w="1373" w:type="pct"/>
            <w:vAlign w:val="center"/>
          </w:tcPr>
          <w:p w:rsidR="00581D9A" w:rsidRPr="00BD7BED" w:rsidRDefault="00581D9A" w:rsidP="00A65840">
            <w:pPr>
              <w:pStyle w:val="ad"/>
              <w:rPr>
                <w:lang w:val="uk-UA"/>
              </w:rPr>
            </w:pPr>
            <w:r w:rsidRPr="00BD7BED">
              <w:rPr>
                <w:lang w:val="uk-UA"/>
              </w:rPr>
              <w:t>III. Ділянка №3 «Ком</w:t>
            </w:r>
            <w:r w:rsidRPr="00BD7BED">
              <w:rPr>
                <w:lang w:val="uk-UA"/>
              </w:rPr>
              <w:t>и</w:t>
            </w:r>
            <w:r w:rsidRPr="00BD7BED">
              <w:rPr>
                <w:lang w:val="uk-UA"/>
              </w:rPr>
              <w:t>шуваха»</w:t>
            </w:r>
          </w:p>
        </w:tc>
        <w:tc>
          <w:tcPr>
            <w:tcW w:w="907" w:type="pct"/>
            <w:vAlign w:val="center"/>
          </w:tcPr>
          <w:p w:rsidR="00581D9A" w:rsidRPr="00BD7BED" w:rsidRDefault="00581D9A" w:rsidP="00A65840">
            <w:pPr>
              <w:pStyle w:val="ad"/>
              <w:jc w:val="center"/>
              <w:rPr>
                <w:lang w:val="uk-UA"/>
              </w:rPr>
            </w:pPr>
            <w:r w:rsidRPr="00BD7BED">
              <w:rPr>
                <w:lang w:val="uk-UA"/>
              </w:rPr>
              <w:t>91,8 (10,6)</w:t>
            </w:r>
          </w:p>
        </w:tc>
        <w:tc>
          <w:tcPr>
            <w:tcW w:w="907" w:type="pct"/>
            <w:vAlign w:val="center"/>
          </w:tcPr>
          <w:p w:rsidR="00581D9A" w:rsidRPr="00BD7BED" w:rsidRDefault="00581D9A" w:rsidP="00A65840">
            <w:pPr>
              <w:pStyle w:val="ad"/>
              <w:jc w:val="center"/>
              <w:rPr>
                <w:lang w:val="uk-UA"/>
              </w:rPr>
            </w:pPr>
            <w:r w:rsidRPr="00BD7BED">
              <w:rPr>
                <w:lang w:val="uk-UA"/>
              </w:rPr>
              <w:t>482,46 (55,8)</w:t>
            </w:r>
          </w:p>
        </w:tc>
        <w:tc>
          <w:tcPr>
            <w:tcW w:w="907" w:type="pct"/>
            <w:vAlign w:val="center"/>
          </w:tcPr>
          <w:p w:rsidR="00581D9A" w:rsidRPr="00BD7BED" w:rsidRDefault="00581D9A" w:rsidP="00A65840">
            <w:pPr>
              <w:pStyle w:val="ad"/>
              <w:jc w:val="center"/>
              <w:rPr>
                <w:lang w:val="uk-UA"/>
              </w:rPr>
            </w:pPr>
            <w:r w:rsidRPr="00BD7BED">
              <w:rPr>
                <w:lang w:val="uk-UA"/>
              </w:rPr>
              <w:t>214,89 (24,8)</w:t>
            </w:r>
          </w:p>
        </w:tc>
        <w:tc>
          <w:tcPr>
            <w:tcW w:w="906" w:type="pct"/>
            <w:vAlign w:val="center"/>
          </w:tcPr>
          <w:p w:rsidR="00581D9A" w:rsidRPr="00BD7BED" w:rsidRDefault="00581D9A" w:rsidP="00A65840">
            <w:pPr>
              <w:pStyle w:val="ad"/>
              <w:jc w:val="center"/>
              <w:rPr>
                <w:lang w:val="uk-UA"/>
              </w:rPr>
            </w:pPr>
            <w:r w:rsidRPr="00BD7BED">
              <w:rPr>
                <w:lang w:val="uk-UA"/>
              </w:rPr>
              <w:t>76,08 (8,8)</w:t>
            </w:r>
          </w:p>
        </w:tc>
      </w:tr>
      <w:tr w:rsidR="00581D9A" w:rsidRPr="00BD7BED" w:rsidTr="00330938">
        <w:trPr>
          <w:jc w:val="center"/>
        </w:trPr>
        <w:tc>
          <w:tcPr>
            <w:tcW w:w="1373" w:type="pct"/>
            <w:vAlign w:val="center"/>
          </w:tcPr>
          <w:p w:rsidR="00581D9A" w:rsidRPr="00BD7BED" w:rsidRDefault="00581D9A" w:rsidP="00A65840">
            <w:pPr>
              <w:pStyle w:val="ad"/>
              <w:rPr>
                <w:lang w:val="uk-UA"/>
              </w:rPr>
            </w:pPr>
            <w:r w:rsidRPr="00BD7BED">
              <w:rPr>
                <w:lang w:val="uk-UA"/>
              </w:rPr>
              <w:t>IV. Ділянка №4 «Білок</w:t>
            </w:r>
            <w:r w:rsidRPr="00BD7BED">
              <w:rPr>
                <w:lang w:val="uk-UA"/>
              </w:rPr>
              <w:t>у</w:t>
            </w:r>
            <w:r w:rsidR="00824490">
              <w:rPr>
                <w:lang w:val="uk-UA"/>
              </w:rPr>
              <w:t>зьмині</w:t>
            </w:r>
            <w:r w:rsidR="00F818DD">
              <w:rPr>
                <w:lang w:val="uk-UA"/>
              </w:rPr>
              <w:t>вська</w:t>
            </w:r>
            <w:r w:rsidRPr="00BD7BED">
              <w:rPr>
                <w:lang w:val="uk-UA"/>
              </w:rPr>
              <w:t>»</w:t>
            </w:r>
          </w:p>
        </w:tc>
        <w:tc>
          <w:tcPr>
            <w:tcW w:w="907" w:type="pct"/>
            <w:vAlign w:val="center"/>
          </w:tcPr>
          <w:p w:rsidR="00581D9A" w:rsidRPr="00BD7BED" w:rsidRDefault="00581D9A" w:rsidP="00A65840">
            <w:pPr>
              <w:pStyle w:val="ad"/>
              <w:jc w:val="center"/>
              <w:rPr>
                <w:lang w:val="uk-UA"/>
              </w:rPr>
            </w:pPr>
            <w:r w:rsidRPr="00BD7BED">
              <w:rPr>
                <w:lang w:val="uk-UA"/>
              </w:rPr>
              <w:t>-</w:t>
            </w:r>
          </w:p>
        </w:tc>
        <w:tc>
          <w:tcPr>
            <w:tcW w:w="907" w:type="pct"/>
            <w:vAlign w:val="center"/>
          </w:tcPr>
          <w:p w:rsidR="00581D9A" w:rsidRPr="00BD7BED" w:rsidRDefault="00581D9A" w:rsidP="00A65840">
            <w:pPr>
              <w:pStyle w:val="ad"/>
              <w:jc w:val="center"/>
              <w:rPr>
                <w:lang w:val="uk-UA"/>
              </w:rPr>
            </w:pPr>
            <w:r w:rsidRPr="00BD7BED">
              <w:rPr>
                <w:lang w:val="uk-UA"/>
              </w:rPr>
              <w:t>198,79 (53,2)</w:t>
            </w:r>
          </w:p>
        </w:tc>
        <w:tc>
          <w:tcPr>
            <w:tcW w:w="907" w:type="pct"/>
            <w:vAlign w:val="center"/>
          </w:tcPr>
          <w:p w:rsidR="00581D9A" w:rsidRPr="00BD7BED" w:rsidRDefault="00581D9A" w:rsidP="00A65840">
            <w:pPr>
              <w:pStyle w:val="ad"/>
              <w:jc w:val="center"/>
              <w:rPr>
                <w:lang w:val="uk-UA"/>
              </w:rPr>
            </w:pPr>
            <w:r w:rsidRPr="00BD7BED">
              <w:rPr>
                <w:lang w:val="uk-UA"/>
              </w:rPr>
              <w:t>61,9 (16,6)</w:t>
            </w:r>
          </w:p>
        </w:tc>
        <w:tc>
          <w:tcPr>
            <w:tcW w:w="906" w:type="pct"/>
            <w:vAlign w:val="center"/>
          </w:tcPr>
          <w:p w:rsidR="00581D9A" w:rsidRPr="00BD7BED" w:rsidRDefault="00581D9A" w:rsidP="00A65840">
            <w:pPr>
              <w:pStyle w:val="ad"/>
              <w:jc w:val="center"/>
              <w:rPr>
                <w:lang w:val="uk-UA"/>
              </w:rPr>
            </w:pPr>
            <w:r w:rsidRPr="00BD7BED">
              <w:rPr>
                <w:lang w:val="uk-UA"/>
              </w:rPr>
              <w:t>113,21 (30,3)</w:t>
            </w:r>
          </w:p>
        </w:tc>
      </w:tr>
      <w:tr w:rsidR="00581D9A" w:rsidRPr="00BD7BED" w:rsidTr="00330938">
        <w:trPr>
          <w:jc w:val="center"/>
        </w:trPr>
        <w:tc>
          <w:tcPr>
            <w:tcW w:w="1373" w:type="pct"/>
            <w:shd w:val="clear" w:color="auto" w:fill="F2F2F2" w:themeFill="background1" w:themeFillShade="F2"/>
            <w:vAlign w:val="center"/>
          </w:tcPr>
          <w:p w:rsidR="00581D9A" w:rsidRPr="00BD7BED" w:rsidRDefault="00A65840" w:rsidP="00A65840">
            <w:pPr>
              <w:pStyle w:val="ad"/>
              <w:rPr>
                <w:b/>
                <w:lang w:val="uk-UA"/>
              </w:rPr>
            </w:pPr>
            <w:r w:rsidRPr="00BD7BED">
              <w:rPr>
                <w:b/>
                <w:lang w:val="uk-UA"/>
              </w:rPr>
              <w:t>Разом</w:t>
            </w:r>
          </w:p>
        </w:tc>
        <w:tc>
          <w:tcPr>
            <w:tcW w:w="907" w:type="pct"/>
            <w:shd w:val="clear" w:color="auto" w:fill="F2F2F2" w:themeFill="background1" w:themeFillShade="F2"/>
            <w:vAlign w:val="center"/>
          </w:tcPr>
          <w:p w:rsidR="00581D9A" w:rsidRPr="00BD7BED" w:rsidRDefault="00581D9A" w:rsidP="00A65840">
            <w:pPr>
              <w:pStyle w:val="ad"/>
              <w:jc w:val="center"/>
              <w:rPr>
                <w:b/>
                <w:lang w:val="uk-UA"/>
              </w:rPr>
            </w:pPr>
            <w:r w:rsidRPr="00BD7BED">
              <w:rPr>
                <w:b/>
                <w:lang w:val="uk-UA"/>
              </w:rPr>
              <w:t>215,25 (12,4)</w:t>
            </w:r>
          </w:p>
        </w:tc>
        <w:tc>
          <w:tcPr>
            <w:tcW w:w="907" w:type="pct"/>
            <w:shd w:val="clear" w:color="auto" w:fill="F2F2F2" w:themeFill="background1" w:themeFillShade="F2"/>
            <w:vAlign w:val="center"/>
          </w:tcPr>
          <w:p w:rsidR="00581D9A" w:rsidRPr="00BD7BED" w:rsidRDefault="00581D9A" w:rsidP="00A65840">
            <w:pPr>
              <w:pStyle w:val="ad"/>
              <w:jc w:val="center"/>
              <w:rPr>
                <w:b/>
                <w:lang w:val="uk-UA"/>
              </w:rPr>
            </w:pPr>
            <w:r w:rsidRPr="00BD7BED">
              <w:rPr>
                <w:b/>
                <w:lang w:val="uk-UA"/>
              </w:rPr>
              <w:t>1057,49 (60,8)</w:t>
            </w:r>
          </w:p>
        </w:tc>
        <w:tc>
          <w:tcPr>
            <w:tcW w:w="907" w:type="pct"/>
            <w:shd w:val="clear" w:color="auto" w:fill="F2F2F2" w:themeFill="background1" w:themeFillShade="F2"/>
            <w:vAlign w:val="center"/>
          </w:tcPr>
          <w:p w:rsidR="00581D9A" w:rsidRPr="00BD7BED" w:rsidRDefault="00581D9A" w:rsidP="00A65840">
            <w:pPr>
              <w:pStyle w:val="ad"/>
              <w:jc w:val="center"/>
              <w:rPr>
                <w:b/>
                <w:lang w:val="uk-UA"/>
              </w:rPr>
            </w:pPr>
            <w:r w:rsidRPr="00BD7BED">
              <w:rPr>
                <w:b/>
                <w:lang w:val="uk-UA"/>
              </w:rPr>
              <w:t>276,79 (15,9)</w:t>
            </w:r>
          </w:p>
        </w:tc>
        <w:tc>
          <w:tcPr>
            <w:tcW w:w="906" w:type="pct"/>
            <w:shd w:val="clear" w:color="auto" w:fill="F2F2F2" w:themeFill="background1" w:themeFillShade="F2"/>
            <w:vAlign w:val="center"/>
          </w:tcPr>
          <w:p w:rsidR="00581D9A" w:rsidRPr="00BD7BED" w:rsidRDefault="00581D9A" w:rsidP="00A65840">
            <w:pPr>
              <w:pStyle w:val="ad"/>
              <w:jc w:val="center"/>
              <w:rPr>
                <w:b/>
                <w:lang w:val="uk-UA"/>
              </w:rPr>
            </w:pPr>
            <w:r w:rsidRPr="00BD7BED">
              <w:rPr>
                <w:b/>
                <w:lang w:val="uk-UA"/>
              </w:rPr>
              <w:t>189,29 (10,9)</w:t>
            </w:r>
          </w:p>
        </w:tc>
      </w:tr>
    </w:tbl>
    <w:p w:rsidR="00E2662F" w:rsidRPr="00BD7BED" w:rsidRDefault="00E2662F" w:rsidP="00E2662F">
      <w:pPr>
        <w:pStyle w:val="4"/>
        <w:numPr>
          <w:ilvl w:val="0"/>
          <w:numId w:val="0"/>
        </w:numPr>
        <w:rPr>
          <w:lang w:val="uk-UA"/>
        </w:rPr>
      </w:pPr>
      <w:r w:rsidRPr="00BD7BED">
        <w:rPr>
          <w:lang w:val="uk-UA"/>
        </w:rPr>
        <w:t>Функціональне зонування нових ділянок РЛП «Краматорський»</w:t>
      </w:r>
    </w:p>
    <w:p w:rsidR="00C05258" w:rsidRPr="00BD7BED" w:rsidRDefault="0086427F" w:rsidP="00C05258">
      <w:pPr>
        <w:rPr>
          <w:lang w:val="uk-UA"/>
        </w:rPr>
      </w:pPr>
      <w:r w:rsidRPr="00BD7BED">
        <w:rPr>
          <w:lang w:val="uk-UA"/>
        </w:rPr>
        <w:t>Нова</w:t>
      </w:r>
      <w:r w:rsidR="00C05258" w:rsidRPr="00BD7BED">
        <w:rPr>
          <w:lang w:val="uk-UA"/>
        </w:rPr>
        <w:t xml:space="preserve"> ділянк</w:t>
      </w:r>
      <w:r w:rsidRPr="00BD7BED">
        <w:rPr>
          <w:lang w:val="uk-UA"/>
        </w:rPr>
        <w:t>а</w:t>
      </w:r>
      <w:r w:rsidR="00C05258" w:rsidRPr="00BD7BED">
        <w:rPr>
          <w:lang w:val="uk-UA"/>
        </w:rPr>
        <w:t>, що бул</w:t>
      </w:r>
      <w:r w:rsidRPr="00BD7BED">
        <w:rPr>
          <w:lang w:val="uk-UA"/>
        </w:rPr>
        <w:t>а</w:t>
      </w:r>
      <w:r w:rsidR="00C05258" w:rsidRPr="00BD7BED">
        <w:rPr>
          <w:lang w:val="uk-UA"/>
        </w:rPr>
        <w:t xml:space="preserve"> приєднан</w:t>
      </w:r>
      <w:r w:rsidRPr="00BD7BED">
        <w:rPr>
          <w:lang w:val="uk-UA"/>
        </w:rPr>
        <w:t>а</w:t>
      </w:r>
      <w:r w:rsidR="00C05258" w:rsidRPr="00BD7BED">
        <w:rPr>
          <w:lang w:val="uk-UA"/>
        </w:rPr>
        <w:t xml:space="preserve"> до РЛП «Краматорський» рішенням Донецької обл</w:t>
      </w:r>
      <w:r w:rsidR="00C05258" w:rsidRPr="00BD7BED">
        <w:rPr>
          <w:lang w:val="uk-UA"/>
        </w:rPr>
        <w:t>а</w:t>
      </w:r>
      <w:r w:rsidR="00C05258" w:rsidRPr="00BD7BED">
        <w:rPr>
          <w:lang w:val="uk-UA"/>
        </w:rPr>
        <w:t>сної ради № 6/27-671 від 26.12.2014р.</w:t>
      </w:r>
      <w:r w:rsidRPr="00BD7BED">
        <w:rPr>
          <w:lang w:val="uk-UA"/>
        </w:rPr>
        <w:t xml:space="preserve"> (Додаток Б)</w:t>
      </w:r>
      <w:r w:rsidR="00C05258" w:rsidRPr="00BD7BED">
        <w:rPr>
          <w:lang w:val="uk-UA"/>
        </w:rPr>
        <w:t>, представля</w:t>
      </w:r>
      <w:r w:rsidRPr="00BD7BED">
        <w:rPr>
          <w:lang w:val="uk-UA"/>
        </w:rPr>
        <w:t>є</w:t>
      </w:r>
      <w:r w:rsidR="00C05258" w:rsidRPr="00BD7BED">
        <w:rPr>
          <w:lang w:val="uk-UA"/>
        </w:rPr>
        <w:t xml:space="preserve"> собою кластер</w:t>
      </w:r>
      <w:r w:rsidRPr="00BD7BED">
        <w:rPr>
          <w:lang w:val="uk-UA"/>
        </w:rPr>
        <w:t xml:space="preserve"> з </w:t>
      </w:r>
      <w:r w:rsidR="00F818DD">
        <w:rPr>
          <w:lang w:val="uk-UA"/>
        </w:rPr>
        <w:t>шости</w:t>
      </w:r>
      <w:r w:rsidR="00C05258" w:rsidRPr="00BD7BED">
        <w:rPr>
          <w:lang w:val="uk-UA"/>
        </w:rPr>
        <w:t xml:space="preserve"> л</w:t>
      </w:r>
      <w:r w:rsidR="00C05258" w:rsidRPr="00BD7BED">
        <w:rPr>
          <w:lang w:val="uk-UA"/>
        </w:rPr>
        <w:t>і</w:t>
      </w:r>
      <w:r w:rsidR="00C05258" w:rsidRPr="00BD7BED">
        <w:rPr>
          <w:lang w:val="uk-UA"/>
        </w:rPr>
        <w:t>совкритих територій в межах території Краматорської міської ради на її північно-західної околиці. Всі шість нових ділянок репрезентують природні (байрачні) та штучні лісові угрупування північно-західних відрогів Донецького кряжу у вигляді лесової хвилястої в</w:t>
      </w:r>
      <w:r w:rsidR="00C05258" w:rsidRPr="00BD7BED">
        <w:rPr>
          <w:lang w:val="uk-UA"/>
        </w:rPr>
        <w:t>и</w:t>
      </w:r>
      <w:r w:rsidR="00C05258" w:rsidRPr="00BD7BED">
        <w:rPr>
          <w:lang w:val="uk-UA"/>
        </w:rPr>
        <w:t>сочини з сильно врізаними річковими долинами, ярами та балками.</w:t>
      </w:r>
    </w:p>
    <w:p w:rsidR="004D35B6" w:rsidRPr="00BD7BED" w:rsidRDefault="00C05258" w:rsidP="00F818DD">
      <w:pPr>
        <w:spacing w:after="120"/>
        <w:rPr>
          <w:lang w:val="uk-UA"/>
        </w:rPr>
      </w:pPr>
      <w:r w:rsidRPr="00BD7BED">
        <w:rPr>
          <w:lang w:val="uk-UA"/>
        </w:rPr>
        <w:t xml:space="preserve">Загальна площа </w:t>
      </w:r>
      <w:r w:rsidR="004D35B6" w:rsidRPr="00BD7BED">
        <w:rPr>
          <w:lang w:val="uk-UA"/>
        </w:rPr>
        <w:t>нової</w:t>
      </w:r>
      <w:r w:rsidRPr="00BD7BED">
        <w:rPr>
          <w:lang w:val="uk-UA"/>
        </w:rPr>
        <w:t xml:space="preserve"> ділян</w:t>
      </w:r>
      <w:r w:rsidR="004D35B6" w:rsidRPr="00BD7BED">
        <w:rPr>
          <w:lang w:val="uk-UA"/>
        </w:rPr>
        <w:t>ки</w:t>
      </w:r>
      <w:r w:rsidRPr="00BD7BED">
        <w:rPr>
          <w:lang w:val="uk-UA"/>
        </w:rPr>
        <w:t xml:space="preserve"> складає 509 га:</w:t>
      </w:r>
    </w:p>
    <w:p w:rsidR="004D35B6" w:rsidRPr="00BD7BED" w:rsidRDefault="00C05258" w:rsidP="00590D05">
      <w:pPr>
        <w:pStyle w:val="af"/>
        <w:numPr>
          <w:ilvl w:val="0"/>
          <w:numId w:val="23"/>
        </w:numPr>
        <w:rPr>
          <w:lang w:val="uk-UA"/>
        </w:rPr>
      </w:pPr>
      <w:r w:rsidRPr="00BD7BED">
        <w:rPr>
          <w:lang w:val="uk-UA"/>
        </w:rPr>
        <w:t>«Урочище Циглярове» - 57,0 га;</w:t>
      </w:r>
    </w:p>
    <w:p w:rsidR="004D35B6" w:rsidRPr="00BD7BED" w:rsidRDefault="00C05258" w:rsidP="00590D05">
      <w:pPr>
        <w:pStyle w:val="af"/>
        <w:numPr>
          <w:ilvl w:val="0"/>
          <w:numId w:val="23"/>
        </w:numPr>
        <w:rPr>
          <w:lang w:val="uk-UA"/>
        </w:rPr>
      </w:pPr>
      <w:r w:rsidRPr="00BD7BED">
        <w:rPr>
          <w:lang w:val="uk-UA"/>
        </w:rPr>
        <w:lastRenderedPageBreak/>
        <w:t>«Урочище Коханчене» - 33,0 га;</w:t>
      </w:r>
    </w:p>
    <w:p w:rsidR="004D35B6" w:rsidRPr="00BD7BED" w:rsidRDefault="00C05258" w:rsidP="00590D05">
      <w:pPr>
        <w:pStyle w:val="af"/>
        <w:numPr>
          <w:ilvl w:val="0"/>
          <w:numId w:val="23"/>
        </w:numPr>
        <w:rPr>
          <w:lang w:val="uk-UA"/>
        </w:rPr>
      </w:pPr>
      <w:r w:rsidRPr="00BD7BED">
        <w:rPr>
          <w:lang w:val="uk-UA"/>
        </w:rPr>
        <w:t>«Ділянка № 8 лісового масиву колишнього колгоспу ім. Крупської» - 80,0 га;</w:t>
      </w:r>
    </w:p>
    <w:p w:rsidR="004D35B6" w:rsidRPr="00BD7BED" w:rsidRDefault="00C05258" w:rsidP="00590D05">
      <w:pPr>
        <w:pStyle w:val="af"/>
        <w:numPr>
          <w:ilvl w:val="0"/>
          <w:numId w:val="23"/>
        </w:numPr>
        <w:rPr>
          <w:lang w:val="uk-UA"/>
        </w:rPr>
      </w:pPr>
      <w:r w:rsidRPr="00BD7BED">
        <w:rPr>
          <w:lang w:val="uk-UA"/>
        </w:rPr>
        <w:t>«Урочище Росоховате» - 133,0 га;</w:t>
      </w:r>
    </w:p>
    <w:p w:rsidR="004D35B6" w:rsidRPr="00BD7BED" w:rsidRDefault="00C05258" w:rsidP="00590D05">
      <w:pPr>
        <w:pStyle w:val="af"/>
        <w:numPr>
          <w:ilvl w:val="0"/>
          <w:numId w:val="23"/>
        </w:numPr>
        <w:rPr>
          <w:lang w:val="uk-UA"/>
        </w:rPr>
      </w:pPr>
      <w:r w:rsidRPr="00BD7BED">
        <w:rPr>
          <w:lang w:val="uk-UA"/>
        </w:rPr>
        <w:t>«Урочище Довгий яр» - 74,0 га;</w:t>
      </w:r>
    </w:p>
    <w:p w:rsidR="004D35B6" w:rsidRPr="00BD7BED" w:rsidRDefault="00C05258" w:rsidP="00590D05">
      <w:pPr>
        <w:pStyle w:val="af"/>
        <w:numPr>
          <w:ilvl w:val="0"/>
          <w:numId w:val="23"/>
        </w:numPr>
        <w:rPr>
          <w:lang w:val="uk-UA"/>
        </w:rPr>
      </w:pPr>
      <w:r w:rsidRPr="00BD7BED">
        <w:rPr>
          <w:lang w:val="uk-UA"/>
        </w:rPr>
        <w:t>«Урочище Широкий ліс» - 132,0 га.</w:t>
      </w:r>
    </w:p>
    <w:p w:rsidR="00C05258" w:rsidRPr="00BD7BED" w:rsidRDefault="00C05258" w:rsidP="00C05258">
      <w:pPr>
        <w:rPr>
          <w:lang w:val="uk-UA"/>
        </w:rPr>
      </w:pPr>
      <w:r w:rsidRPr="00BD7BED">
        <w:rPr>
          <w:lang w:val="uk-UA"/>
        </w:rPr>
        <w:t>Розмі</w:t>
      </w:r>
      <w:r w:rsidR="004D35B6" w:rsidRPr="00BD7BED">
        <w:rPr>
          <w:lang w:val="uk-UA"/>
        </w:rPr>
        <w:t>щення цих територій</w:t>
      </w:r>
      <w:r w:rsidRPr="00BD7BED">
        <w:rPr>
          <w:lang w:val="uk-UA"/>
        </w:rPr>
        <w:t xml:space="preserve"> надане у </w:t>
      </w:r>
      <w:r w:rsidR="00392F69">
        <w:rPr>
          <w:lang w:val="uk-UA"/>
        </w:rPr>
        <w:t>Додатках А і В</w:t>
      </w:r>
      <w:r w:rsidRPr="00BD7BED">
        <w:rPr>
          <w:lang w:val="uk-UA"/>
        </w:rPr>
        <w:t xml:space="preserve">. </w:t>
      </w:r>
    </w:p>
    <w:p w:rsidR="00C05258" w:rsidRPr="00BD7BED" w:rsidRDefault="00C05258" w:rsidP="00C05258">
      <w:pPr>
        <w:rPr>
          <w:lang w:val="uk-UA"/>
        </w:rPr>
      </w:pPr>
      <w:r w:rsidRPr="00BD7BED">
        <w:rPr>
          <w:lang w:val="uk-UA"/>
        </w:rPr>
        <w:t xml:space="preserve">Оскільки всі ці </w:t>
      </w:r>
      <w:r w:rsidR="004D35B6" w:rsidRPr="00BD7BED">
        <w:rPr>
          <w:lang w:val="uk-UA"/>
        </w:rPr>
        <w:t>ділянки</w:t>
      </w:r>
      <w:r w:rsidRPr="00BD7BED">
        <w:rPr>
          <w:lang w:val="uk-UA"/>
        </w:rPr>
        <w:t xml:space="preserve"> </w:t>
      </w:r>
      <w:r w:rsidR="004D35B6" w:rsidRPr="00BD7BED">
        <w:rPr>
          <w:lang w:val="uk-UA"/>
        </w:rPr>
        <w:t>являють</w:t>
      </w:r>
      <w:r w:rsidRPr="00BD7BED">
        <w:rPr>
          <w:lang w:val="uk-UA"/>
        </w:rPr>
        <w:t xml:space="preserve"> собою приблизно однор</w:t>
      </w:r>
      <w:r w:rsidR="004D35B6" w:rsidRPr="00BD7BED">
        <w:rPr>
          <w:lang w:val="uk-UA"/>
        </w:rPr>
        <w:t>і</w:t>
      </w:r>
      <w:r w:rsidRPr="00BD7BED">
        <w:rPr>
          <w:lang w:val="uk-UA"/>
        </w:rPr>
        <w:t>дні території з точки зору ї</w:t>
      </w:r>
      <w:r w:rsidRPr="00BD7BED">
        <w:rPr>
          <w:lang w:val="uk-UA"/>
        </w:rPr>
        <w:t>х</w:t>
      </w:r>
      <w:r w:rsidRPr="00BD7BED">
        <w:rPr>
          <w:lang w:val="uk-UA"/>
        </w:rPr>
        <w:t>ньої біоценотичної складової, а також близько розташовані відносно один одного, то фу</w:t>
      </w:r>
      <w:r w:rsidRPr="00BD7BED">
        <w:rPr>
          <w:lang w:val="uk-UA"/>
        </w:rPr>
        <w:t>н</w:t>
      </w:r>
      <w:r w:rsidRPr="00BD7BED">
        <w:rPr>
          <w:lang w:val="uk-UA"/>
        </w:rPr>
        <w:t>кціональне зонування їх території доцільно проводити у вигляді віднесення цілком окр</w:t>
      </w:r>
      <w:r w:rsidRPr="00BD7BED">
        <w:rPr>
          <w:lang w:val="uk-UA"/>
        </w:rPr>
        <w:t>е</w:t>
      </w:r>
      <w:r w:rsidRPr="00BD7BED">
        <w:rPr>
          <w:lang w:val="uk-UA"/>
        </w:rPr>
        <w:t>мих ділянок до відповідної функціональної зони, ґрунтуючись при цьому на їх фітосоз</w:t>
      </w:r>
      <w:r w:rsidRPr="00BD7BED">
        <w:rPr>
          <w:lang w:val="uk-UA"/>
        </w:rPr>
        <w:t>о</w:t>
      </w:r>
      <w:r w:rsidRPr="00BD7BED">
        <w:rPr>
          <w:lang w:val="uk-UA"/>
        </w:rPr>
        <w:t>логічної цінності та з точки зору можливості забезпечення на цих територіях відповідного охоронного режиму.</w:t>
      </w:r>
    </w:p>
    <w:p w:rsidR="00C05258" w:rsidRPr="00BD7BED" w:rsidRDefault="00C05258" w:rsidP="00C05258">
      <w:pPr>
        <w:rPr>
          <w:lang w:val="uk-UA"/>
        </w:rPr>
      </w:pPr>
      <w:r w:rsidRPr="00BD7BED">
        <w:rPr>
          <w:lang w:val="uk-UA"/>
        </w:rPr>
        <w:t>В 2010 році фахівцями Маріупольскої ЛНДС були досліджені ряд лісовкритих ділянок та прилеглих до РЛП «Краматорський» лісовкритих</w:t>
      </w:r>
      <w:r w:rsidR="00F818DD">
        <w:rPr>
          <w:lang w:val="uk-UA"/>
        </w:rPr>
        <w:t xml:space="preserve"> територій, в тому числі і вище</w:t>
      </w:r>
      <w:r w:rsidRPr="00BD7BED">
        <w:rPr>
          <w:lang w:val="uk-UA"/>
        </w:rPr>
        <w:t>названі ділянки, на предмет оцінки їх лісотаксаційних та ліосутворюючих характеристик, а також оцінки созологічної їх цінності з метою приєднання до території РЛП [15].</w:t>
      </w:r>
    </w:p>
    <w:p w:rsidR="00C05258" w:rsidRPr="00BD7BED" w:rsidRDefault="00C05258" w:rsidP="00C05258">
      <w:pPr>
        <w:rPr>
          <w:lang w:val="uk-UA"/>
        </w:rPr>
      </w:pPr>
      <w:r w:rsidRPr="00BD7BED">
        <w:rPr>
          <w:lang w:val="uk-UA"/>
        </w:rPr>
        <w:t>Так, згідно звіту цього дослідження із п‘яти ділянок, що потім були приєднані до РЛП «Краматорський» ( «Частина лісового масиву колишнього колгоспу ім. Крупської» не д</w:t>
      </w:r>
      <w:r w:rsidRPr="00BD7BED">
        <w:rPr>
          <w:lang w:val="uk-UA"/>
        </w:rPr>
        <w:t>о</w:t>
      </w:r>
      <w:r w:rsidRPr="00BD7BED">
        <w:rPr>
          <w:lang w:val="uk-UA"/>
        </w:rPr>
        <w:t>сліджувалась), чотири - «Широкий ліс», «Довгий яр», «Циглярове» та «Коханчене» - по</w:t>
      </w:r>
      <w:r w:rsidRPr="00BD7BED">
        <w:rPr>
          <w:lang w:val="uk-UA"/>
        </w:rPr>
        <w:t>т</w:t>
      </w:r>
      <w:r w:rsidRPr="00BD7BED">
        <w:rPr>
          <w:lang w:val="uk-UA"/>
        </w:rPr>
        <w:t>ребують заповідання шляхом внесення їх до складу РЛП [15].</w:t>
      </w:r>
    </w:p>
    <w:p w:rsidR="00C05258" w:rsidRPr="00BD7BED" w:rsidRDefault="00C05258" w:rsidP="00C05258">
      <w:pPr>
        <w:rPr>
          <w:lang w:val="uk-UA"/>
        </w:rPr>
      </w:pPr>
      <w:r w:rsidRPr="00BD7BED">
        <w:rPr>
          <w:lang w:val="uk-UA"/>
        </w:rPr>
        <w:t xml:space="preserve">Так, наприклад, </w:t>
      </w:r>
      <w:r w:rsidRPr="00BD7BED">
        <w:rPr>
          <w:rStyle w:val="af2"/>
          <w:lang w:val="uk-UA"/>
        </w:rPr>
        <w:t>«Урочище Циглярове»</w:t>
      </w:r>
      <w:r w:rsidRPr="00BD7BED">
        <w:rPr>
          <w:lang w:val="uk-UA"/>
        </w:rPr>
        <w:t xml:space="preserve"> «вирізняється високим представництвом прир</w:t>
      </w:r>
      <w:r w:rsidRPr="00BD7BED">
        <w:rPr>
          <w:lang w:val="uk-UA"/>
        </w:rPr>
        <w:t>о</w:t>
      </w:r>
      <w:r w:rsidRPr="00BD7BED">
        <w:rPr>
          <w:lang w:val="uk-UA"/>
        </w:rPr>
        <w:t>дних лісів (84.7% від загальної площі), причому в межах обширної та розгалуженої яру</w:t>
      </w:r>
      <w:r w:rsidRPr="00BD7BED">
        <w:rPr>
          <w:lang w:val="uk-UA"/>
        </w:rPr>
        <w:t>ж</w:t>
      </w:r>
      <w:r w:rsidRPr="00BD7BED">
        <w:rPr>
          <w:lang w:val="uk-UA"/>
        </w:rPr>
        <w:t>но-балкової системи виділяються дві різко відмінних ділянки крайніх варіантів сучасного стану аборигенної арбофлори. В більшій частині урочища (виділ 1, площа – 24.0 га) збер</w:t>
      </w:r>
      <w:r w:rsidRPr="00BD7BED">
        <w:rPr>
          <w:lang w:val="uk-UA"/>
        </w:rPr>
        <w:t>і</w:t>
      </w:r>
      <w:r w:rsidRPr="00BD7BED">
        <w:rPr>
          <w:lang w:val="uk-UA"/>
        </w:rPr>
        <w:t>гся високоякісний і надзвичайно цінний зразок в незначній мірі трансформованого корі</w:t>
      </w:r>
      <w:r w:rsidRPr="00BD7BED">
        <w:rPr>
          <w:lang w:val="uk-UA"/>
        </w:rPr>
        <w:t>н</w:t>
      </w:r>
      <w:r w:rsidRPr="00BD7BED">
        <w:rPr>
          <w:lang w:val="uk-UA"/>
        </w:rPr>
        <w:t>ного байрачного лісу». «Деревостан займає круті схили (30-45 град.) та нешироке днище балки з постійним водотоком і відзначається близьким до оптимального складом (6Дз3Яз1Клп), достатньою густотою (300-400 стовбурів/га) і високими таксаційними п</w:t>
      </w:r>
      <w:r w:rsidRPr="00BD7BED">
        <w:rPr>
          <w:lang w:val="uk-UA"/>
        </w:rPr>
        <w:t>о</w:t>
      </w:r>
      <w:r w:rsidRPr="00BD7BED">
        <w:rPr>
          <w:lang w:val="uk-UA"/>
        </w:rPr>
        <w:t>казниками: висота коливається від 22 м на середині схилів та до 27 м – поблизу тальвегу, середній діаметр – 38.5 см. В межах виділу участь дуба в складі деревостану може зниж</w:t>
      </w:r>
      <w:r w:rsidRPr="00BD7BED">
        <w:rPr>
          <w:lang w:val="uk-UA"/>
        </w:rPr>
        <w:t>у</w:t>
      </w:r>
      <w:r w:rsidRPr="00BD7BED">
        <w:rPr>
          <w:lang w:val="uk-UA"/>
        </w:rPr>
        <w:t xml:space="preserve">ватись до 5 одиниць, але представництво його крупномірних дерев з діаметрами 50-60 см є стабільно високим». Високе представництво байрачних лісів в даному урочищі, в тому числі – стабільних і життєздатних корінних деревостанів високого ступеню збереженості, дозволяє виділити об’єкт в якості перспективного в природно-заповідному відношенні» </w:t>
      </w:r>
      <w:r w:rsidR="00DA15F2" w:rsidRPr="00BD7BED">
        <w:rPr>
          <w:lang w:val="uk-UA"/>
        </w:rPr>
        <w:t>[15].</w:t>
      </w:r>
    </w:p>
    <w:p w:rsidR="00C05258" w:rsidRPr="00BD7BED" w:rsidRDefault="00C05258" w:rsidP="00C05258">
      <w:pPr>
        <w:rPr>
          <w:lang w:val="uk-UA"/>
        </w:rPr>
      </w:pPr>
      <w:r w:rsidRPr="00BD7BED">
        <w:rPr>
          <w:lang w:val="uk-UA"/>
        </w:rPr>
        <w:t xml:space="preserve"> </w:t>
      </w:r>
      <w:r w:rsidRPr="00BD7BED">
        <w:rPr>
          <w:rStyle w:val="af2"/>
          <w:lang w:val="uk-UA"/>
        </w:rPr>
        <w:t>«Урочище Коханчене»</w:t>
      </w:r>
      <w:r w:rsidRPr="00BD7BED">
        <w:rPr>
          <w:lang w:val="uk-UA"/>
        </w:rPr>
        <w:t>: «Виявлено, що в складному, розгалуженому яружно-балковому комплексі зберігся цінний осередок природного байрачного лісу, який виділяється з-поміж інших рядом непересічних характеристик. Урочище відзначається пейзажно-естетичними особливостями рельєфу і значним представництвом старовікових предста</w:t>
      </w:r>
      <w:r w:rsidRPr="00BD7BED">
        <w:rPr>
          <w:lang w:val="uk-UA"/>
        </w:rPr>
        <w:t>в</w:t>
      </w:r>
      <w:r w:rsidRPr="00BD7BED">
        <w:rPr>
          <w:lang w:val="uk-UA"/>
        </w:rPr>
        <w:t>ників аборигенної деревної рослинності природних лісів. Дубово-ясенево-в‘язово-пакленові корінні асоціації насичені видатними екземплярами дуба, ясена, клена польов</w:t>
      </w:r>
      <w:r w:rsidRPr="00BD7BED">
        <w:rPr>
          <w:lang w:val="uk-UA"/>
        </w:rPr>
        <w:t>о</w:t>
      </w:r>
      <w:r w:rsidRPr="00BD7BED">
        <w:rPr>
          <w:lang w:val="uk-UA"/>
        </w:rPr>
        <w:t>го і в‘яза гладенького. Підвищене представництво останньої породи є також характерною особливістю урочища. Часто зустрічаються групи дуба (по 2-5 екземплярів разом) оріє</w:t>
      </w:r>
      <w:r w:rsidRPr="00BD7BED">
        <w:rPr>
          <w:lang w:val="uk-UA"/>
        </w:rPr>
        <w:t>н</w:t>
      </w:r>
      <w:r w:rsidRPr="00BD7BED">
        <w:rPr>
          <w:lang w:val="uk-UA"/>
        </w:rPr>
        <w:t>товним віком 120 – 140 років та діаметром від 60 до 90 см. Деякі з них потенційно можуть розглядатися в якості пам</w:t>
      </w:r>
      <w:r w:rsidR="00DA15F2" w:rsidRPr="00BD7BED">
        <w:rPr>
          <w:lang w:val="uk-UA"/>
        </w:rPr>
        <w:t>’</w:t>
      </w:r>
      <w:r w:rsidRPr="00BD7BED">
        <w:rPr>
          <w:lang w:val="uk-UA"/>
        </w:rPr>
        <w:t>яток природи. Дерева в</w:t>
      </w:r>
      <w:r w:rsidR="00DA15F2" w:rsidRPr="00BD7BED">
        <w:rPr>
          <w:lang w:val="uk-UA"/>
        </w:rPr>
        <w:t>’</w:t>
      </w:r>
      <w:r w:rsidRPr="00BD7BED">
        <w:rPr>
          <w:lang w:val="uk-UA"/>
        </w:rPr>
        <w:t>яза гладенького і клена польового таких розмірів, які виявлені в цих насадженнях, в сучасних поколіннях байрачних лісів зустр</w:t>
      </w:r>
      <w:r w:rsidRPr="00BD7BED">
        <w:rPr>
          <w:lang w:val="uk-UA"/>
        </w:rPr>
        <w:t>і</w:t>
      </w:r>
      <w:r w:rsidRPr="00BD7BED">
        <w:rPr>
          <w:lang w:val="uk-UA"/>
        </w:rPr>
        <w:t>чаються рідко». «За кінцевим висновком, в даному байрачному лісі берестові та ясенові природні асоціації є розповсюдженими, однак його центральне ядро з високим предста</w:t>
      </w:r>
      <w:r w:rsidRPr="00BD7BED">
        <w:rPr>
          <w:lang w:val="uk-UA"/>
        </w:rPr>
        <w:t>в</w:t>
      </w:r>
      <w:r w:rsidRPr="00BD7BED">
        <w:rPr>
          <w:lang w:val="uk-UA"/>
        </w:rPr>
        <w:lastRenderedPageBreak/>
        <w:t>ництвом видатних дерев дуба та супутніх порід надає урочищу непересічної цінності. Об’єкт, безперечно, потребує особливого охоронного статусу і є перспективним в запов</w:t>
      </w:r>
      <w:r w:rsidRPr="00BD7BED">
        <w:rPr>
          <w:lang w:val="uk-UA"/>
        </w:rPr>
        <w:t>і</w:t>
      </w:r>
      <w:r w:rsidRPr="00BD7BED">
        <w:rPr>
          <w:lang w:val="uk-UA"/>
        </w:rPr>
        <w:t>дному відношенні» [15].</w:t>
      </w:r>
    </w:p>
    <w:p w:rsidR="00C05258" w:rsidRPr="00BD7BED" w:rsidRDefault="00C05258" w:rsidP="00C05258">
      <w:pPr>
        <w:rPr>
          <w:lang w:val="uk-UA"/>
        </w:rPr>
      </w:pPr>
      <w:r w:rsidRPr="00BD7BED">
        <w:rPr>
          <w:rStyle w:val="af2"/>
          <w:lang w:val="uk-UA"/>
        </w:rPr>
        <w:t>«Урочище Довгий яр»</w:t>
      </w:r>
      <w:r w:rsidRPr="00BD7BED">
        <w:rPr>
          <w:lang w:val="uk-UA"/>
        </w:rPr>
        <w:t>: «Виявлено, що виділ 9 (площа – 34 га) є місцем зростання корі</w:t>
      </w:r>
      <w:r w:rsidRPr="00BD7BED">
        <w:rPr>
          <w:lang w:val="uk-UA"/>
        </w:rPr>
        <w:t>н</w:t>
      </w:r>
      <w:r w:rsidRPr="00BD7BED">
        <w:rPr>
          <w:lang w:val="uk-UA"/>
        </w:rPr>
        <w:t>них деревостанів, причому в межах яружно-балкової системи репрезентовано варіанти б</w:t>
      </w:r>
      <w:r w:rsidRPr="00BD7BED">
        <w:rPr>
          <w:lang w:val="uk-UA"/>
        </w:rPr>
        <w:t>е</w:t>
      </w:r>
      <w:r w:rsidRPr="00BD7BED">
        <w:rPr>
          <w:lang w:val="uk-UA"/>
        </w:rPr>
        <w:t>ресто-пакленових і більш рідкісних - кленово-липових дібров. За цією ознакою об’єкт о</w:t>
      </w:r>
      <w:r w:rsidRPr="00BD7BED">
        <w:rPr>
          <w:lang w:val="uk-UA"/>
        </w:rPr>
        <w:t>д</w:t>
      </w:r>
      <w:r w:rsidRPr="00BD7BED">
        <w:rPr>
          <w:lang w:val="uk-UA"/>
        </w:rPr>
        <w:t>нозначно ідентифіковано в якості унікального байрачного лісу високої природно-історичної і лісознавчої цінності». «На бортах і верхніх схилах балки розміщується суха бересто-пакленова діброва у віковому інтервалі 60-80 років з включеннями окремих гні</w:t>
      </w:r>
      <w:r w:rsidRPr="00BD7BED">
        <w:rPr>
          <w:lang w:val="uk-UA"/>
        </w:rPr>
        <w:t>з</w:t>
      </w:r>
      <w:r w:rsidRPr="00BD7BED">
        <w:rPr>
          <w:lang w:val="uk-UA"/>
        </w:rPr>
        <w:t>довидних груп дуба віком 100-120 років. Кількість дуба – 190 стовбурів/га, при законом</w:t>
      </w:r>
      <w:r w:rsidRPr="00BD7BED">
        <w:rPr>
          <w:lang w:val="uk-UA"/>
        </w:rPr>
        <w:t>і</w:t>
      </w:r>
      <w:r w:rsidRPr="00BD7BED">
        <w:rPr>
          <w:lang w:val="uk-UA"/>
        </w:rPr>
        <w:t>рно притупленому рості в висоту він вирізняється значними діаметрами – в середньому близько 40 см. Склад насадження – 9Дз1Взл+Клп, в наметі є окремі «вікна». В цій частині насадження на ділянках незначної площі виявлено початкове природне насіннєве поно</w:t>
      </w:r>
      <w:r w:rsidRPr="00BD7BED">
        <w:rPr>
          <w:lang w:val="uk-UA"/>
        </w:rPr>
        <w:t>в</w:t>
      </w:r>
      <w:r w:rsidRPr="00BD7BED">
        <w:rPr>
          <w:lang w:val="uk-UA"/>
        </w:rPr>
        <w:t>лення дуба – густота 1-2-річного самосіву в середньому складає 2-3 особини/</w:t>
      </w:r>
      <w:r w:rsidR="00DA15F2" w:rsidRPr="00BD7BED">
        <w:rPr>
          <w:lang w:val="uk-UA"/>
        </w:rPr>
        <w:t>м</w:t>
      </w:r>
      <w:r w:rsidR="00DA15F2" w:rsidRPr="00BD7BED">
        <w:rPr>
          <w:vertAlign w:val="superscript"/>
          <w:lang w:val="uk-UA"/>
        </w:rPr>
        <w:t>2</w:t>
      </w:r>
      <w:r w:rsidRPr="00BD7BED">
        <w:rPr>
          <w:lang w:val="uk-UA"/>
        </w:rPr>
        <w:t>.</w:t>
      </w:r>
    </w:p>
    <w:p w:rsidR="00C05258" w:rsidRPr="00BD7BED" w:rsidRDefault="00C05258" w:rsidP="00C05258">
      <w:pPr>
        <w:rPr>
          <w:lang w:val="uk-UA"/>
        </w:rPr>
      </w:pPr>
      <w:r w:rsidRPr="00BD7BED">
        <w:rPr>
          <w:lang w:val="uk-UA"/>
        </w:rPr>
        <w:t>Нижні частини схилів і днище балки зайняті свіжою кленово-липовою дібровою, якій притаманний високий клас збереженості та продуктивних якостей. Материнський дерев</w:t>
      </w:r>
      <w:r w:rsidRPr="00BD7BED">
        <w:rPr>
          <w:lang w:val="uk-UA"/>
        </w:rPr>
        <w:t>о</w:t>
      </w:r>
      <w:r w:rsidRPr="00BD7BED">
        <w:rPr>
          <w:lang w:val="uk-UA"/>
        </w:rPr>
        <w:t>стан має наступні параметри: вік – в інтервалі 70-90 років, склад – 8Дз1Лпд1Яз+Клг,Клп, кількість видатних за розмірами дерев – понад 300 шт./га, повнота – 0.75, зімкненість – 0.8. Таксаційні показники є максимальними: висота коливається в межах 25-27 м, діаме</w:t>
      </w:r>
      <w:r w:rsidRPr="00BD7BED">
        <w:rPr>
          <w:lang w:val="uk-UA"/>
        </w:rPr>
        <w:t>т</w:t>
      </w:r>
      <w:r w:rsidRPr="00BD7BED">
        <w:rPr>
          <w:lang w:val="uk-UA"/>
        </w:rPr>
        <w:t>ри – 60-80 см. Виявлено потужно розвинені дерева дуба з діаметрами 90-94 см. Дерево</w:t>
      </w:r>
      <w:r w:rsidRPr="00BD7BED">
        <w:rPr>
          <w:lang w:val="uk-UA"/>
        </w:rPr>
        <w:t>с</w:t>
      </w:r>
      <w:r w:rsidRPr="00BD7BED">
        <w:rPr>
          <w:lang w:val="uk-UA"/>
        </w:rPr>
        <w:t>тан в межах гідрографічної мережі є стабільним, високопродуктивним і життєздатним. В цілому урочище є одним з найкращих зразків сучасного байрачного лісу і за цією ознакою потребує надання особливого охоронного статусу» [15].</w:t>
      </w:r>
    </w:p>
    <w:p w:rsidR="00C05258" w:rsidRPr="00BD7BED" w:rsidRDefault="00C05258" w:rsidP="00C05258">
      <w:pPr>
        <w:rPr>
          <w:lang w:val="uk-UA"/>
        </w:rPr>
      </w:pPr>
      <w:r w:rsidRPr="00BD7BED">
        <w:rPr>
          <w:rStyle w:val="af2"/>
          <w:lang w:val="uk-UA"/>
        </w:rPr>
        <w:t>«Урочище Широкий ліс»</w:t>
      </w:r>
      <w:r w:rsidRPr="00BD7BED">
        <w:rPr>
          <w:lang w:val="uk-UA"/>
        </w:rPr>
        <w:t>: «В урочищі сконцентровано переважно природні ліси, частка штучних насаджень складає 16% від площі масиву. Особливими відмітними рисами ур</w:t>
      </w:r>
      <w:r w:rsidRPr="00BD7BED">
        <w:rPr>
          <w:lang w:val="uk-UA"/>
        </w:rPr>
        <w:t>о</w:t>
      </w:r>
      <w:r w:rsidRPr="00BD7BED">
        <w:rPr>
          <w:lang w:val="uk-UA"/>
        </w:rPr>
        <w:t>чища є повсюдне переважання дуба в складі лісостанів і значна кількість комбінацій двох корінних типів лісу – бересто-пакленової діброви (на підвищених позиціях) і кленово-липової діброви (в свіжих місцезростаннях)». «Лісостан орієнтовним віком 90 років має оптимальну густоту (400 стовбурів/га) і високі показники росту: середня висота – 25 м, діаметр – 40.5 см. Деревостан високоповнотний, зімкнений, підлісок і підріст в ньому ві</w:t>
      </w:r>
      <w:r w:rsidRPr="00BD7BED">
        <w:rPr>
          <w:lang w:val="uk-UA"/>
        </w:rPr>
        <w:t>д</w:t>
      </w:r>
      <w:r w:rsidRPr="00BD7BED">
        <w:rPr>
          <w:lang w:val="uk-UA"/>
        </w:rPr>
        <w:t>сутні». «В балці шириною 60-80 м, з яких 20 м припадає на днище, виявлено вартий уваги в типологічному відношенні варіант пакленово-липової діброви: склад - 7Дз2Лпд1Клп, вік – близько 90 років, до 300 стовбурів/га, висота – 23 м, діаметр – 34 см. Насадження має тіньову структуру, липа і клен польовий зростають в одному ярусі з дубом. Ясен звича</w:t>
      </w:r>
      <w:r w:rsidRPr="00BD7BED">
        <w:rPr>
          <w:lang w:val="uk-UA"/>
        </w:rPr>
        <w:t>й</w:t>
      </w:r>
      <w:r w:rsidRPr="00BD7BED">
        <w:rPr>
          <w:lang w:val="uk-UA"/>
        </w:rPr>
        <w:t>ний зустрічається спорадично у вигляді розвинених дерев значної висоти. В складі дер</w:t>
      </w:r>
      <w:r w:rsidRPr="00BD7BED">
        <w:rPr>
          <w:lang w:val="uk-UA"/>
        </w:rPr>
        <w:t>е</w:t>
      </w:r>
      <w:r w:rsidRPr="00BD7BED">
        <w:rPr>
          <w:lang w:val="uk-UA"/>
        </w:rPr>
        <w:t>востану виявлено також значне представництво старих дерев дуба, окремі екземпляри з яких, переважно насіннєвого походження, мають діаметр 85-90 см». «За широким компл</w:t>
      </w:r>
      <w:r w:rsidRPr="00BD7BED">
        <w:rPr>
          <w:lang w:val="uk-UA"/>
        </w:rPr>
        <w:t>е</w:t>
      </w:r>
      <w:r w:rsidRPr="00BD7BED">
        <w:rPr>
          <w:lang w:val="uk-UA"/>
        </w:rPr>
        <w:t>ксом визначних созологічних характеристик урочище є не лише високоперспективним для включення в склад природно-заповідного фонду, а й відповідає критеріям ведення в ньому охоронного користування в режимі «пралісів» [15].</w:t>
      </w:r>
    </w:p>
    <w:p w:rsidR="00C05258" w:rsidRPr="00BD7BED" w:rsidRDefault="00C05258" w:rsidP="00C05258">
      <w:pPr>
        <w:rPr>
          <w:lang w:val="uk-UA"/>
        </w:rPr>
      </w:pPr>
      <w:r w:rsidRPr="00BD7BED">
        <w:rPr>
          <w:rStyle w:val="af2"/>
          <w:lang w:val="uk-UA"/>
        </w:rPr>
        <w:t>«Урочище Росоховате»</w:t>
      </w:r>
      <w:r w:rsidRPr="00BD7BED">
        <w:rPr>
          <w:lang w:val="uk-UA"/>
        </w:rPr>
        <w:t>, навпаки, з точки зору її созологічної цінності фахівцями Мар</w:t>
      </w:r>
      <w:r w:rsidRPr="00BD7BED">
        <w:rPr>
          <w:lang w:val="uk-UA"/>
        </w:rPr>
        <w:t>і</w:t>
      </w:r>
      <w:r w:rsidRPr="00BD7BED">
        <w:rPr>
          <w:lang w:val="uk-UA"/>
        </w:rPr>
        <w:t>упольскої ЛНДС отримало не дуже високу оцінку: «Природні ліси в значній мірі трансф</w:t>
      </w:r>
      <w:r w:rsidRPr="00BD7BED">
        <w:rPr>
          <w:lang w:val="uk-UA"/>
        </w:rPr>
        <w:t>о</w:t>
      </w:r>
      <w:r w:rsidRPr="00BD7BED">
        <w:rPr>
          <w:lang w:val="uk-UA"/>
        </w:rPr>
        <w:t>рмовані, корінні бересто-пакленові діброви змінено ясеневниками та в значному ступені – чистими за складом природними деревостанами в‘яза листуватого. Цією недовговічною породою зайнято більше п</w:t>
      </w:r>
      <w:r w:rsidR="00DA15F2" w:rsidRPr="00BD7BED">
        <w:rPr>
          <w:lang w:val="uk-UA"/>
        </w:rPr>
        <w:t>’</w:t>
      </w:r>
      <w:r w:rsidRPr="00BD7BED">
        <w:rPr>
          <w:lang w:val="uk-UA"/>
        </w:rPr>
        <w:t>ятої частини площ природних лісів. Окремими фрагментами виділяються корінні свіжі бересто-пакленові діброви з участю дуба на рівні 5-7 одиниць складу. В цілому низькобонітетні (3-4 бонітет) природні ліси складають 85% від їх загал</w:t>
      </w:r>
      <w:r w:rsidRPr="00BD7BED">
        <w:rPr>
          <w:lang w:val="uk-UA"/>
        </w:rPr>
        <w:t>ь</w:t>
      </w:r>
      <w:r w:rsidRPr="00BD7BED">
        <w:rPr>
          <w:lang w:val="uk-UA"/>
        </w:rPr>
        <w:t>ного обсягу.</w:t>
      </w:r>
    </w:p>
    <w:p w:rsidR="00C05258" w:rsidRPr="00BD7BED" w:rsidRDefault="00C05258" w:rsidP="00C05258">
      <w:pPr>
        <w:rPr>
          <w:lang w:val="uk-UA"/>
        </w:rPr>
      </w:pPr>
      <w:r w:rsidRPr="00BD7BED">
        <w:rPr>
          <w:lang w:val="uk-UA"/>
        </w:rPr>
        <w:lastRenderedPageBreak/>
        <w:t>За ознаками значного представництва штучних насаджень, суттєвої трансформації пр</w:t>
      </w:r>
      <w:r w:rsidRPr="00BD7BED">
        <w:rPr>
          <w:lang w:val="uk-UA"/>
        </w:rPr>
        <w:t>и</w:t>
      </w:r>
      <w:r w:rsidRPr="00BD7BED">
        <w:rPr>
          <w:lang w:val="uk-UA"/>
        </w:rPr>
        <w:t>родних лісів, низької питомої частки корінних деревостанів і базування в зоні урочища структурного лісогосподарського підрозділу, об’єкт недоцільно розглядати в якості пер</w:t>
      </w:r>
      <w:r w:rsidRPr="00BD7BED">
        <w:rPr>
          <w:lang w:val="uk-UA"/>
        </w:rPr>
        <w:t>с</w:t>
      </w:r>
      <w:r w:rsidRPr="00BD7BED">
        <w:rPr>
          <w:lang w:val="uk-UA"/>
        </w:rPr>
        <w:t>пективного в природно-заповідному відношенні» [15].</w:t>
      </w:r>
    </w:p>
    <w:p w:rsidR="00C05258" w:rsidRPr="00BD7BED" w:rsidRDefault="00C05258" w:rsidP="00C05258">
      <w:pPr>
        <w:rPr>
          <w:lang w:val="uk-UA"/>
        </w:rPr>
      </w:pPr>
      <w:r w:rsidRPr="00BD7BED">
        <w:rPr>
          <w:lang w:val="uk-UA"/>
        </w:rPr>
        <w:t>Загальна оцінка фахівців Маріупольскої ЛНДС щодо нов</w:t>
      </w:r>
      <w:r w:rsidR="004C0DC7" w:rsidRPr="00BD7BED">
        <w:rPr>
          <w:lang w:val="uk-UA"/>
        </w:rPr>
        <w:t>ої</w:t>
      </w:r>
      <w:r w:rsidRPr="00BD7BED">
        <w:rPr>
          <w:lang w:val="uk-UA"/>
        </w:rPr>
        <w:t xml:space="preserve"> приєднан</w:t>
      </w:r>
      <w:r w:rsidR="004C0DC7" w:rsidRPr="00BD7BED">
        <w:rPr>
          <w:lang w:val="uk-UA"/>
        </w:rPr>
        <w:t>ої</w:t>
      </w:r>
      <w:r w:rsidRPr="00BD7BED">
        <w:rPr>
          <w:lang w:val="uk-UA"/>
        </w:rPr>
        <w:t xml:space="preserve"> ділянк</w:t>
      </w:r>
      <w:r w:rsidR="004C0DC7" w:rsidRPr="00BD7BED">
        <w:rPr>
          <w:lang w:val="uk-UA"/>
        </w:rPr>
        <w:t>и</w:t>
      </w:r>
      <w:r w:rsidRPr="00BD7BED">
        <w:rPr>
          <w:lang w:val="uk-UA"/>
        </w:rPr>
        <w:t xml:space="preserve"> в цілому висока: «За підсумковою оцінкою, яка ґрунтується на системному аналізі созологічної, природно-історичної, науково-дослідної та заповідної цінності насаджень, серед обстеж</w:t>
      </w:r>
      <w:r w:rsidRPr="00BD7BED">
        <w:rPr>
          <w:lang w:val="uk-UA"/>
        </w:rPr>
        <w:t>е</w:t>
      </w:r>
      <w:r w:rsidRPr="00BD7BED">
        <w:rPr>
          <w:lang w:val="uk-UA"/>
        </w:rPr>
        <w:t>них урочищ байрачних лісів виявлено групу високоперспективних для надання їм статусу охоронних територій.</w:t>
      </w:r>
    </w:p>
    <w:p w:rsidR="00C05258" w:rsidRPr="00BD7BED" w:rsidRDefault="00C05258" w:rsidP="00C05258">
      <w:pPr>
        <w:rPr>
          <w:lang w:val="uk-UA"/>
        </w:rPr>
      </w:pPr>
      <w:r w:rsidRPr="00BD7BED">
        <w:rPr>
          <w:lang w:val="uk-UA"/>
        </w:rPr>
        <w:t>Вказані урочища вирізняються високою збереженістю аборигенних природних компл</w:t>
      </w:r>
      <w:r w:rsidRPr="00BD7BED">
        <w:rPr>
          <w:lang w:val="uk-UA"/>
        </w:rPr>
        <w:t>е</w:t>
      </w:r>
      <w:r w:rsidRPr="00BD7BED">
        <w:rPr>
          <w:lang w:val="uk-UA"/>
        </w:rPr>
        <w:t>ксів. Вони є взірцевими натурними високопродуктивними зразками корінних типових б</w:t>
      </w:r>
      <w:r w:rsidRPr="00BD7BED">
        <w:rPr>
          <w:lang w:val="uk-UA"/>
        </w:rPr>
        <w:t>е</w:t>
      </w:r>
      <w:r w:rsidRPr="00BD7BED">
        <w:rPr>
          <w:lang w:val="uk-UA"/>
        </w:rPr>
        <w:t>ресто-пакленових і рідкісних в цій зоні кленово-липових дібров. В урочищах виявлено в</w:t>
      </w:r>
      <w:r w:rsidRPr="00BD7BED">
        <w:rPr>
          <w:lang w:val="uk-UA"/>
        </w:rPr>
        <w:t>и</w:t>
      </w:r>
      <w:r w:rsidRPr="00BD7BED">
        <w:rPr>
          <w:lang w:val="uk-UA"/>
        </w:rPr>
        <w:t>датні за параметрами розвитку природні деревостани з унікальними типами породного складу. В окремих урочищах сконцентровано представницькі групи старовікових екзем</w:t>
      </w:r>
      <w:r w:rsidRPr="00BD7BED">
        <w:rPr>
          <w:lang w:val="uk-UA"/>
        </w:rPr>
        <w:t>п</w:t>
      </w:r>
      <w:r w:rsidRPr="00BD7BED">
        <w:rPr>
          <w:lang w:val="uk-UA"/>
        </w:rPr>
        <w:t>лярів головних аборигенних лісоутворюючих порід, частина з яких цілком обґрунтовано може бути занесена до реєстру потенціальних пам‘яток природи. Виділено також дерево</w:t>
      </w:r>
      <w:r w:rsidRPr="00BD7BED">
        <w:rPr>
          <w:lang w:val="uk-UA"/>
        </w:rPr>
        <w:t>с</w:t>
      </w:r>
      <w:r w:rsidRPr="00BD7BED">
        <w:rPr>
          <w:lang w:val="uk-UA"/>
        </w:rPr>
        <w:t>тани, які в майбутньому можливо і необхідно зберігати в режимі «пралісів» [15].</w:t>
      </w:r>
    </w:p>
    <w:p w:rsidR="00C05258" w:rsidRPr="00BD7BED" w:rsidRDefault="00C05258" w:rsidP="00C05258">
      <w:pPr>
        <w:rPr>
          <w:lang w:val="uk-UA"/>
        </w:rPr>
      </w:pPr>
      <w:r w:rsidRPr="00BD7BED">
        <w:rPr>
          <w:lang w:val="uk-UA"/>
        </w:rPr>
        <w:t xml:space="preserve">Созологічна оцінка вище названих </w:t>
      </w:r>
      <w:r w:rsidR="004C0DC7" w:rsidRPr="00BD7BED">
        <w:rPr>
          <w:lang w:val="uk-UA"/>
        </w:rPr>
        <w:t>урочищ</w:t>
      </w:r>
      <w:r w:rsidRPr="00BD7BED">
        <w:rPr>
          <w:lang w:val="uk-UA"/>
        </w:rPr>
        <w:t xml:space="preserve"> з точки зору можливості їх приєднання до РЛП є також найбільш суттєвою і для функціонального зонування їх території. Але, як вже було сказано вище, на це впливає також і можливість з боку адміністрації парку з</w:t>
      </w:r>
      <w:r w:rsidRPr="00BD7BED">
        <w:rPr>
          <w:lang w:val="uk-UA"/>
        </w:rPr>
        <w:t>а</w:t>
      </w:r>
      <w:r w:rsidRPr="00BD7BED">
        <w:rPr>
          <w:lang w:val="uk-UA"/>
        </w:rPr>
        <w:t>безпечити для них відповідний режим охорони та рекреаційного використання. А це, в свою чергу, залежить від низки інших факторі, як то їх розміру, розміщення та віддален</w:t>
      </w:r>
      <w:r w:rsidRPr="00BD7BED">
        <w:rPr>
          <w:lang w:val="uk-UA"/>
        </w:rPr>
        <w:t>о</w:t>
      </w:r>
      <w:r w:rsidRPr="00BD7BED">
        <w:rPr>
          <w:lang w:val="uk-UA"/>
        </w:rPr>
        <w:t>сті один від одного та інших ділянок РЛП, віддаленості від населених пунктів та іншої і</w:t>
      </w:r>
      <w:r w:rsidRPr="00BD7BED">
        <w:rPr>
          <w:lang w:val="uk-UA"/>
        </w:rPr>
        <w:t>н</w:t>
      </w:r>
      <w:r w:rsidRPr="00BD7BED">
        <w:rPr>
          <w:lang w:val="uk-UA"/>
        </w:rPr>
        <w:t>фраструктури, ступеню різноманітності їхньої ландшафтної структури тощо.</w:t>
      </w:r>
    </w:p>
    <w:p w:rsidR="00C05258" w:rsidRPr="00BD7BED" w:rsidRDefault="00C05258" w:rsidP="00C05258">
      <w:pPr>
        <w:rPr>
          <w:lang w:val="uk-UA"/>
        </w:rPr>
      </w:pPr>
      <w:r w:rsidRPr="00BD7BED">
        <w:rPr>
          <w:lang w:val="uk-UA"/>
        </w:rPr>
        <w:t>Отже нов</w:t>
      </w:r>
      <w:r w:rsidR="004C0DC7" w:rsidRPr="00BD7BED">
        <w:rPr>
          <w:lang w:val="uk-UA"/>
        </w:rPr>
        <w:t>а</w:t>
      </w:r>
      <w:r w:rsidRPr="00BD7BED">
        <w:rPr>
          <w:lang w:val="uk-UA"/>
        </w:rPr>
        <w:t xml:space="preserve"> ділян</w:t>
      </w:r>
      <w:r w:rsidR="004C0DC7" w:rsidRPr="00BD7BED">
        <w:rPr>
          <w:lang w:val="uk-UA"/>
        </w:rPr>
        <w:t>ка</w:t>
      </w:r>
      <w:r w:rsidRPr="00BD7BED">
        <w:rPr>
          <w:lang w:val="uk-UA"/>
        </w:rPr>
        <w:t>, як</w:t>
      </w:r>
      <w:r w:rsidR="004C0DC7" w:rsidRPr="00BD7BED">
        <w:rPr>
          <w:lang w:val="uk-UA"/>
        </w:rPr>
        <w:t>а</w:t>
      </w:r>
      <w:r w:rsidRPr="00BD7BED">
        <w:rPr>
          <w:lang w:val="uk-UA"/>
        </w:rPr>
        <w:t xml:space="preserve"> увійшл</w:t>
      </w:r>
      <w:r w:rsidR="004C0DC7" w:rsidRPr="00BD7BED">
        <w:rPr>
          <w:lang w:val="uk-UA"/>
        </w:rPr>
        <w:t>а</w:t>
      </w:r>
      <w:r w:rsidRPr="00BD7BED">
        <w:rPr>
          <w:lang w:val="uk-UA"/>
        </w:rPr>
        <w:t xml:space="preserve"> до складу РЛП «Краматорський», майже однорідн</w:t>
      </w:r>
      <w:r w:rsidR="004C0DC7" w:rsidRPr="00BD7BED">
        <w:rPr>
          <w:lang w:val="uk-UA"/>
        </w:rPr>
        <w:t>а</w:t>
      </w:r>
      <w:r w:rsidRPr="00BD7BED">
        <w:rPr>
          <w:lang w:val="uk-UA"/>
        </w:rPr>
        <w:t xml:space="preserve"> </w:t>
      </w:r>
      <w:r w:rsidR="004C0DC7" w:rsidRPr="00BD7BED">
        <w:rPr>
          <w:lang w:val="uk-UA"/>
        </w:rPr>
        <w:t>за своєю ландшафтною структурою;</w:t>
      </w:r>
      <w:r w:rsidRPr="00BD7BED">
        <w:rPr>
          <w:lang w:val="uk-UA"/>
        </w:rPr>
        <w:t xml:space="preserve"> близько розташовані один від одного</w:t>
      </w:r>
      <w:r w:rsidR="004C0DC7" w:rsidRPr="00BD7BED">
        <w:rPr>
          <w:lang w:val="uk-UA"/>
        </w:rPr>
        <w:t xml:space="preserve"> урочища</w:t>
      </w:r>
      <w:r w:rsidRPr="00BD7BED">
        <w:rPr>
          <w:lang w:val="uk-UA"/>
        </w:rPr>
        <w:t xml:space="preserve"> і прибл</w:t>
      </w:r>
      <w:r w:rsidRPr="00BD7BED">
        <w:rPr>
          <w:lang w:val="uk-UA"/>
        </w:rPr>
        <w:t>и</w:t>
      </w:r>
      <w:r w:rsidRPr="00BD7BED">
        <w:rPr>
          <w:lang w:val="uk-UA"/>
        </w:rPr>
        <w:t>зно однаково віддалені від міста Краматорську. Таким чином, окрім созологічної цінності, основним фактором визначення ї</w:t>
      </w:r>
      <w:r w:rsidR="004C0DC7" w:rsidRPr="00BD7BED">
        <w:rPr>
          <w:lang w:val="uk-UA"/>
        </w:rPr>
        <w:t>ї</w:t>
      </w:r>
      <w:r w:rsidRPr="00BD7BED">
        <w:rPr>
          <w:lang w:val="uk-UA"/>
        </w:rPr>
        <w:t xml:space="preserve"> до відповідної функціональної зони є відносне прост</w:t>
      </w:r>
      <w:r w:rsidRPr="00BD7BED">
        <w:rPr>
          <w:lang w:val="uk-UA"/>
        </w:rPr>
        <w:t>о</w:t>
      </w:r>
      <w:r w:rsidRPr="00BD7BED">
        <w:rPr>
          <w:lang w:val="uk-UA"/>
        </w:rPr>
        <w:t>рове розміщення</w:t>
      </w:r>
      <w:r w:rsidR="004C0DC7" w:rsidRPr="00BD7BED">
        <w:rPr>
          <w:lang w:val="uk-UA"/>
        </w:rPr>
        <w:t xml:space="preserve"> урочищ ділянки</w:t>
      </w:r>
      <w:r w:rsidRPr="00BD7BED">
        <w:rPr>
          <w:lang w:val="uk-UA"/>
        </w:rPr>
        <w:t xml:space="preserve"> один від одного та віддаленість від інших об’єктів ре</w:t>
      </w:r>
      <w:r w:rsidRPr="00BD7BED">
        <w:rPr>
          <w:lang w:val="uk-UA"/>
        </w:rPr>
        <w:t>к</w:t>
      </w:r>
      <w:r w:rsidRPr="00BD7BED">
        <w:rPr>
          <w:lang w:val="uk-UA"/>
        </w:rPr>
        <w:t xml:space="preserve">реаційної та господарчої інфраструктури. Так дві найбільш цінні з точки зору созологічної цінності </w:t>
      </w:r>
      <w:r w:rsidR="004C0DC7" w:rsidRPr="00BD7BED">
        <w:rPr>
          <w:lang w:val="uk-UA"/>
        </w:rPr>
        <w:t>урочища</w:t>
      </w:r>
      <w:r w:rsidRPr="00BD7BED">
        <w:rPr>
          <w:lang w:val="uk-UA"/>
        </w:rPr>
        <w:t xml:space="preserve"> - «Урочище Широкий ліс» і «Урочище Довгий яр» ближче всіх один до одного (приблизно 0,5 – 0,6 км) і обидва відокремлені від двох інших, також созологічно цінних </w:t>
      </w:r>
      <w:r w:rsidR="004C0DC7" w:rsidRPr="00BD7BED">
        <w:rPr>
          <w:lang w:val="uk-UA"/>
        </w:rPr>
        <w:t>територій</w:t>
      </w:r>
      <w:r w:rsidRPr="00BD7BED">
        <w:rPr>
          <w:lang w:val="uk-UA"/>
        </w:rPr>
        <w:t xml:space="preserve"> («Урочище Циглярове» і «Урочище Коханчене»), двома менш цінними з цієї точки зору </w:t>
      </w:r>
      <w:r w:rsidR="004C0DC7" w:rsidRPr="00BD7BED">
        <w:rPr>
          <w:lang w:val="uk-UA"/>
        </w:rPr>
        <w:t>територіями</w:t>
      </w:r>
      <w:r w:rsidRPr="00BD7BED">
        <w:rPr>
          <w:lang w:val="uk-UA"/>
        </w:rPr>
        <w:t xml:space="preserve"> - «Урочище Росоховате» та «Ділянка № 8 лісового масиву к</w:t>
      </w:r>
      <w:r w:rsidRPr="00BD7BED">
        <w:rPr>
          <w:lang w:val="uk-UA"/>
        </w:rPr>
        <w:t>о</w:t>
      </w:r>
      <w:r w:rsidRPr="00BD7BED">
        <w:rPr>
          <w:lang w:val="uk-UA"/>
        </w:rPr>
        <w:t xml:space="preserve">лишнього колгоспу ім. Крупської». В свою чергу, </w:t>
      </w:r>
      <w:r w:rsidR="004C0DC7" w:rsidRPr="00BD7BED">
        <w:rPr>
          <w:lang w:val="uk-UA"/>
        </w:rPr>
        <w:t>«Ділянка № 8 лісового масиву коли</w:t>
      </w:r>
      <w:r w:rsidR="004C0DC7" w:rsidRPr="00BD7BED">
        <w:rPr>
          <w:lang w:val="uk-UA"/>
        </w:rPr>
        <w:t>ш</w:t>
      </w:r>
      <w:r w:rsidR="004C0DC7" w:rsidRPr="00BD7BED">
        <w:rPr>
          <w:lang w:val="uk-UA"/>
        </w:rPr>
        <w:t>нього колгоспу ім. Крупської»</w:t>
      </w:r>
      <w:r w:rsidRPr="00BD7BED">
        <w:rPr>
          <w:lang w:val="uk-UA"/>
        </w:rPr>
        <w:t xml:space="preserve"> межує з береговою кромкою Краматорського водосховища, а «Урочище Коханчене» також близько розміщен</w:t>
      </w:r>
      <w:r w:rsidR="004C0DC7" w:rsidRPr="00BD7BED">
        <w:rPr>
          <w:lang w:val="uk-UA"/>
        </w:rPr>
        <w:t>о</w:t>
      </w:r>
      <w:r w:rsidRPr="00BD7BED">
        <w:rPr>
          <w:lang w:val="uk-UA"/>
        </w:rPr>
        <w:t xml:space="preserve"> від цього водосховища. Також «Ур</w:t>
      </w:r>
      <w:r w:rsidRPr="00BD7BED">
        <w:rPr>
          <w:lang w:val="uk-UA"/>
        </w:rPr>
        <w:t>о</w:t>
      </w:r>
      <w:r w:rsidRPr="00BD7BED">
        <w:rPr>
          <w:lang w:val="uk-UA"/>
        </w:rPr>
        <w:t xml:space="preserve">чище Росоховате» межує з селищем Шабельківка. Отже </w:t>
      </w:r>
      <w:r w:rsidR="004C0DC7" w:rsidRPr="00BD7BED">
        <w:rPr>
          <w:lang w:val="uk-UA"/>
        </w:rPr>
        <w:t>території</w:t>
      </w:r>
      <w:r w:rsidRPr="00BD7BED">
        <w:rPr>
          <w:lang w:val="uk-UA"/>
        </w:rPr>
        <w:t>, що межують або близ</w:t>
      </w:r>
      <w:r w:rsidRPr="00BD7BED">
        <w:rPr>
          <w:lang w:val="uk-UA"/>
        </w:rPr>
        <w:t>ь</w:t>
      </w:r>
      <w:r w:rsidRPr="00BD7BED">
        <w:rPr>
          <w:lang w:val="uk-UA"/>
        </w:rPr>
        <w:t>ко розташовані від Краматорського водосховища - «</w:t>
      </w:r>
      <w:r w:rsidR="004C0DC7" w:rsidRPr="00BD7BED">
        <w:rPr>
          <w:lang w:val="uk-UA"/>
        </w:rPr>
        <w:t xml:space="preserve">Урочище </w:t>
      </w:r>
      <w:r w:rsidRPr="00BD7BED">
        <w:rPr>
          <w:lang w:val="uk-UA"/>
        </w:rPr>
        <w:t>Коханчене» і «Ділянка № 8 лісового масиву колишнього колгоспу ім. Крупської» доцільно віднести до зони регу-льованої рекреації. «Урочище Росоховате», як найменше созологічно цінн</w:t>
      </w:r>
      <w:r w:rsidR="004C0DC7" w:rsidRPr="00BD7BED">
        <w:rPr>
          <w:lang w:val="uk-UA"/>
        </w:rPr>
        <w:t>е</w:t>
      </w:r>
      <w:r w:rsidRPr="00BD7BED">
        <w:rPr>
          <w:lang w:val="uk-UA"/>
        </w:rPr>
        <w:t xml:space="preserve"> та яка межує з с</w:t>
      </w:r>
      <w:r w:rsidR="004C0DC7" w:rsidRPr="00BD7BED">
        <w:rPr>
          <w:lang w:val="uk-UA"/>
        </w:rPr>
        <w:t>е</w:t>
      </w:r>
      <w:r w:rsidRPr="00BD7BED">
        <w:rPr>
          <w:lang w:val="uk-UA"/>
        </w:rPr>
        <w:t>лищем, також доцільне віднести до зони регульованої рекреації. Навпаки, найбільш ві</w:t>
      </w:r>
      <w:r w:rsidRPr="00BD7BED">
        <w:rPr>
          <w:lang w:val="uk-UA"/>
        </w:rPr>
        <w:t>д</w:t>
      </w:r>
      <w:r w:rsidRPr="00BD7BED">
        <w:rPr>
          <w:lang w:val="uk-UA"/>
        </w:rPr>
        <w:t xml:space="preserve">далені від водосховища та найбільші за площею </w:t>
      </w:r>
      <w:r w:rsidR="004C0DC7" w:rsidRPr="00BD7BED">
        <w:rPr>
          <w:lang w:val="uk-UA"/>
        </w:rPr>
        <w:t>території</w:t>
      </w:r>
      <w:r w:rsidRPr="00BD7BED">
        <w:rPr>
          <w:lang w:val="uk-UA"/>
        </w:rPr>
        <w:t xml:space="preserve"> «Урочище Довгий яр» та «Ур</w:t>
      </w:r>
      <w:r w:rsidRPr="00BD7BED">
        <w:rPr>
          <w:lang w:val="uk-UA"/>
        </w:rPr>
        <w:t>о</w:t>
      </w:r>
      <w:r w:rsidRPr="00BD7BED">
        <w:rPr>
          <w:lang w:val="uk-UA"/>
        </w:rPr>
        <w:t>чище Широкий ліс» можливо віднести до умовно заповідної зони. Ці дв</w:t>
      </w:r>
      <w:r w:rsidR="004C0DC7" w:rsidRPr="00BD7BED">
        <w:rPr>
          <w:lang w:val="uk-UA"/>
        </w:rPr>
        <w:t>а</w:t>
      </w:r>
      <w:r w:rsidRPr="00BD7BED">
        <w:rPr>
          <w:lang w:val="uk-UA"/>
        </w:rPr>
        <w:t xml:space="preserve"> </w:t>
      </w:r>
      <w:r w:rsidR="004C0DC7" w:rsidRPr="00BD7BED">
        <w:rPr>
          <w:lang w:val="uk-UA"/>
        </w:rPr>
        <w:t>урочища</w:t>
      </w:r>
      <w:r w:rsidRPr="00BD7BED">
        <w:rPr>
          <w:lang w:val="uk-UA"/>
        </w:rPr>
        <w:t xml:space="preserve"> розт</w:t>
      </w:r>
      <w:r w:rsidRPr="00BD7BED">
        <w:rPr>
          <w:lang w:val="uk-UA"/>
        </w:rPr>
        <w:t>а</w:t>
      </w:r>
      <w:r w:rsidRPr="00BD7BED">
        <w:rPr>
          <w:lang w:val="uk-UA"/>
        </w:rPr>
        <w:t>шовані найближче один до одно</w:t>
      </w:r>
      <w:r w:rsidR="004C0DC7" w:rsidRPr="00BD7BED">
        <w:rPr>
          <w:lang w:val="uk-UA"/>
        </w:rPr>
        <w:t>го</w:t>
      </w:r>
      <w:r w:rsidRPr="00BD7BED">
        <w:rPr>
          <w:lang w:val="uk-UA"/>
        </w:rPr>
        <w:t>, що дуже облегшує їх охорону з метою забезпечення більш строго природоохоронного режиму. «Урочище Циглярове» навпаки найбільш ві</w:t>
      </w:r>
      <w:r w:rsidRPr="00BD7BED">
        <w:rPr>
          <w:lang w:val="uk-UA"/>
        </w:rPr>
        <w:t>д</w:t>
      </w:r>
      <w:r w:rsidRPr="00BD7BED">
        <w:rPr>
          <w:lang w:val="uk-UA"/>
        </w:rPr>
        <w:t>дален</w:t>
      </w:r>
      <w:r w:rsidR="004C0DC7" w:rsidRPr="00BD7BED">
        <w:rPr>
          <w:lang w:val="uk-UA"/>
        </w:rPr>
        <w:t>о</w:t>
      </w:r>
      <w:r w:rsidRPr="00BD7BED">
        <w:rPr>
          <w:lang w:val="uk-UA"/>
        </w:rPr>
        <w:t xml:space="preserve"> від двох останніх і топологічно пов’язан</w:t>
      </w:r>
      <w:r w:rsidR="004C0DC7" w:rsidRPr="00BD7BED">
        <w:rPr>
          <w:lang w:val="uk-UA"/>
        </w:rPr>
        <w:t>о</w:t>
      </w:r>
      <w:r w:rsidRPr="00BD7BED">
        <w:rPr>
          <w:lang w:val="uk-UA"/>
        </w:rPr>
        <w:t xml:space="preserve"> з першими трьома. Тому </w:t>
      </w:r>
      <w:r w:rsidR="004C0DC7" w:rsidRPr="00BD7BED">
        <w:rPr>
          <w:lang w:val="uk-UA"/>
        </w:rPr>
        <w:t>його</w:t>
      </w:r>
      <w:r w:rsidRPr="00BD7BED">
        <w:rPr>
          <w:lang w:val="uk-UA"/>
        </w:rPr>
        <w:t xml:space="preserve"> також д</w:t>
      </w:r>
      <w:r w:rsidRPr="00BD7BED">
        <w:rPr>
          <w:lang w:val="uk-UA"/>
        </w:rPr>
        <w:t>о</w:t>
      </w:r>
      <w:r w:rsidRPr="00BD7BED">
        <w:rPr>
          <w:lang w:val="uk-UA"/>
        </w:rPr>
        <w:t>цільно віднести до зони регульованої рекре</w:t>
      </w:r>
      <w:r w:rsidR="004C0DC7" w:rsidRPr="00BD7BED">
        <w:rPr>
          <w:lang w:val="uk-UA"/>
        </w:rPr>
        <w:t>ації.</w:t>
      </w:r>
    </w:p>
    <w:p w:rsidR="00C05258" w:rsidRPr="00BD7BED" w:rsidRDefault="00C05258" w:rsidP="00C05258">
      <w:pPr>
        <w:rPr>
          <w:lang w:val="uk-UA"/>
        </w:rPr>
      </w:pPr>
      <w:r w:rsidRPr="00BD7BED">
        <w:rPr>
          <w:lang w:val="uk-UA"/>
        </w:rPr>
        <w:lastRenderedPageBreak/>
        <w:t xml:space="preserve">Отже функціональне зонування всіх </w:t>
      </w:r>
      <w:r w:rsidR="004C0DC7" w:rsidRPr="00BD7BED">
        <w:rPr>
          <w:lang w:val="uk-UA"/>
        </w:rPr>
        <w:t>територій нової ділянки №5 «Шабельків</w:t>
      </w:r>
      <w:r w:rsidR="002A5F60">
        <w:rPr>
          <w:lang w:val="uk-UA"/>
        </w:rPr>
        <w:t>сь</w:t>
      </w:r>
      <w:r w:rsidR="004C0DC7" w:rsidRPr="00BD7BED">
        <w:rPr>
          <w:lang w:val="uk-UA"/>
        </w:rPr>
        <w:t>ка»</w:t>
      </w:r>
      <w:r w:rsidRPr="00BD7BED">
        <w:rPr>
          <w:lang w:val="uk-UA"/>
        </w:rPr>
        <w:t xml:space="preserve"> р</w:t>
      </w:r>
      <w:r w:rsidRPr="00BD7BED">
        <w:rPr>
          <w:lang w:val="uk-UA"/>
        </w:rPr>
        <w:t>е</w:t>
      </w:r>
      <w:r w:rsidRPr="00BD7BED">
        <w:rPr>
          <w:lang w:val="uk-UA"/>
        </w:rPr>
        <w:t>комендується наступне: «Урочище Довгий яр» та «Урочище Широкий ліс» цілком відне</w:t>
      </w:r>
      <w:r w:rsidRPr="00BD7BED">
        <w:rPr>
          <w:lang w:val="uk-UA"/>
        </w:rPr>
        <w:t>с</w:t>
      </w:r>
      <w:r w:rsidRPr="00BD7BED">
        <w:rPr>
          <w:lang w:val="uk-UA"/>
        </w:rPr>
        <w:t>ти до «зони регульованої рекреації, що рекомендується до надання статусу заповідної» загальною площею у 206,0 га. Останні чотири</w:t>
      </w:r>
      <w:r w:rsidR="007957CE" w:rsidRPr="00BD7BED">
        <w:rPr>
          <w:lang w:val="uk-UA"/>
        </w:rPr>
        <w:t>:</w:t>
      </w:r>
      <w:r w:rsidRPr="00BD7BED">
        <w:rPr>
          <w:lang w:val="uk-UA"/>
        </w:rPr>
        <w:t xml:space="preserve"> «Урочище Циглярове», «Урочище Коха</w:t>
      </w:r>
      <w:r w:rsidRPr="00BD7BED">
        <w:rPr>
          <w:lang w:val="uk-UA"/>
        </w:rPr>
        <w:t>н</w:t>
      </w:r>
      <w:r w:rsidRPr="00BD7BED">
        <w:rPr>
          <w:lang w:val="uk-UA"/>
        </w:rPr>
        <w:t>чене», «Ділянка № 8 лісового масиву колишнього колгоспу ім. Крупської» та «Урочище Росоховате» також цілком віднести до «зони регульованої рекреації» загальною площею у 303,0 га з відповідним режимом їхнього природоохоронного та рекреаційного викори</w:t>
      </w:r>
      <w:r w:rsidRPr="00BD7BED">
        <w:rPr>
          <w:lang w:val="uk-UA"/>
        </w:rPr>
        <w:t>с</w:t>
      </w:r>
      <w:r w:rsidRPr="00BD7BED">
        <w:rPr>
          <w:lang w:val="uk-UA"/>
        </w:rPr>
        <w:t>тання.</w:t>
      </w:r>
    </w:p>
    <w:p w:rsidR="009C2496" w:rsidRPr="00BD7BED" w:rsidRDefault="009C2496" w:rsidP="009C2496">
      <w:pPr>
        <w:pStyle w:val="4"/>
        <w:numPr>
          <w:ilvl w:val="0"/>
          <w:numId w:val="0"/>
        </w:numPr>
        <w:rPr>
          <w:lang w:val="uk-UA"/>
        </w:rPr>
      </w:pPr>
      <w:r w:rsidRPr="00BD7BED">
        <w:rPr>
          <w:lang w:val="uk-UA"/>
        </w:rPr>
        <w:t>Загальне функціональне зонування РЛП «Краматорський»</w:t>
      </w:r>
    </w:p>
    <w:p w:rsidR="009C2496" w:rsidRPr="00BD7BED" w:rsidRDefault="009C2496" w:rsidP="009C2496">
      <w:pPr>
        <w:rPr>
          <w:lang w:val="uk-UA"/>
        </w:rPr>
      </w:pPr>
      <w:r w:rsidRPr="00BD7BED">
        <w:rPr>
          <w:lang w:val="uk-UA"/>
        </w:rPr>
        <w:t>Після приєднання до РЛП «Краматорський» нової ділянки його загальна площа збіл</w:t>
      </w:r>
      <w:r w:rsidRPr="00BD7BED">
        <w:rPr>
          <w:lang w:val="uk-UA"/>
        </w:rPr>
        <w:t>ь</w:t>
      </w:r>
      <w:r w:rsidRPr="00BD7BED">
        <w:rPr>
          <w:lang w:val="uk-UA"/>
        </w:rPr>
        <w:t>шилась на 29,3 % і складає в наступний час 2247,82 га.</w:t>
      </w:r>
    </w:p>
    <w:p w:rsidR="009C2496" w:rsidRPr="00BD7BED" w:rsidRDefault="009C2496" w:rsidP="009C2496">
      <w:pPr>
        <w:rPr>
          <w:lang w:val="uk-UA"/>
        </w:rPr>
      </w:pPr>
      <w:r w:rsidRPr="00BD7BED">
        <w:rPr>
          <w:lang w:val="uk-UA"/>
        </w:rPr>
        <w:t>Відповідно змінилися і відносні площі функціонального зонування території РЛП.</w:t>
      </w:r>
    </w:p>
    <w:p w:rsidR="009C2496" w:rsidRPr="00BD7BED" w:rsidRDefault="009C2496" w:rsidP="009C2496">
      <w:pPr>
        <w:rPr>
          <w:lang w:val="uk-UA"/>
        </w:rPr>
      </w:pPr>
      <w:r w:rsidRPr="00BD7BED">
        <w:rPr>
          <w:lang w:val="uk-UA"/>
        </w:rPr>
        <w:t>Так умовно заповідна зона, або «зони регульованої рекреації, що рекомендується до надання статусу заповідної» порівняно з попереднім зонуванням збільшилась майже вдв</w:t>
      </w:r>
      <w:r w:rsidRPr="00BD7BED">
        <w:rPr>
          <w:lang w:val="uk-UA"/>
        </w:rPr>
        <w:t>і</w:t>
      </w:r>
      <w:r w:rsidRPr="00BD7BED">
        <w:rPr>
          <w:lang w:val="uk-UA"/>
        </w:rPr>
        <w:t>чі, на 95,7% і складає зараз 421,25 га (18,7% теперішній загальній площі парку).</w:t>
      </w:r>
    </w:p>
    <w:p w:rsidR="009C2496" w:rsidRPr="00BD7BED" w:rsidRDefault="009C2496" w:rsidP="009C2496">
      <w:pPr>
        <w:rPr>
          <w:lang w:val="uk-UA"/>
        </w:rPr>
      </w:pPr>
      <w:r w:rsidRPr="00BD7BED">
        <w:rPr>
          <w:lang w:val="uk-UA"/>
        </w:rPr>
        <w:t>«Зона регульованої рекреації» збільшилась на 28,7 % від попередньої і достигла 1360,49 га (60,5% площі парку).</w:t>
      </w:r>
    </w:p>
    <w:p w:rsidR="009C2496" w:rsidRPr="00BD7BED" w:rsidRDefault="009C2496" w:rsidP="009C2496">
      <w:pPr>
        <w:rPr>
          <w:lang w:val="uk-UA"/>
        </w:rPr>
      </w:pPr>
      <w:r w:rsidRPr="00BD7BED">
        <w:rPr>
          <w:lang w:val="uk-UA"/>
        </w:rPr>
        <w:t>Площі «зони стаціонарної рекреації» та «господарчої зони» не змінилися від попере</w:t>
      </w:r>
      <w:r w:rsidRPr="00BD7BED">
        <w:rPr>
          <w:lang w:val="uk-UA"/>
        </w:rPr>
        <w:t>д</w:t>
      </w:r>
      <w:r w:rsidRPr="00BD7BED">
        <w:rPr>
          <w:lang w:val="uk-UA"/>
        </w:rPr>
        <w:t>нього зонування РЛП «Краматорський», але змінилися (в меншу сторону) їх відносні площі: відносна доля від загальній площі парку першої складає 12,3% (було 15,9%), другої - 8,4% (було 10,9%).</w:t>
      </w:r>
    </w:p>
    <w:p w:rsidR="009C2496" w:rsidRPr="00BD7BED" w:rsidRDefault="009C2496" w:rsidP="009C2496">
      <w:pPr>
        <w:rPr>
          <w:lang w:val="uk-UA"/>
        </w:rPr>
      </w:pPr>
      <w:r w:rsidRPr="00BD7BED">
        <w:rPr>
          <w:lang w:val="uk-UA"/>
        </w:rPr>
        <w:t>Таким чином, як і у попередньому зонуванні, найбільшу долю території РЛП «Крам</w:t>
      </w:r>
      <w:r w:rsidRPr="00BD7BED">
        <w:rPr>
          <w:lang w:val="uk-UA"/>
        </w:rPr>
        <w:t>а</w:t>
      </w:r>
      <w:r w:rsidRPr="00BD7BED">
        <w:rPr>
          <w:lang w:val="uk-UA"/>
        </w:rPr>
        <w:t>торський» займають ділянки «природного змісту» з найбільш строгим природоохоронним режимом – умовно заповідна зона та зона регульованої рекреації, тобто в сумі 1781,74 га, або 79,3% всієї площі парку (було 73,2%). Все це збільшує загальну природоохоронну роль РЛП як установи природно-заповідного фонду країни (коли у нього суттєво збільш</w:t>
      </w:r>
      <w:r w:rsidRPr="00BD7BED">
        <w:rPr>
          <w:lang w:val="uk-UA"/>
        </w:rPr>
        <w:t>и</w:t>
      </w:r>
      <w:r w:rsidRPr="00BD7BED">
        <w:rPr>
          <w:lang w:val="uk-UA"/>
        </w:rPr>
        <w:t>лась площа територій з високою созологічною цінністю, більшість з яких будуть входити до умовно заповідної зони). Відносна доля другої за созологічною функцією – зони рег</w:t>
      </w:r>
      <w:r w:rsidRPr="00BD7BED">
        <w:rPr>
          <w:lang w:val="uk-UA"/>
        </w:rPr>
        <w:t>у</w:t>
      </w:r>
      <w:r w:rsidRPr="00BD7BED">
        <w:rPr>
          <w:lang w:val="uk-UA"/>
        </w:rPr>
        <w:t>льованої рекреації майже не змінилась (було 60,8%, тепер – 60,5%), тобто друга за значе</w:t>
      </w:r>
      <w:r w:rsidRPr="00BD7BED">
        <w:rPr>
          <w:lang w:val="uk-UA"/>
        </w:rPr>
        <w:t>н</w:t>
      </w:r>
      <w:r w:rsidRPr="00BD7BED">
        <w:rPr>
          <w:lang w:val="uk-UA"/>
        </w:rPr>
        <w:t>ням функція РЛП – рекреаційна, також не зменшилась. В цілому нове функціональне з</w:t>
      </w:r>
      <w:r w:rsidRPr="00BD7BED">
        <w:rPr>
          <w:lang w:val="uk-UA"/>
        </w:rPr>
        <w:t>о</w:t>
      </w:r>
      <w:r w:rsidRPr="00BD7BED">
        <w:rPr>
          <w:lang w:val="uk-UA"/>
        </w:rPr>
        <w:t>нування території РЛП «Краматорський», що рекомендується в даному Проекті, наближ</w:t>
      </w:r>
      <w:r w:rsidRPr="00BD7BED">
        <w:rPr>
          <w:lang w:val="uk-UA"/>
        </w:rPr>
        <w:t>а</w:t>
      </w:r>
      <w:r w:rsidRPr="00BD7BED">
        <w:rPr>
          <w:lang w:val="uk-UA"/>
        </w:rPr>
        <w:t>ється до оптимального, яке використається у світовій практиці, відповідно якої доля зап</w:t>
      </w:r>
      <w:r w:rsidRPr="00BD7BED">
        <w:rPr>
          <w:lang w:val="uk-UA"/>
        </w:rPr>
        <w:t>о</w:t>
      </w:r>
      <w:r w:rsidRPr="00BD7BED">
        <w:rPr>
          <w:lang w:val="uk-UA"/>
        </w:rPr>
        <w:t>відної зони в національних та природних парках повинна складати 20 - 25% від їх загал</w:t>
      </w:r>
      <w:r w:rsidRPr="00BD7BED">
        <w:rPr>
          <w:lang w:val="uk-UA"/>
        </w:rPr>
        <w:t>ь</w:t>
      </w:r>
      <w:r w:rsidRPr="00BD7BED">
        <w:rPr>
          <w:lang w:val="uk-UA"/>
        </w:rPr>
        <w:t>ній площі.</w:t>
      </w:r>
    </w:p>
    <w:p w:rsidR="009C2496" w:rsidRPr="00BD7BED" w:rsidRDefault="009C2496" w:rsidP="009C2496">
      <w:pPr>
        <w:rPr>
          <w:lang w:val="uk-UA"/>
        </w:rPr>
      </w:pPr>
      <w:r w:rsidRPr="00BD7BED">
        <w:rPr>
          <w:lang w:val="uk-UA"/>
        </w:rPr>
        <w:t xml:space="preserve">В </w:t>
      </w:r>
      <w:r w:rsidR="00656FCC" w:rsidRPr="00BD7BED">
        <w:rPr>
          <w:lang w:val="uk-UA"/>
        </w:rPr>
        <w:fldChar w:fldCharType="begin"/>
      </w:r>
      <w:r w:rsidR="001C6778" w:rsidRPr="00BD7BED">
        <w:rPr>
          <w:lang w:val="uk-UA"/>
        </w:rPr>
        <w:instrText xml:space="preserve"> REF _Ref417492909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4</w:t>
      </w:r>
      <w:r w:rsidR="008543DE">
        <w:rPr>
          <w:lang w:val="uk-UA"/>
        </w:rPr>
        <w:t>.</w:t>
      </w:r>
      <w:r w:rsidR="008543DE">
        <w:rPr>
          <w:noProof/>
          <w:lang w:val="uk-UA"/>
        </w:rPr>
        <w:t>4</w:t>
      </w:r>
      <w:r w:rsidR="00656FCC" w:rsidRPr="00BD7BED">
        <w:rPr>
          <w:lang w:val="uk-UA"/>
        </w:rPr>
        <w:fldChar w:fldCharType="end"/>
      </w:r>
      <w:r w:rsidRPr="00BD7BED">
        <w:rPr>
          <w:lang w:val="uk-UA"/>
        </w:rPr>
        <w:t xml:space="preserve"> надається загальний розподіл території РЛП «Краматорський» відпові</w:t>
      </w:r>
      <w:r w:rsidRPr="00BD7BED">
        <w:rPr>
          <w:lang w:val="uk-UA"/>
        </w:rPr>
        <w:t>д</w:t>
      </w:r>
      <w:r w:rsidRPr="00BD7BED">
        <w:rPr>
          <w:lang w:val="uk-UA"/>
        </w:rPr>
        <w:t>но його функціональному зонуванню.</w:t>
      </w:r>
    </w:p>
    <w:p w:rsidR="001C6778" w:rsidRPr="00BD7BED" w:rsidRDefault="001C6778">
      <w:pPr>
        <w:spacing w:before="0" w:line="252" w:lineRule="auto"/>
        <w:ind w:firstLine="0"/>
        <w:jc w:val="left"/>
        <w:rPr>
          <w:lang w:val="uk-UA"/>
        </w:rPr>
      </w:pPr>
      <w:r w:rsidRPr="00BD7BED">
        <w:rPr>
          <w:lang w:val="uk-UA"/>
        </w:rPr>
        <w:br w:type="page"/>
      </w:r>
    </w:p>
    <w:p w:rsidR="001C6778" w:rsidRPr="00BD7BED" w:rsidRDefault="001C6778" w:rsidP="001C6778">
      <w:pPr>
        <w:pStyle w:val="a8"/>
        <w:keepNext/>
        <w:rPr>
          <w:lang w:val="uk-UA"/>
        </w:rPr>
      </w:pPr>
      <w:bookmarkStart w:id="31" w:name="_Ref417492909"/>
      <w:r w:rsidRPr="00BD7BED">
        <w:rPr>
          <w:lang w:val="uk-UA"/>
        </w:rPr>
        <w:lastRenderedPageBreak/>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4</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4</w:t>
      </w:r>
      <w:r w:rsidR="00656FCC">
        <w:rPr>
          <w:lang w:val="uk-UA"/>
        </w:rPr>
        <w:fldChar w:fldCharType="end"/>
      </w:r>
      <w:bookmarkEnd w:id="31"/>
      <w:r w:rsidRPr="00BD7BED">
        <w:rPr>
          <w:noProof/>
          <w:lang w:val="uk-UA"/>
        </w:rPr>
        <w:t xml:space="preserve"> Розподіл площ функціональних зон РЛП «Краматорський» (по всім ділянкам)</w:t>
      </w:r>
    </w:p>
    <w:tbl>
      <w:tblPr>
        <w:tblW w:w="9306" w:type="dxa"/>
        <w:jc w:val="center"/>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53"/>
        <w:gridCol w:w="1410"/>
        <w:gridCol w:w="1735"/>
        <w:gridCol w:w="1735"/>
        <w:gridCol w:w="1473"/>
      </w:tblGrid>
      <w:tr w:rsidR="009C2496" w:rsidRPr="00BD7BED" w:rsidTr="001C6778">
        <w:trPr>
          <w:jc w:val="center"/>
        </w:trPr>
        <w:tc>
          <w:tcPr>
            <w:tcW w:w="2953" w:type="dxa"/>
            <w:shd w:val="clear" w:color="auto" w:fill="D9D9D9" w:themeFill="background1" w:themeFillShade="D9"/>
            <w:vAlign w:val="center"/>
          </w:tcPr>
          <w:p w:rsidR="009C2496" w:rsidRPr="00BD7BED" w:rsidRDefault="009C2496" w:rsidP="00804847">
            <w:pPr>
              <w:pStyle w:val="ad"/>
              <w:jc w:val="center"/>
              <w:rPr>
                <w:b/>
                <w:lang w:val="uk-UA"/>
              </w:rPr>
            </w:pPr>
            <w:r w:rsidRPr="00BD7BED">
              <w:rPr>
                <w:b/>
                <w:lang w:val="uk-UA"/>
              </w:rPr>
              <w:t>Ділянки РЛП</w:t>
            </w:r>
          </w:p>
        </w:tc>
        <w:tc>
          <w:tcPr>
            <w:tcW w:w="1410" w:type="dxa"/>
            <w:shd w:val="clear" w:color="auto" w:fill="D9D9D9" w:themeFill="background1" w:themeFillShade="D9"/>
            <w:vAlign w:val="center"/>
          </w:tcPr>
          <w:p w:rsidR="009C2496" w:rsidRPr="00BD7BED" w:rsidRDefault="009C2496" w:rsidP="00804847">
            <w:pPr>
              <w:pStyle w:val="ad"/>
              <w:jc w:val="center"/>
              <w:rPr>
                <w:b/>
                <w:lang w:val="uk-UA"/>
              </w:rPr>
            </w:pPr>
            <w:r w:rsidRPr="00BD7BED">
              <w:rPr>
                <w:b/>
                <w:lang w:val="uk-UA"/>
              </w:rPr>
              <w:t>Зона, що рекоменд</w:t>
            </w:r>
            <w:r w:rsidRPr="00BD7BED">
              <w:rPr>
                <w:b/>
                <w:lang w:val="uk-UA"/>
              </w:rPr>
              <w:t>у</w:t>
            </w:r>
            <w:r w:rsidRPr="00BD7BED">
              <w:rPr>
                <w:b/>
                <w:lang w:val="uk-UA"/>
              </w:rPr>
              <w:t>єть-ся до заповіда</w:t>
            </w:r>
            <w:r w:rsidRPr="00BD7BED">
              <w:rPr>
                <w:b/>
                <w:lang w:val="uk-UA"/>
              </w:rPr>
              <w:t>н</w:t>
            </w:r>
            <w:r w:rsidRPr="00BD7BED">
              <w:rPr>
                <w:b/>
                <w:lang w:val="uk-UA"/>
              </w:rPr>
              <w:t>ня, га (%)</w:t>
            </w:r>
          </w:p>
        </w:tc>
        <w:tc>
          <w:tcPr>
            <w:tcW w:w="1735" w:type="dxa"/>
            <w:shd w:val="clear" w:color="auto" w:fill="D9D9D9" w:themeFill="background1" w:themeFillShade="D9"/>
            <w:vAlign w:val="center"/>
          </w:tcPr>
          <w:p w:rsidR="009C2496" w:rsidRPr="00BD7BED" w:rsidRDefault="009C2496" w:rsidP="00804847">
            <w:pPr>
              <w:pStyle w:val="ad"/>
              <w:jc w:val="center"/>
              <w:rPr>
                <w:b/>
                <w:lang w:val="uk-UA"/>
              </w:rPr>
            </w:pPr>
            <w:r w:rsidRPr="00BD7BED">
              <w:rPr>
                <w:b/>
                <w:lang w:val="uk-UA"/>
              </w:rPr>
              <w:t>Зона регуль</w:t>
            </w:r>
            <w:r w:rsidRPr="00BD7BED">
              <w:rPr>
                <w:b/>
                <w:lang w:val="uk-UA"/>
              </w:rPr>
              <w:t>о</w:t>
            </w:r>
            <w:r w:rsidRPr="00BD7BED">
              <w:rPr>
                <w:b/>
                <w:lang w:val="uk-UA"/>
              </w:rPr>
              <w:t>ваної рекре</w:t>
            </w:r>
            <w:r w:rsidRPr="00BD7BED">
              <w:rPr>
                <w:b/>
                <w:lang w:val="uk-UA"/>
              </w:rPr>
              <w:t>а</w:t>
            </w:r>
            <w:r w:rsidRPr="00BD7BED">
              <w:rPr>
                <w:b/>
                <w:lang w:val="uk-UA"/>
              </w:rPr>
              <w:t>ції, га (%)</w:t>
            </w:r>
          </w:p>
        </w:tc>
        <w:tc>
          <w:tcPr>
            <w:tcW w:w="1735" w:type="dxa"/>
            <w:shd w:val="clear" w:color="auto" w:fill="D9D9D9" w:themeFill="background1" w:themeFillShade="D9"/>
            <w:vAlign w:val="center"/>
          </w:tcPr>
          <w:p w:rsidR="009C2496" w:rsidRPr="00BD7BED" w:rsidRDefault="009C2496" w:rsidP="00804847">
            <w:pPr>
              <w:pStyle w:val="ad"/>
              <w:jc w:val="center"/>
              <w:rPr>
                <w:b/>
                <w:lang w:val="uk-UA"/>
              </w:rPr>
            </w:pPr>
            <w:r w:rsidRPr="00BD7BED">
              <w:rPr>
                <w:b/>
                <w:lang w:val="uk-UA"/>
              </w:rPr>
              <w:t>Зона стаціон</w:t>
            </w:r>
            <w:r w:rsidRPr="00BD7BED">
              <w:rPr>
                <w:b/>
                <w:lang w:val="uk-UA"/>
              </w:rPr>
              <w:t>а</w:t>
            </w:r>
            <w:r w:rsidRPr="00BD7BED">
              <w:rPr>
                <w:b/>
                <w:lang w:val="uk-UA"/>
              </w:rPr>
              <w:t>рної рекреації, га (%)</w:t>
            </w:r>
          </w:p>
        </w:tc>
        <w:tc>
          <w:tcPr>
            <w:tcW w:w="1473" w:type="dxa"/>
            <w:shd w:val="clear" w:color="auto" w:fill="D9D9D9" w:themeFill="background1" w:themeFillShade="D9"/>
            <w:vAlign w:val="center"/>
          </w:tcPr>
          <w:p w:rsidR="009C2496" w:rsidRPr="00BD7BED" w:rsidRDefault="009C2496" w:rsidP="00804847">
            <w:pPr>
              <w:pStyle w:val="ad"/>
              <w:jc w:val="center"/>
              <w:rPr>
                <w:b/>
                <w:lang w:val="uk-UA"/>
              </w:rPr>
            </w:pPr>
            <w:r w:rsidRPr="00BD7BED">
              <w:rPr>
                <w:b/>
                <w:lang w:val="uk-UA"/>
              </w:rPr>
              <w:t>Господа</w:t>
            </w:r>
            <w:r w:rsidRPr="00BD7BED">
              <w:rPr>
                <w:b/>
                <w:lang w:val="uk-UA"/>
              </w:rPr>
              <w:t>р</w:t>
            </w:r>
            <w:r w:rsidRPr="00BD7BED">
              <w:rPr>
                <w:b/>
                <w:lang w:val="uk-UA"/>
              </w:rPr>
              <w:t>ська зона, га (%)</w:t>
            </w:r>
          </w:p>
        </w:tc>
      </w:tr>
    </w:tbl>
    <w:p w:rsidR="00804847" w:rsidRPr="00BD7BED" w:rsidRDefault="00804847" w:rsidP="00804847">
      <w:pPr>
        <w:pStyle w:val="ad"/>
        <w:rPr>
          <w:sz w:val="2"/>
          <w:szCs w:val="2"/>
          <w:lang w:val="uk-UA"/>
        </w:rPr>
      </w:pPr>
    </w:p>
    <w:tbl>
      <w:tblPr>
        <w:tblW w:w="93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53"/>
        <w:gridCol w:w="1410"/>
        <w:gridCol w:w="1735"/>
        <w:gridCol w:w="1735"/>
        <w:gridCol w:w="1473"/>
      </w:tblGrid>
      <w:tr w:rsidR="009C2496" w:rsidRPr="00BD7BED" w:rsidTr="001C6778">
        <w:trPr>
          <w:tblHeader/>
          <w:jc w:val="center"/>
        </w:trPr>
        <w:tc>
          <w:tcPr>
            <w:tcW w:w="2953" w:type="dxa"/>
            <w:shd w:val="clear" w:color="auto" w:fill="D9D9D9" w:themeFill="background1" w:themeFillShade="D9"/>
            <w:vAlign w:val="center"/>
          </w:tcPr>
          <w:p w:rsidR="009C2496" w:rsidRPr="00BD7BED" w:rsidRDefault="009C2496" w:rsidP="00804847">
            <w:pPr>
              <w:pStyle w:val="ad"/>
              <w:jc w:val="center"/>
              <w:rPr>
                <w:b/>
                <w:lang w:val="uk-UA"/>
              </w:rPr>
            </w:pPr>
            <w:r w:rsidRPr="00BD7BED">
              <w:rPr>
                <w:b/>
                <w:lang w:val="uk-UA"/>
              </w:rPr>
              <w:t>1</w:t>
            </w:r>
          </w:p>
        </w:tc>
        <w:tc>
          <w:tcPr>
            <w:tcW w:w="1410" w:type="dxa"/>
            <w:shd w:val="clear" w:color="auto" w:fill="D9D9D9" w:themeFill="background1" w:themeFillShade="D9"/>
            <w:vAlign w:val="center"/>
          </w:tcPr>
          <w:p w:rsidR="009C2496" w:rsidRPr="00BD7BED" w:rsidRDefault="009C2496" w:rsidP="00804847">
            <w:pPr>
              <w:pStyle w:val="ad"/>
              <w:jc w:val="center"/>
              <w:rPr>
                <w:b/>
                <w:lang w:val="uk-UA"/>
              </w:rPr>
            </w:pPr>
            <w:r w:rsidRPr="00BD7BED">
              <w:rPr>
                <w:b/>
                <w:lang w:val="uk-UA"/>
              </w:rPr>
              <w:t>2</w:t>
            </w:r>
          </w:p>
        </w:tc>
        <w:tc>
          <w:tcPr>
            <w:tcW w:w="1735" w:type="dxa"/>
            <w:shd w:val="clear" w:color="auto" w:fill="D9D9D9" w:themeFill="background1" w:themeFillShade="D9"/>
            <w:vAlign w:val="center"/>
          </w:tcPr>
          <w:p w:rsidR="009C2496" w:rsidRPr="00BD7BED" w:rsidRDefault="009C2496" w:rsidP="00804847">
            <w:pPr>
              <w:pStyle w:val="ad"/>
              <w:jc w:val="center"/>
              <w:rPr>
                <w:b/>
                <w:lang w:val="uk-UA"/>
              </w:rPr>
            </w:pPr>
            <w:r w:rsidRPr="00BD7BED">
              <w:rPr>
                <w:b/>
                <w:lang w:val="uk-UA"/>
              </w:rPr>
              <w:t>3</w:t>
            </w:r>
          </w:p>
        </w:tc>
        <w:tc>
          <w:tcPr>
            <w:tcW w:w="1735" w:type="dxa"/>
            <w:shd w:val="clear" w:color="auto" w:fill="D9D9D9" w:themeFill="background1" w:themeFillShade="D9"/>
            <w:vAlign w:val="center"/>
          </w:tcPr>
          <w:p w:rsidR="009C2496" w:rsidRPr="00BD7BED" w:rsidRDefault="009C2496" w:rsidP="00804847">
            <w:pPr>
              <w:pStyle w:val="ad"/>
              <w:jc w:val="center"/>
              <w:rPr>
                <w:b/>
                <w:lang w:val="uk-UA"/>
              </w:rPr>
            </w:pPr>
            <w:r w:rsidRPr="00BD7BED">
              <w:rPr>
                <w:b/>
                <w:lang w:val="uk-UA"/>
              </w:rPr>
              <w:t>4</w:t>
            </w:r>
          </w:p>
        </w:tc>
        <w:tc>
          <w:tcPr>
            <w:tcW w:w="1473" w:type="dxa"/>
            <w:shd w:val="clear" w:color="auto" w:fill="D9D9D9" w:themeFill="background1" w:themeFillShade="D9"/>
            <w:vAlign w:val="center"/>
          </w:tcPr>
          <w:p w:rsidR="009C2496" w:rsidRPr="00BD7BED" w:rsidRDefault="009C2496" w:rsidP="00804847">
            <w:pPr>
              <w:pStyle w:val="ad"/>
              <w:jc w:val="center"/>
              <w:rPr>
                <w:b/>
                <w:lang w:val="uk-UA"/>
              </w:rPr>
            </w:pPr>
            <w:r w:rsidRPr="00BD7BED">
              <w:rPr>
                <w:b/>
                <w:lang w:val="uk-UA"/>
              </w:rPr>
              <w:t>5</w:t>
            </w:r>
          </w:p>
        </w:tc>
      </w:tr>
      <w:tr w:rsidR="009C2496" w:rsidRPr="00BD7BED" w:rsidTr="001C6778">
        <w:trPr>
          <w:jc w:val="center"/>
        </w:trPr>
        <w:tc>
          <w:tcPr>
            <w:tcW w:w="2953" w:type="dxa"/>
            <w:vAlign w:val="center"/>
          </w:tcPr>
          <w:p w:rsidR="009C2496" w:rsidRPr="00BD7BED" w:rsidRDefault="009C2496" w:rsidP="00804847">
            <w:pPr>
              <w:pStyle w:val="ad"/>
              <w:rPr>
                <w:lang w:val="uk-UA"/>
              </w:rPr>
            </w:pPr>
            <w:r w:rsidRPr="00BD7BED">
              <w:rPr>
                <w:lang w:val="uk-UA"/>
              </w:rPr>
              <w:t>Ділянка №1 «Біленьке»</w:t>
            </w:r>
          </w:p>
        </w:tc>
        <w:tc>
          <w:tcPr>
            <w:tcW w:w="1410" w:type="dxa"/>
            <w:vAlign w:val="center"/>
          </w:tcPr>
          <w:p w:rsidR="009C2496" w:rsidRPr="00BD7BED" w:rsidRDefault="009C2496" w:rsidP="00804847">
            <w:pPr>
              <w:pStyle w:val="ad"/>
              <w:jc w:val="center"/>
              <w:rPr>
                <w:lang w:val="uk-UA" w:eastAsia="uk-UA"/>
              </w:rPr>
            </w:pPr>
            <w:r w:rsidRPr="00BD7BED">
              <w:rPr>
                <w:lang w:val="uk-UA" w:eastAsia="uk-UA"/>
              </w:rPr>
              <w:t>123,45 (25,9)</w:t>
            </w:r>
          </w:p>
        </w:tc>
        <w:tc>
          <w:tcPr>
            <w:tcW w:w="1735" w:type="dxa"/>
            <w:vAlign w:val="center"/>
          </w:tcPr>
          <w:p w:rsidR="009C2496" w:rsidRPr="00BD7BED" w:rsidRDefault="009C2496" w:rsidP="00804847">
            <w:pPr>
              <w:pStyle w:val="ad"/>
              <w:jc w:val="center"/>
              <w:rPr>
                <w:lang w:val="uk-UA"/>
              </w:rPr>
            </w:pPr>
            <w:r w:rsidRPr="00BD7BED">
              <w:rPr>
                <w:lang w:val="uk-UA"/>
              </w:rPr>
              <w:t>353,63 (74,1)</w:t>
            </w:r>
          </w:p>
        </w:tc>
        <w:tc>
          <w:tcPr>
            <w:tcW w:w="1735" w:type="dxa"/>
            <w:vAlign w:val="center"/>
          </w:tcPr>
          <w:p w:rsidR="009C2496" w:rsidRPr="00BD7BED" w:rsidRDefault="009C2496" w:rsidP="00804847">
            <w:pPr>
              <w:pStyle w:val="ad"/>
              <w:jc w:val="center"/>
              <w:rPr>
                <w:lang w:val="uk-UA"/>
              </w:rPr>
            </w:pPr>
            <w:r w:rsidRPr="00BD7BED">
              <w:rPr>
                <w:lang w:val="uk-UA"/>
              </w:rPr>
              <w:t>-</w:t>
            </w:r>
          </w:p>
        </w:tc>
        <w:tc>
          <w:tcPr>
            <w:tcW w:w="1473" w:type="dxa"/>
            <w:vAlign w:val="center"/>
          </w:tcPr>
          <w:p w:rsidR="009C2496" w:rsidRPr="00BD7BED" w:rsidRDefault="009C2496" w:rsidP="00804847">
            <w:pPr>
              <w:pStyle w:val="ad"/>
              <w:jc w:val="center"/>
              <w:rPr>
                <w:lang w:val="uk-UA"/>
              </w:rPr>
            </w:pPr>
            <w:r w:rsidRPr="00BD7BED">
              <w:rPr>
                <w:lang w:val="uk-UA"/>
              </w:rPr>
              <w:t>-</w:t>
            </w:r>
          </w:p>
        </w:tc>
      </w:tr>
      <w:tr w:rsidR="009C2496" w:rsidRPr="00BD7BED" w:rsidTr="001C6778">
        <w:trPr>
          <w:jc w:val="center"/>
        </w:trPr>
        <w:tc>
          <w:tcPr>
            <w:tcW w:w="2953" w:type="dxa"/>
            <w:vAlign w:val="center"/>
          </w:tcPr>
          <w:p w:rsidR="009C2496" w:rsidRPr="00BD7BED" w:rsidRDefault="00F818DD" w:rsidP="00804847">
            <w:pPr>
              <w:pStyle w:val="ad"/>
              <w:rPr>
                <w:lang w:val="uk-UA"/>
              </w:rPr>
            </w:pPr>
            <w:r>
              <w:rPr>
                <w:lang w:val="uk-UA"/>
              </w:rPr>
              <w:t>Ділянка №2 «Пчьо</w:t>
            </w:r>
            <w:r w:rsidR="009C2496" w:rsidRPr="00BD7BED">
              <w:rPr>
                <w:lang w:val="uk-UA"/>
              </w:rPr>
              <w:t>лкінські скам’яніли дерева»</w:t>
            </w:r>
          </w:p>
        </w:tc>
        <w:tc>
          <w:tcPr>
            <w:tcW w:w="1410" w:type="dxa"/>
            <w:vAlign w:val="center"/>
          </w:tcPr>
          <w:p w:rsidR="009C2496" w:rsidRPr="00BD7BED" w:rsidRDefault="009C2496" w:rsidP="00804847">
            <w:pPr>
              <w:pStyle w:val="ad"/>
              <w:jc w:val="center"/>
              <w:rPr>
                <w:lang w:val="uk-UA"/>
              </w:rPr>
            </w:pPr>
            <w:r w:rsidRPr="00BD7BED">
              <w:rPr>
                <w:lang w:val="uk-UA"/>
              </w:rPr>
              <w:t>-</w:t>
            </w:r>
          </w:p>
        </w:tc>
        <w:tc>
          <w:tcPr>
            <w:tcW w:w="1735" w:type="dxa"/>
            <w:vAlign w:val="center"/>
          </w:tcPr>
          <w:p w:rsidR="009C2496" w:rsidRPr="00BD7BED" w:rsidRDefault="009C2496" w:rsidP="00804847">
            <w:pPr>
              <w:pStyle w:val="ad"/>
              <w:jc w:val="center"/>
              <w:rPr>
                <w:lang w:val="uk-UA"/>
              </w:rPr>
            </w:pPr>
            <w:r w:rsidRPr="00BD7BED">
              <w:rPr>
                <w:lang w:val="uk-UA"/>
              </w:rPr>
              <w:t>22,61 (100,0)</w:t>
            </w:r>
          </w:p>
        </w:tc>
        <w:tc>
          <w:tcPr>
            <w:tcW w:w="1735" w:type="dxa"/>
            <w:vAlign w:val="center"/>
          </w:tcPr>
          <w:p w:rsidR="009C2496" w:rsidRPr="00BD7BED" w:rsidRDefault="009C2496" w:rsidP="00804847">
            <w:pPr>
              <w:pStyle w:val="ad"/>
              <w:jc w:val="center"/>
              <w:rPr>
                <w:lang w:val="uk-UA"/>
              </w:rPr>
            </w:pPr>
            <w:r w:rsidRPr="00BD7BED">
              <w:rPr>
                <w:lang w:val="uk-UA"/>
              </w:rPr>
              <w:t>-</w:t>
            </w:r>
          </w:p>
        </w:tc>
        <w:tc>
          <w:tcPr>
            <w:tcW w:w="1473" w:type="dxa"/>
            <w:vAlign w:val="center"/>
          </w:tcPr>
          <w:p w:rsidR="009C2496" w:rsidRPr="00BD7BED" w:rsidRDefault="009C2496" w:rsidP="00804847">
            <w:pPr>
              <w:pStyle w:val="ad"/>
              <w:jc w:val="center"/>
              <w:rPr>
                <w:lang w:val="uk-UA"/>
              </w:rPr>
            </w:pPr>
            <w:r w:rsidRPr="00BD7BED">
              <w:rPr>
                <w:lang w:val="uk-UA"/>
              </w:rPr>
              <w:t>-</w:t>
            </w:r>
          </w:p>
        </w:tc>
      </w:tr>
      <w:tr w:rsidR="009C2496" w:rsidRPr="00BD7BED" w:rsidTr="001C6778">
        <w:trPr>
          <w:jc w:val="center"/>
        </w:trPr>
        <w:tc>
          <w:tcPr>
            <w:tcW w:w="2953" w:type="dxa"/>
            <w:vAlign w:val="center"/>
          </w:tcPr>
          <w:p w:rsidR="009C2496" w:rsidRPr="00BD7BED" w:rsidRDefault="009C2496" w:rsidP="00804847">
            <w:pPr>
              <w:pStyle w:val="ad"/>
              <w:rPr>
                <w:lang w:val="uk-UA"/>
              </w:rPr>
            </w:pPr>
            <w:r w:rsidRPr="00BD7BED">
              <w:rPr>
                <w:lang w:val="uk-UA"/>
              </w:rPr>
              <w:t>Ділянка №3 «Комишуваха»</w:t>
            </w:r>
          </w:p>
        </w:tc>
        <w:tc>
          <w:tcPr>
            <w:tcW w:w="1410" w:type="dxa"/>
            <w:vAlign w:val="center"/>
          </w:tcPr>
          <w:p w:rsidR="009C2496" w:rsidRPr="00BD7BED" w:rsidRDefault="009C2496" w:rsidP="00804847">
            <w:pPr>
              <w:pStyle w:val="ad"/>
              <w:jc w:val="center"/>
              <w:rPr>
                <w:lang w:val="uk-UA"/>
              </w:rPr>
            </w:pPr>
            <w:r w:rsidRPr="00BD7BED">
              <w:rPr>
                <w:lang w:val="uk-UA"/>
              </w:rPr>
              <w:t>91,8 (10,6)</w:t>
            </w:r>
          </w:p>
        </w:tc>
        <w:tc>
          <w:tcPr>
            <w:tcW w:w="1735" w:type="dxa"/>
            <w:vAlign w:val="center"/>
          </w:tcPr>
          <w:p w:rsidR="009C2496" w:rsidRPr="00BD7BED" w:rsidRDefault="009C2496" w:rsidP="00804847">
            <w:pPr>
              <w:pStyle w:val="ad"/>
              <w:jc w:val="center"/>
              <w:rPr>
                <w:lang w:val="uk-UA"/>
              </w:rPr>
            </w:pPr>
            <w:r w:rsidRPr="00BD7BED">
              <w:rPr>
                <w:lang w:val="uk-UA"/>
              </w:rPr>
              <w:t>482,46 (55,8)</w:t>
            </w:r>
          </w:p>
        </w:tc>
        <w:tc>
          <w:tcPr>
            <w:tcW w:w="1735" w:type="dxa"/>
            <w:vAlign w:val="center"/>
          </w:tcPr>
          <w:p w:rsidR="009C2496" w:rsidRPr="00BD7BED" w:rsidRDefault="009C2496" w:rsidP="00804847">
            <w:pPr>
              <w:pStyle w:val="ad"/>
              <w:jc w:val="center"/>
              <w:rPr>
                <w:lang w:val="uk-UA"/>
              </w:rPr>
            </w:pPr>
            <w:r w:rsidRPr="00BD7BED">
              <w:rPr>
                <w:lang w:val="uk-UA"/>
              </w:rPr>
              <w:t>214,89 (24,8)</w:t>
            </w:r>
          </w:p>
        </w:tc>
        <w:tc>
          <w:tcPr>
            <w:tcW w:w="1473" w:type="dxa"/>
            <w:vAlign w:val="center"/>
          </w:tcPr>
          <w:p w:rsidR="009C2496" w:rsidRPr="00BD7BED" w:rsidRDefault="009C2496" w:rsidP="00804847">
            <w:pPr>
              <w:pStyle w:val="ad"/>
              <w:jc w:val="center"/>
              <w:rPr>
                <w:lang w:val="uk-UA"/>
              </w:rPr>
            </w:pPr>
            <w:r w:rsidRPr="00BD7BED">
              <w:rPr>
                <w:lang w:val="uk-UA"/>
              </w:rPr>
              <w:t>76,08 (8,8)</w:t>
            </w:r>
          </w:p>
        </w:tc>
      </w:tr>
      <w:tr w:rsidR="009C2496" w:rsidRPr="00BD7BED" w:rsidTr="001C6778">
        <w:trPr>
          <w:jc w:val="center"/>
        </w:trPr>
        <w:tc>
          <w:tcPr>
            <w:tcW w:w="2953" w:type="dxa"/>
            <w:vAlign w:val="center"/>
          </w:tcPr>
          <w:p w:rsidR="009C2496" w:rsidRPr="00BD7BED" w:rsidRDefault="00824490" w:rsidP="00804847">
            <w:pPr>
              <w:pStyle w:val="ad"/>
              <w:rPr>
                <w:lang w:val="uk-UA"/>
              </w:rPr>
            </w:pPr>
            <w:r>
              <w:rPr>
                <w:lang w:val="uk-UA"/>
              </w:rPr>
              <w:t>Ділянка №4 «Білокузьмині</w:t>
            </w:r>
            <w:r w:rsidR="009C2496" w:rsidRPr="00BD7BED">
              <w:rPr>
                <w:lang w:val="uk-UA"/>
              </w:rPr>
              <w:t>в</w:t>
            </w:r>
            <w:r w:rsidR="00F818DD">
              <w:rPr>
                <w:lang w:val="uk-UA"/>
              </w:rPr>
              <w:t>ська</w:t>
            </w:r>
            <w:r w:rsidR="009C2496" w:rsidRPr="00BD7BED">
              <w:rPr>
                <w:lang w:val="uk-UA"/>
              </w:rPr>
              <w:t>»</w:t>
            </w:r>
          </w:p>
        </w:tc>
        <w:tc>
          <w:tcPr>
            <w:tcW w:w="1410" w:type="dxa"/>
            <w:vAlign w:val="center"/>
          </w:tcPr>
          <w:p w:rsidR="009C2496" w:rsidRPr="00BD7BED" w:rsidRDefault="009C2496" w:rsidP="00804847">
            <w:pPr>
              <w:pStyle w:val="ad"/>
              <w:jc w:val="center"/>
              <w:rPr>
                <w:lang w:val="uk-UA"/>
              </w:rPr>
            </w:pPr>
            <w:r w:rsidRPr="00BD7BED">
              <w:rPr>
                <w:lang w:val="uk-UA"/>
              </w:rPr>
              <w:t>-</w:t>
            </w:r>
          </w:p>
        </w:tc>
        <w:tc>
          <w:tcPr>
            <w:tcW w:w="1735" w:type="dxa"/>
            <w:vAlign w:val="center"/>
          </w:tcPr>
          <w:p w:rsidR="009C2496" w:rsidRPr="00BD7BED" w:rsidRDefault="009C2496" w:rsidP="00804847">
            <w:pPr>
              <w:pStyle w:val="ad"/>
              <w:jc w:val="center"/>
              <w:rPr>
                <w:lang w:val="uk-UA"/>
              </w:rPr>
            </w:pPr>
            <w:r w:rsidRPr="00BD7BED">
              <w:rPr>
                <w:lang w:val="uk-UA"/>
              </w:rPr>
              <w:t>198,79 (53,2)</w:t>
            </w:r>
          </w:p>
        </w:tc>
        <w:tc>
          <w:tcPr>
            <w:tcW w:w="1735" w:type="dxa"/>
            <w:vAlign w:val="center"/>
          </w:tcPr>
          <w:p w:rsidR="009C2496" w:rsidRPr="00BD7BED" w:rsidRDefault="009C2496" w:rsidP="00804847">
            <w:pPr>
              <w:pStyle w:val="ad"/>
              <w:jc w:val="center"/>
              <w:rPr>
                <w:lang w:val="uk-UA"/>
              </w:rPr>
            </w:pPr>
            <w:r w:rsidRPr="00BD7BED">
              <w:rPr>
                <w:lang w:val="uk-UA"/>
              </w:rPr>
              <w:t>61,9 (16,6)</w:t>
            </w:r>
          </w:p>
        </w:tc>
        <w:tc>
          <w:tcPr>
            <w:tcW w:w="1473" w:type="dxa"/>
            <w:vAlign w:val="center"/>
          </w:tcPr>
          <w:p w:rsidR="009C2496" w:rsidRPr="00BD7BED" w:rsidRDefault="009C2496" w:rsidP="00804847">
            <w:pPr>
              <w:pStyle w:val="ad"/>
              <w:jc w:val="center"/>
              <w:rPr>
                <w:lang w:val="uk-UA"/>
              </w:rPr>
            </w:pPr>
            <w:r w:rsidRPr="00BD7BED">
              <w:rPr>
                <w:lang w:val="uk-UA"/>
              </w:rPr>
              <w:t>113,21 (30,3)</w:t>
            </w:r>
          </w:p>
        </w:tc>
      </w:tr>
      <w:tr w:rsidR="009C2496" w:rsidRPr="00BD7BED" w:rsidTr="001C6778">
        <w:trPr>
          <w:jc w:val="center"/>
        </w:trPr>
        <w:tc>
          <w:tcPr>
            <w:tcW w:w="2953" w:type="dxa"/>
            <w:vAlign w:val="center"/>
          </w:tcPr>
          <w:p w:rsidR="009C2496" w:rsidRPr="00BD7BED" w:rsidRDefault="00804847" w:rsidP="00804847">
            <w:pPr>
              <w:pStyle w:val="ad"/>
              <w:rPr>
                <w:lang w:val="uk-UA"/>
              </w:rPr>
            </w:pPr>
            <w:r w:rsidRPr="00BD7BED">
              <w:rPr>
                <w:lang w:val="uk-UA"/>
              </w:rPr>
              <w:t>Ділянка №5 «Шабельків</w:t>
            </w:r>
            <w:r w:rsidR="002A5F60">
              <w:rPr>
                <w:lang w:val="uk-UA"/>
              </w:rPr>
              <w:t>с</w:t>
            </w:r>
            <w:r w:rsidR="002A5F60">
              <w:rPr>
                <w:lang w:val="uk-UA"/>
              </w:rPr>
              <w:t>ь</w:t>
            </w:r>
            <w:r w:rsidRPr="00BD7BED">
              <w:rPr>
                <w:lang w:val="uk-UA"/>
              </w:rPr>
              <w:t>ка»</w:t>
            </w:r>
          </w:p>
        </w:tc>
        <w:tc>
          <w:tcPr>
            <w:tcW w:w="1410" w:type="dxa"/>
            <w:vAlign w:val="center"/>
          </w:tcPr>
          <w:p w:rsidR="009C2496" w:rsidRPr="00BD7BED" w:rsidRDefault="00804847" w:rsidP="00804847">
            <w:pPr>
              <w:pStyle w:val="ad"/>
              <w:jc w:val="center"/>
              <w:rPr>
                <w:lang w:val="uk-UA"/>
              </w:rPr>
            </w:pPr>
            <w:r w:rsidRPr="00BD7BED">
              <w:rPr>
                <w:lang w:val="uk-UA"/>
              </w:rPr>
              <w:t>206 (100)</w:t>
            </w:r>
          </w:p>
        </w:tc>
        <w:tc>
          <w:tcPr>
            <w:tcW w:w="1735" w:type="dxa"/>
            <w:vAlign w:val="center"/>
          </w:tcPr>
          <w:p w:rsidR="009C2496" w:rsidRPr="00BD7BED" w:rsidRDefault="00804847" w:rsidP="00804847">
            <w:pPr>
              <w:pStyle w:val="ad"/>
              <w:jc w:val="center"/>
              <w:rPr>
                <w:lang w:val="uk-UA"/>
              </w:rPr>
            </w:pPr>
            <w:r w:rsidRPr="00BD7BED">
              <w:rPr>
                <w:lang w:val="uk-UA"/>
              </w:rPr>
              <w:t>303 (100)</w:t>
            </w:r>
          </w:p>
        </w:tc>
        <w:tc>
          <w:tcPr>
            <w:tcW w:w="1735" w:type="dxa"/>
            <w:vAlign w:val="center"/>
          </w:tcPr>
          <w:p w:rsidR="009C2496" w:rsidRPr="00BD7BED" w:rsidRDefault="009C2496" w:rsidP="00804847">
            <w:pPr>
              <w:pStyle w:val="ad"/>
              <w:jc w:val="center"/>
              <w:rPr>
                <w:lang w:val="uk-UA"/>
              </w:rPr>
            </w:pPr>
          </w:p>
        </w:tc>
        <w:tc>
          <w:tcPr>
            <w:tcW w:w="1473" w:type="dxa"/>
            <w:vAlign w:val="center"/>
          </w:tcPr>
          <w:p w:rsidR="009C2496" w:rsidRPr="00BD7BED" w:rsidRDefault="009C2496" w:rsidP="00804847">
            <w:pPr>
              <w:pStyle w:val="ad"/>
              <w:jc w:val="center"/>
              <w:rPr>
                <w:lang w:val="uk-UA"/>
              </w:rPr>
            </w:pPr>
          </w:p>
        </w:tc>
      </w:tr>
      <w:tr w:rsidR="009C2496" w:rsidRPr="00BD7BED" w:rsidTr="001C6778">
        <w:trPr>
          <w:jc w:val="center"/>
        </w:trPr>
        <w:tc>
          <w:tcPr>
            <w:tcW w:w="2953" w:type="dxa"/>
            <w:shd w:val="clear" w:color="auto" w:fill="F2F2F2" w:themeFill="background1" w:themeFillShade="F2"/>
            <w:vAlign w:val="center"/>
          </w:tcPr>
          <w:p w:rsidR="009C2496" w:rsidRPr="00BD7BED" w:rsidRDefault="009C2496" w:rsidP="00804847">
            <w:pPr>
              <w:pStyle w:val="ad"/>
              <w:rPr>
                <w:b/>
                <w:lang w:val="uk-UA"/>
              </w:rPr>
            </w:pPr>
            <w:r w:rsidRPr="00BD7BED">
              <w:rPr>
                <w:b/>
                <w:lang w:val="uk-UA"/>
              </w:rPr>
              <w:t>Разом по РЛП «Крамато</w:t>
            </w:r>
            <w:r w:rsidRPr="00BD7BED">
              <w:rPr>
                <w:b/>
                <w:lang w:val="uk-UA"/>
              </w:rPr>
              <w:t>р</w:t>
            </w:r>
            <w:r w:rsidRPr="00BD7BED">
              <w:rPr>
                <w:b/>
                <w:lang w:val="uk-UA"/>
              </w:rPr>
              <w:t>ський»</w:t>
            </w:r>
          </w:p>
        </w:tc>
        <w:tc>
          <w:tcPr>
            <w:tcW w:w="1410" w:type="dxa"/>
            <w:shd w:val="clear" w:color="auto" w:fill="F2F2F2" w:themeFill="background1" w:themeFillShade="F2"/>
            <w:vAlign w:val="center"/>
          </w:tcPr>
          <w:p w:rsidR="009C2496" w:rsidRPr="00BD7BED" w:rsidRDefault="009C2496" w:rsidP="00804847">
            <w:pPr>
              <w:pStyle w:val="ad"/>
              <w:jc w:val="center"/>
              <w:rPr>
                <w:b/>
                <w:lang w:val="uk-UA"/>
              </w:rPr>
            </w:pPr>
            <w:r w:rsidRPr="00BD7BED">
              <w:rPr>
                <w:b/>
                <w:lang w:val="uk-UA"/>
              </w:rPr>
              <w:t>421,25 (18,7)</w:t>
            </w:r>
          </w:p>
        </w:tc>
        <w:tc>
          <w:tcPr>
            <w:tcW w:w="1735" w:type="dxa"/>
            <w:shd w:val="clear" w:color="auto" w:fill="F2F2F2" w:themeFill="background1" w:themeFillShade="F2"/>
            <w:vAlign w:val="center"/>
          </w:tcPr>
          <w:p w:rsidR="009C2496" w:rsidRPr="00BD7BED" w:rsidRDefault="009C2496" w:rsidP="00804847">
            <w:pPr>
              <w:pStyle w:val="ad"/>
              <w:jc w:val="center"/>
              <w:rPr>
                <w:b/>
                <w:lang w:val="uk-UA"/>
              </w:rPr>
            </w:pPr>
            <w:r w:rsidRPr="00BD7BED">
              <w:rPr>
                <w:b/>
                <w:lang w:val="uk-UA"/>
              </w:rPr>
              <w:t>1360,49 (60,5)</w:t>
            </w:r>
          </w:p>
        </w:tc>
        <w:tc>
          <w:tcPr>
            <w:tcW w:w="1735" w:type="dxa"/>
            <w:shd w:val="clear" w:color="auto" w:fill="F2F2F2" w:themeFill="background1" w:themeFillShade="F2"/>
            <w:vAlign w:val="center"/>
          </w:tcPr>
          <w:p w:rsidR="009C2496" w:rsidRPr="00BD7BED" w:rsidRDefault="009C2496" w:rsidP="00804847">
            <w:pPr>
              <w:pStyle w:val="ad"/>
              <w:jc w:val="center"/>
              <w:rPr>
                <w:b/>
                <w:lang w:val="uk-UA"/>
              </w:rPr>
            </w:pPr>
            <w:r w:rsidRPr="00BD7BED">
              <w:rPr>
                <w:b/>
                <w:lang w:val="uk-UA"/>
              </w:rPr>
              <w:t>276,79 (12,3)</w:t>
            </w:r>
          </w:p>
        </w:tc>
        <w:tc>
          <w:tcPr>
            <w:tcW w:w="1473" w:type="dxa"/>
            <w:shd w:val="clear" w:color="auto" w:fill="F2F2F2" w:themeFill="background1" w:themeFillShade="F2"/>
            <w:vAlign w:val="center"/>
          </w:tcPr>
          <w:p w:rsidR="009C2496" w:rsidRPr="00BD7BED" w:rsidRDefault="009C2496" w:rsidP="00804847">
            <w:pPr>
              <w:pStyle w:val="ad"/>
              <w:jc w:val="center"/>
              <w:rPr>
                <w:b/>
                <w:lang w:val="uk-UA"/>
              </w:rPr>
            </w:pPr>
            <w:r w:rsidRPr="00BD7BED">
              <w:rPr>
                <w:b/>
                <w:lang w:val="uk-UA"/>
              </w:rPr>
              <w:t>189,29 (8,4)</w:t>
            </w:r>
          </w:p>
        </w:tc>
      </w:tr>
    </w:tbl>
    <w:p w:rsidR="00E2662F" w:rsidRPr="00BD7BED" w:rsidRDefault="00E2662F" w:rsidP="00E2662F">
      <w:pPr>
        <w:pStyle w:val="3"/>
        <w:rPr>
          <w:lang w:val="uk-UA"/>
        </w:rPr>
      </w:pPr>
      <w:r w:rsidRPr="00BD7BED">
        <w:rPr>
          <w:lang w:val="uk-UA"/>
        </w:rPr>
        <w:t>Режим використання, охорони та відтворення природних ресурсів у межах функціональних зон РЛП «Краматорський»</w:t>
      </w:r>
    </w:p>
    <w:p w:rsidR="00E2662F" w:rsidRPr="00BD7BED" w:rsidRDefault="00E2662F" w:rsidP="00E2662F">
      <w:pPr>
        <w:rPr>
          <w:lang w:val="uk-UA"/>
        </w:rPr>
      </w:pPr>
      <w:r w:rsidRPr="00BD7BED">
        <w:rPr>
          <w:lang w:val="uk-UA"/>
        </w:rPr>
        <w:t>Проведення науково обґрунтованого функціонального зонування території регіонал</w:t>
      </w:r>
      <w:r w:rsidRPr="00BD7BED">
        <w:rPr>
          <w:lang w:val="uk-UA"/>
        </w:rPr>
        <w:t>ь</w:t>
      </w:r>
      <w:r w:rsidRPr="00BD7BED">
        <w:rPr>
          <w:lang w:val="uk-UA"/>
        </w:rPr>
        <w:t>ного ландшафтного парку, встановлення територіально диференційованого режиму ох</w:t>
      </w:r>
      <w:r w:rsidRPr="00BD7BED">
        <w:rPr>
          <w:lang w:val="uk-UA"/>
        </w:rPr>
        <w:t>о</w:t>
      </w:r>
      <w:r w:rsidRPr="00BD7BED">
        <w:rPr>
          <w:lang w:val="uk-UA"/>
        </w:rPr>
        <w:t>рони, використання та відтворення природних комплексів, біологічного і ландшафтного різноманіття, історико-культурних комплексів і об‘єктів є, згідно з чинним природоох</w:t>
      </w:r>
      <w:r w:rsidRPr="00BD7BED">
        <w:rPr>
          <w:lang w:val="uk-UA"/>
        </w:rPr>
        <w:t>о</w:t>
      </w:r>
      <w:r w:rsidRPr="00BD7BED">
        <w:rPr>
          <w:lang w:val="uk-UA"/>
        </w:rPr>
        <w:t>ронним законодавством, одним із найважливіших завдань створення Проекту організації території кожного природно-заповідного об’єкту.</w:t>
      </w:r>
    </w:p>
    <w:p w:rsidR="00E2662F" w:rsidRPr="00BD7BED" w:rsidRDefault="00E2662F" w:rsidP="00E2662F">
      <w:pPr>
        <w:rPr>
          <w:lang w:val="uk-UA"/>
        </w:rPr>
      </w:pPr>
      <w:r w:rsidRPr="00BD7BED">
        <w:rPr>
          <w:lang w:val="uk-UA"/>
        </w:rPr>
        <w:t>Функціональні зони виділяються згідно з Положенням про Проект організації території регіонального ландшафтного парку, охорони, відтворення та рекреаційного використання його природних комплексів і об’єктів, в якому зазначено види діяльності, припустимі для кожної із зон.</w:t>
      </w:r>
    </w:p>
    <w:p w:rsidR="00E2662F" w:rsidRPr="00BD7BED" w:rsidRDefault="00E2662F" w:rsidP="00E2662F">
      <w:pPr>
        <w:rPr>
          <w:lang w:val="uk-UA"/>
        </w:rPr>
      </w:pPr>
      <w:r w:rsidRPr="00BD7BED">
        <w:rPr>
          <w:lang w:val="uk-UA"/>
        </w:rPr>
        <w:t>На території РЛП «Краматорський» визначено існування чотирьох функціональних зон, як-от:</w:t>
      </w:r>
    </w:p>
    <w:p w:rsidR="00E2662F" w:rsidRPr="00BD7BED" w:rsidRDefault="00E2662F" w:rsidP="00590D05">
      <w:pPr>
        <w:pStyle w:val="af"/>
        <w:numPr>
          <w:ilvl w:val="0"/>
          <w:numId w:val="24"/>
        </w:numPr>
        <w:rPr>
          <w:lang w:val="uk-UA"/>
        </w:rPr>
      </w:pPr>
      <w:r w:rsidRPr="00BD7BED">
        <w:rPr>
          <w:lang w:val="uk-UA"/>
        </w:rPr>
        <w:t>зона регульованої рекреації, що рекомендується до надання статусу заповідної після вилученням з господарського діяльності і зміни землевласника, яка при</w:t>
      </w:r>
      <w:r w:rsidRPr="00BD7BED">
        <w:rPr>
          <w:lang w:val="uk-UA"/>
        </w:rPr>
        <w:t>з</w:t>
      </w:r>
      <w:r w:rsidRPr="00BD7BED">
        <w:rPr>
          <w:lang w:val="uk-UA"/>
        </w:rPr>
        <w:t>начена для збереження та відновлення найбільш цінних, насамперед корінних, природних комплексів відповідно до режиму, визначеного законом для приро</w:t>
      </w:r>
      <w:r w:rsidRPr="00BD7BED">
        <w:rPr>
          <w:lang w:val="uk-UA"/>
        </w:rPr>
        <w:t>д</w:t>
      </w:r>
      <w:r w:rsidRPr="00BD7BED">
        <w:rPr>
          <w:lang w:val="uk-UA"/>
        </w:rPr>
        <w:t>них заповідників;</w:t>
      </w:r>
    </w:p>
    <w:p w:rsidR="00E2662F" w:rsidRPr="00BD7BED" w:rsidRDefault="00E2662F" w:rsidP="00590D05">
      <w:pPr>
        <w:pStyle w:val="af"/>
        <w:numPr>
          <w:ilvl w:val="0"/>
          <w:numId w:val="24"/>
        </w:numPr>
        <w:rPr>
          <w:lang w:val="uk-UA"/>
        </w:rPr>
      </w:pPr>
      <w:r w:rsidRPr="00BD7BED">
        <w:rPr>
          <w:lang w:val="uk-UA"/>
        </w:rPr>
        <w:t>зона регульованої рекреації, в межах якої створюються умови для короткостр</w:t>
      </w:r>
      <w:r w:rsidRPr="00BD7BED">
        <w:rPr>
          <w:lang w:val="uk-UA"/>
        </w:rPr>
        <w:t>о</w:t>
      </w:r>
      <w:r w:rsidRPr="00BD7BED">
        <w:rPr>
          <w:lang w:val="uk-UA"/>
        </w:rPr>
        <w:t>кового перебування, відпочинку та оздоровлення відвідувачів парку;</w:t>
      </w:r>
    </w:p>
    <w:p w:rsidR="00E2662F" w:rsidRPr="00BD7BED" w:rsidRDefault="00E2662F" w:rsidP="00590D05">
      <w:pPr>
        <w:pStyle w:val="af"/>
        <w:numPr>
          <w:ilvl w:val="0"/>
          <w:numId w:val="24"/>
        </w:numPr>
        <w:rPr>
          <w:lang w:val="uk-UA"/>
        </w:rPr>
      </w:pPr>
      <w:r w:rsidRPr="00BD7BED">
        <w:rPr>
          <w:lang w:val="uk-UA"/>
        </w:rPr>
        <w:t>зона стаціонарної рекреації, яка призначена для створення відповідної туристс</w:t>
      </w:r>
      <w:r w:rsidRPr="00BD7BED">
        <w:rPr>
          <w:lang w:val="uk-UA"/>
        </w:rPr>
        <w:t>ь</w:t>
      </w:r>
      <w:r w:rsidRPr="00BD7BED">
        <w:rPr>
          <w:lang w:val="uk-UA"/>
        </w:rPr>
        <w:t>ко-рекреаційної інфраструктури та спеціального обслуговування відвідувачів (візит-центри, готелі, мотелі, автостоянки, магазини, розважальні об’єкти тощо);</w:t>
      </w:r>
    </w:p>
    <w:p w:rsidR="00E2662F" w:rsidRPr="00BD7BED" w:rsidRDefault="00E2662F" w:rsidP="00590D05">
      <w:pPr>
        <w:pStyle w:val="af"/>
        <w:numPr>
          <w:ilvl w:val="0"/>
          <w:numId w:val="24"/>
        </w:numPr>
        <w:rPr>
          <w:lang w:val="uk-UA"/>
        </w:rPr>
      </w:pPr>
      <w:r w:rsidRPr="00BD7BED">
        <w:rPr>
          <w:lang w:val="uk-UA"/>
        </w:rPr>
        <w:t>господарська зона, до якої відносяться населені пункти, землі, на яких здійсн</w:t>
      </w:r>
      <w:r w:rsidRPr="00BD7BED">
        <w:rPr>
          <w:lang w:val="uk-UA"/>
        </w:rPr>
        <w:t>ю</w:t>
      </w:r>
      <w:r w:rsidRPr="00BD7BED">
        <w:rPr>
          <w:lang w:val="uk-UA"/>
        </w:rPr>
        <w:t>ється господарська діяльність з додержанням загальних вимог щодо охорони д</w:t>
      </w:r>
      <w:r w:rsidRPr="00BD7BED">
        <w:rPr>
          <w:lang w:val="uk-UA"/>
        </w:rPr>
        <w:t>о</w:t>
      </w:r>
      <w:r w:rsidRPr="00BD7BED">
        <w:rPr>
          <w:lang w:val="uk-UA"/>
        </w:rPr>
        <w:t>вкілля.</w:t>
      </w:r>
    </w:p>
    <w:p w:rsidR="00E2662F" w:rsidRPr="00BD7BED" w:rsidRDefault="00E2662F" w:rsidP="00E2662F">
      <w:pPr>
        <w:rPr>
          <w:lang w:val="uk-UA"/>
        </w:rPr>
      </w:pPr>
      <w:r w:rsidRPr="00BD7BED">
        <w:rPr>
          <w:rStyle w:val="af2"/>
          <w:lang w:val="uk-UA"/>
        </w:rPr>
        <w:t>У заповідній зоні</w:t>
      </w:r>
      <w:r w:rsidRPr="00BD7BED">
        <w:rPr>
          <w:lang w:val="uk-UA"/>
        </w:rPr>
        <w:t xml:space="preserve">, після набуття нею такого статусу у відповідності до законодавства, проектом організації території РЛП для збереження і відтворення корінних природних </w:t>
      </w:r>
      <w:r w:rsidRPr="00BD7BED">
        <w:rPr>
          <w:lang w:val="uk-UA"/>
        </w:rPr>
        <w:lastRenderedPageBreak/>
        <w:t>комплексів, проведення науково-дослідних робіт та виконання інших завдань у регіонал</w:t>
      </w:r>
      <w:r w:rsidRPr="00BD7BED">
        <w:rPr>
          <w:lang w:val="uk-UA"/>
        </w:rPr>
        <w:t>ь</w:t>
      </w:r>
      <w:r w:rsidRPr="00BD7BED">
        <w:rPr>
          <w:lang w:val="uk-UA"/>
        </w:rPr>
        <w:t>ному ландшафтному парку може допускатись:</w:t>
      </w:r>
    </w:p>
    <w:p w:rsidR="00E2662F" w:rsidRPr="00BD7BED" w:rsidRDefault="00E2662F" w:rsidP="00590D05">
      <w:pPr>
        <w:pStyle w:val="af"/>
        <w:numPr>
          <w:ilvl w:val="0"/>
          <w:numId w:val="25"/>
        </w:numPr>
        <w:rPr>
          <w:lang w:val="uk-UA"/>
        </w:rPr>
      </w:pPr>
      <w:r w:rsidRPr="00BD7BED">
        <w:rPr>
          <w:lang w:val="uk-UA"/>
        </w:rPr>
        <w:t>виконання відновлювальних робіт на землях з порушеними корінними приро</w:t>
      </w:r>
      <w:r w:rsidRPr="00BD7BED">
        <w:rPr>
          <w:lang w:val="uk-UA"/>
        </w:rPr>
        <w:t>д</w:t>
      </w:r>
      <w:r w:rsidRPr="00BD7BED">
        <w:rPr>
          <w:lang w:val="uk-UA"/>
        </w:rPr>
        <w:t>ними комплексами, а також здійснення заходів щодо запобігання змінам прир</w:t>
      </w:r>
      <w:r w:rsidRPr="00BD7BED">
        <w:rPr>
          <w:lang w:val="uk-UA"/>
        </w:rPr>
        <w:t>о</w:t>
      </w:r>
      <w:r w:rsidRPr="00BD7BED">
        <w:rPr>
          <w:lang w:val="uk-UA"/>
        </w:rPr>
        <w:t>дних комплексів регіонального ландшафтного парка внаслідок антропогенного впливу - відновлення гідрологічного режиму, збереження та відновлення ро</w:t>
      </w:r>
      <w:r w:rsidRPr="00BD7BED">
        <w:rPr>
          <w:lang w:val="uk-UA"/>
        </w:rPr>
        <w:t>с</w:t>
      </w:r>
      <w:r w:rsidRPr="00BD7BED">
        <w:rPr>
          <w:lang w:val="uk-UA"/>
        </w:rPr>
        <w:t>линних угруповань, що історично склалися, видів рослин і тварин, які зникають, тощо;</w:t>
      </w:r>
    </w:p>
    <w:p w:rsidR="00E2662F" w:rsidRPr="00BD7BED" w:rsidRDefault="00E2662F" w:rsidP="00590D05">
      <w:pPr>
        <w:pStyle w:val="af"/>
        <w:numPr>
          <w:ilvl w:val="0"/>
          <w:numId w:val="25"/>
        </w:numPr>
        <w:rPr>
          <w:lang w:val="uk-UA"/>
        </w:rPr>
      </w:pPr>
      <w:r w:rsidRPr="00BD7BED">
        <w:rPr>
          <w:lang w:val="uk-UA"/>
        </w:rPr>
        <w:t>здійснення протипожежних і санітарних заходів, що не порушують режиму з</w:t>
      </w:r>
      <w:r w:rsidRPr="00BD7BED">
        <w:rPr>
          <w:lang w:val="uk-UA"/>
        </w:rPr>
        <w:t>а</w:t>
      </w:r>
      <w:r w:rsidRPr="00BD7BED">
        <w:rPr>
          <w:lang w:val="uk-UA"/>
        </w:rPr>
        <w:t>повідної зони регіонального ландшафтного парка; спорудження у встановлен</w:t>
      </w:r>
      <w:r w:rsidRPr="00BD7BED">
        <w:rPr>
          <w:lang w:val="uk-UA"/>
        </w:rPr>
        <w:t>о</w:t>
      </w:r>
      <w:r w:rsidRPr="00BD7BED">
        <w:rPr>
          <w:lang w:val="uk-UA"/>
        </w:rPr>
        <w:t>му порядку будівель та інших об'єктів, необхідних для виконання поставлених перед регіональним ландшафтним парком завдань;</w:t>
      </w:r>
    </w:p>
    <w:p w:rsidR="00E2662F" w:rsidRPr="00BD7BED" w:rsidRDefault="00E2662F" w:rsidP="00590D05">
      <w:pPr>
        <w:pStyle w:val="af"/>
        <w:numPr>
          <w:ilvl w:val="0"/>
          <w:numId w:val="25"/>
        </w:numPr>
        <w:rPr>
          <w:lang w:val="uk-UA"/>
        </w:rPr>
      </w:pPr>
      <w:r w:rsidRPr="00BD7BED">
        <w:rPr>
          <w:lang w:val="uk-UA"/>
        </w:rPr>
        <w:t>збір колекційних та інших матеріалів, виконання робіт, передбачених планами довгострокових стаціонарних наукових досліджень, проведення екологічної освітньо-виховної роботи.</w:t>
      </w:r>
    </w:p>
    <w:p w:rsidR="00E2662F" w:rsidRPr="00BD7BED" w:rsidRDefault="00E2662F" w:rsidP="00E2662F">
      <w:pPr>
        <w:rPr>
          <w:lang w:val="uk-UA"/>
        </w:rPr>
      </w:pPr>
      <w:r w:rsidRPr="00BD7BED">
        <w:rPr>
          <w:lang w:val="uk-UA"/>
        </w:rPr>
        <w:t>У межах зони що у подальшому набуде статусу заповідної не може проектуватись будь-яка господарська та інша діяльність, що суперечить цільовому призначенню цієї з</w:t>
      </w:r>
      <w:r w:rsidRPr="00BD7BED">
        <w:rPr>
          <w:lang w:val="uk-UA"/>
        </w:rPr>
        <w:t>о</w:t>
      </w:r>
      <w:r w:rsidRPr="00BD7BED">
        <w:rPr>
          <w:lang w:val="uk-UA"/>
        </w:rPr>
        <w:t>ни, порушує природний розвиток процесів та явищ або створює загрозу шкідливого впл</w:t>
      </w:r>
      <w:r w:rsidRPr="00BD7BED">
        <w:rPr>
          <w:lang w:val="uk-UA"/>
        </w:rPr>
        <w:t>и</w:t>
      </w:r>
      <w:r w:rsidRPr="00BD7BED">
        <w:rPr>
          <w:lang w:val="uk-UA"/>
        </w:rPr>
        <w:t>ву на його природні комплекси та об'єкти, а саме:</w:t>
      </w:r>
    </w:p>
    <w:p w:rsidR="00E2662F" w:rsidRPr="00BD7BED" w:rsidRDefault="00E2662F" w:rsidP="00590D05">
      <w:pPr>
        <w:pStyle w:val="af"/>
        <w:numPr>
          <w:ilvl w:val="0"/>
          <w:numId w:val="26"/>
        </w:numPr>
        <w:rPr>
          <w:lang w:val="uk-UA"/>
        </w:rPr>
      </w:pPr>
      <w:r w:rsidRPr="00BD7BED">
        <w:rPr>
          <w:lang w:val="uk-UA"/>
        </w:rPr>
        <w:t>будівництво споруд, шляхів, лінійних та інших об'єктів транспорту і зв'язку, не пов'язаних з діяльністю регіонального ландшафтного парку, розведення вогнищ, влаштування місць відпочинку населення, стоянка транспорту, а також проїзд і прохід сторонніх осіб, прогін свійських тварин, пересування механічних тран</w:t>
      </w:r>
      <w:r w:rsidRPr="00BD7BED">
        <w:rPr>
          <w:lang w:val="uk-UA"/>
        </w:rPr>
        <w:t>с</w:t>
      </w:r>
      <w:r w:rsidRPr="00BD7BED">
        <w:rPr>
          <w:lang w:val="uk-UA"/>
        </w:rPr>
        <w:t>портних засобів, за винятком шляхів загального користування, лісосплав, проліт літаків та вертольотів нижче 2000 метрів над землею, подолання літаками звук</w:t>
      </w:r>
      <w:r w:rsidRPr="00BD7BED">
        <w:rPr>
          <w:lang w:val="uk-UA"/>
        </w:rPr>
        <w:t>о</w:t>
      </w:r>
      <w:r w:rsidRPr="00BD7BED">
        <w:rPr>
          <w:lang w:val="uk-UA"/>
        </w:rPr>
        <w:t>вого бар'єра над територією заповідної зони та інші види штучного шумового впливу, що перевищують установлені нормативи;</w:t>
      </w:r>
    </w:p>
    <w:p w:rsidR="00E2662F" w:rsidRPr="00BD7BED" w:rsidRDefault="00E2662F" w:rsidP="00590D05">
      <w:pPr>
        <w:pStyle w:val="af"/>
        <w:numPr>
          <w:ilvl w:val="0"/>
          <w:numId w:val="26"/>
        </w:numPr>
        <w:rPr>
          <w:lang w:val="uk-UA"/>
        </w:rPr>
      </w:pPr>
      <w:r w:rsidRPr="00BD7BED">
        <w:rPr>
          <w:lang w:val="uk-UA"/>
        </w:rPr>
        <w:t>геологорозвідувальні роботи, розробка корисних копалин, порушення ґрунтов</w:t>
      </w:r>
      <w:r w:rsidRPr="00BD7BED">
        <w:rPr>
          <w:lang w:val="uk-UA"/>
        </w:rPr>
        <w:t>о</w:t>
      </w:r>
      <w:r w:rsidRPr="00BD7BED">
        <w:rPr>
          <w:lang w:val="uk-UA"/>
        </w:rPr>
        <w:t>го покриву та  гідрологічного і гідрохімічного режимів, руйнування геологічних відслонень, застосування хімічних засобів, усі види лісокористування, а також заготівля кормових трав, лікарських та інших рослин, квітів, насіння, очерету, випасання худоби, вилов і знищення диких тварин, порушення умов їх оселення, гніздування, інші види користування рослинним і тваринним світом, що призв</w:t>
      </w:r>
      <w:r w:rsidRPr="00BD7BED">
        <w:rPr>
          <w:lang w:val="uk-UA"/>
        </w:rPr>
        <w:t>о</w:t>
      </w:r>
      <w:r w:rsidRPr="00BD7BED">
        <w:rPr>
          <w:lang w:val="uk-UA"/>
        </w:rPr>
        <w:t>дять до порушення природних комплексів;</w:t>
      </w:r>
    </w:p>
    <w:p w:rsidR="00E2662F" w:rsidRPr="00BD7BED" w:rsidRDefault="00E2662F" w:rsidP="00590D05">
      <w:pPr>
        <w:pStyle w:val="af"/>
        <w:numPr>
          <w:ilvl w:val="0"/>
          <w:numId w:val="26"/>
        </w:numPr>
        <w:rPr>
          <w:lang w:val="uk-UA"/>
        </w:rPr>
      </w:pPr>
      <w:r w:rsidRPr="00BD7BED">
        <w:rPr>
          <w:lang w:val="uk-UA"/>
        </w:rPr>
        <w:t>мисливство, рибальство, інтродукція нових видів тварин і рослин, проведення заходів з метою збільшення чисельності окремих видів тварин понад допустиму науково обґрунтовану ємність угідь, збирання колекційних та інших матеріалів, за винятком матеріалів, необхідних для виконання наукових досліджень.</w:t>
      </w:r>
    </w:p>
    <w:p w:rsidR="00E2662F" w:rsidRPr="00BD7BED" w:rsidRDefault="0099514E" w:rsidP="00E2662F">
      <w:pPr>
        <w:rPr>
          <w:lang w:val="uk-UA"/>
        </w:rPr>
      </w:pPr>
      <w:r w:rsidRPr="00BD7BED">
        <w:rPr>
          <w:rStyle w:val="af2"/>
          <w:lang w:val="uk-UA"/>
        </w:rPr>
        <w:t>У зоні регульованої рекреації</w:t>
      </w:r>
      <w:r w:rsidRPr="00BD7BED">
        <w:rPr>
          <w:lang w:val="uk-UA"/>
        </w:rPr>
        <w:t xml:space="preserve"> може бути передбачене здійснення спортивного рибальс</w:t>
      </w:r>
      <w:r w:rsidRPr="00BD7BED">
        <w:rPr>
          <w:lang w:val="uk-UA"/>
        </w:rPr>
        <w:t>т</w:t>
      </w:r>
      <w:r w:rsidRPr="00BD7BED">
        <w:rPr>
          <w:lang w:val="uk-UA"/>
        </w:rPr>
        <w:t>ва та мисливства, огляд особливо мальовничих і пам'ятних місць, улаштування та відпов</w:t>
      </w:r>
      <w:r w:rsidRPr="00BD7BED">
        <w:rPr>
          <w:lang w:val="uk-UA"/>
        </w:rPr>
        <w:t>і</w:t>
      </w:r>
      <w:r w:rsidRPr="00BD7BED">
        <w:rPr>
          <w:lang w:val="uk-UA"/>
        </w:rPr>
        <w:t>дне обладнання туристичних маршрутів і екологічних стежок; у цій зоні не можуть прое</w:t>
      </w:r>
      <w:r w:rsidRPr="00BD7BED">
        <w:rPr>
          <w:lang w:val="uk-UA"/>
        </w:rPr>
        <w:t>к</w:t>
      </w:r>
      <w:r w:rsidRPr="00BD7BED">
        <w:rPr>
          <w:lang w:val="uk-UA"/>
        </w:rPr>
        <w:t>туватися рубки лісу головного користування, промислове рибальство й промислове доб</w:t>
      </w:r>
      <w:r w:rsidRPr="00BD7BED">
        <w:rPr>
          <w:lang w:val="uk-UA"/>
        </w:rPr>
        <w:t>у</w:t>
      </w:r>
      <w:r w:rsidRPr="00BD7BED">
        <w:rPr>
          <w:lang w:val="uk-UA"/>
        </w:rPr>
        <w:t>вання мисливських тварин, інша діяльність, яка може негативно вплинути на стан прир</w:t>
      </w:r>
      <w:r w:rsidRPr="00BD7BED">
        <w:rPr>
          <w:lang w:val="uk-UA"/>
        </w:rPr>
        <w:t>о</w:t>
      </w:r>
      <w:r w:rsidRPr="00BD7BED">
        <w:rPr>
          <w:lang w:val="uk-UA"/>
        </w:rPr>
        <w:t>дних комплексів та об'єктів цієї зони та заповідної зони. Тут також можлива організація заходів щодо відновлення або збагачення видів мисливської фауни, окремих елементів ландшафтної архітектури.</w:t>
      </w:r>
    </w:p>
    <w:p w:rsidR="0099514E" w:rsidRPr="00BD7BED" w:rsidRDefault="0099514E" w:rsidP="0099514E">
      <w:pPr>
        <w:rPr>
          <w:lang w:val="uk-UA"/>
        </w:rPr>
      </w:pPr>
      <w:r w:rsidRPr="00BD7BED">
        <w:rPr>
          <w:rStyle w:val="af2"/>
          <w:lang w:val="uk-UA"/>
        </w:rPr>
        <w:t>У зоні стаціонарної рекреації</w:t>
      </w:r>
      <w:r w:rsidRPr="00BD7BED">
        <w:rPr>
          <w:lang w:val="uk-UA"/>
        </w:rPr>
        <w:t xml:space="preserve"> необхідно утворювати основні умови для забезпечення рекреаційної функції парку. Тут передбачено створення відповідних будівель, споруд та </w:t>
      </w:r>
      <w:r w:rsidRPr="00BD7BED">
        <w:rPr>
          <w:lang w:val="uk-UA"/>
        </w:rPr>
        <w:lastRenderedPageBreak/>
        <w:t xml:space="preserve">інших об’єктів туристсько-рекреаційної інфраструктури, а також необхідних до цього комплексів господарської діяльності. </w:t>
      </w:r>
    </w:p>
    <w:p w:rsidR="0099514E" w:rsidRPr="00BD7BED" w:rsidRDefault="0099514E" w:rsidP="0099514E">
      <w:pPr>
        <w:rPr>
          <w:lang w:val="uk-UA"/>
        </w:rPr>
      </w:pPr>
      <w:r w:rsidRPr="00BD7BED">
        <w:rPr>
          <w:rStyle w:val="af2"/>
          <w:lang w:val="uk-UA"/>
        </w:rPr>
        <w:t>Господарська зона</w:t>
      </w:r>
      <w:r w:rsidRPr="00BD7BED">
        <w:rPr>
          <w:lang w:val="uk-UA"/>
        </w:rPr>
        <w:t xml:space="preserve"> передбачена для забезпечення деяких господарських функцій, які необхідні адміністрації парку для виконання покладених на нього завдань, а також госп</w:t>
      </w:r>
      <w:r w:rsidRPr="00BD7BED">
        <w:rPr>
          <w:lang w:val="uk-UA"/>
        </w:rPr>
        <w:t>о</w:t>
      </w:r>
      <w:r w:rsidRPr="00BD7BED">
        <w:rPr>
          <w:lang w:val="uk-UA"/>
        </w:rPr>
        <w:t>дарської діяльності землевласників та землекористувачів, земельні ділянки яких знах</w:t>
      </w:r>
      <w:r w:rsidRPr="00BD7BED">
        <w:rPr>
          <w:lang w:val="uk-UA"/>
        </w:rPr>
        <w:t>о</w:t>
      </w:r>
      <w:r w:rsidRPr="00BD7BED">
        <w:rPr>
          <w:lang w:val="uk-UA"/>
        </w:rPr>
        <w:t>дяться на території РЛП.</w:t>
      </w:r>
    </w:p>
    <w:p w:rsidR="00E2662F" w:rsidRPr="00BD7BED" w:rsidRDefault="0099514E" w:rsidP="00E2662F">
      <w:pPr>
        <w:rPr>
          <w:lang w:val="uk-UA"/>
        </w:rPr>
      </w:pPr>
      <w:r w:rsidRPr="00BD7BED">
        <w:rPr>
          <w:lang w:val="uk-UA"/>
        </w:rPr>
        <w:t>В цілому функціонування всіх чотирьох зон парку повинно відповідати покладених на РЛП завдань та функцій, чинному природоохоронному законодавству і сприяти оптиміз</w:t>
      </w:r>
      <w:r w:rsidRPr="00BD7BED">
        <w:rPr>
          <w:lang w:val="uk-UA"/>
        </w:rPr>
        <w:t>а</w:t>
      </w:r>
      <w:r w:rsidRPr="00BD7BED">
        <w:rPr>
          <w:lang w:val="uk-UA"/>
        </w:rPr>
        <w:t>ції взаємовідношенню природи і суспільства в усьому районі свого розташування.</w:t>
      </w:r>
    </w:p>
    <w:p w:rsidR="00E2662F" w:rsidRPr="00BD7BED" w:rsidRDefault="007B2B2B" w:rsidP="00E2662F">
      <w:pPr>
        <w:rPr>
          <w:b/>
          <w:sz w:val="28"/>
          <w:lang w:val="uk-UA"/>
        </w:rPr>
      </w:pPr>
      <w:r w:rsidRPr="00BD7BED">
        <w:rPr>
          <w:b/>
          <w:sz w:val="28"/>
          <w:lang w:val="uk-UA"/>
        </w:rPr>
        <w:br w:type="page"/>
      </w:r>
    </w:p>
    <w:p w:rsidR="00F76249" w:rsidRPr="00BD7BED" w:rsidRDefault="00F76249" w:rsidP="005C48C0">
      <w:pPr>
        <w:pStyle w:val="2"/>
        <w:rPr>
          <w:lang w:val="uk-UA"/>
        </w:rPr>
      </w:pPr>
      <w:r w:rsidRPr="00BD7BED">
        <w:rPr>
          <w:lang w:val="uk-UA"/>
        </w:rPr>
        <w:lastRenderedPageBreak/>
        <w:t>Рекомендації щодо розширення території РЛП «Краматорський»</w:t>
      </w:r>
    </w:p>
    <w:p w:rsidR="00217A1B" w:rsidRPr="00BD7BED" w:rsidRDefault="00217A1B" w:rsidP="00217A1B">
      <w:pPr>
        <w:rPr>
          <w:lang w:val="uk-UA"/>
        </w:rPr>
      </w:pPr>
      <w:r w:rsidRPr="00BD7BED">
        <w:rPr>
          <w:lang w:val="uk-UA"/>
        </w:rPr>
        <w:t>В процесі створення та існування РЛП «Краматорський» різними фахівцями обґрунт</w:t>
      </w:r>
      <w:r w:rsidRPr="00BD7BED">
        <w:rPr>
          <w:lang w:val="uk-UA"/>
        </w:rPr>
        <w:t>о</w:t>
      </w:r>
      <w:r w:rsidRPr="00BD7BED">
        <w:rPr>
          <w:lang w:val="uk-UA"/>
        </w:rPr>
        <w:t>вувалось внесення до його складу декілька природних ділянок, які репрезентували типові та унікальні ландшафтні комплекси північного заходу Донецького кряжу з відповідним рослинними та тваринними угрупуваннями [14, 15, 37]. На багатьох з них були знайдені раритетні представники флори та фауни: регіонально рідкісні види, види, що занесені до Червоної книги України, Європейський червоний список, Червоний список МСОП. На</w:t>
      </w:r>
      <w:r w:rsidRPr="00BD7BED">
        <w:rPr>
          <w:lang w:val="uk-UA"/>
        </w:rPr>
        <w:t>й</w:t>
      </w:r>
      <w:r w:rsidRPr="00BD7BED">
        <w:rPr>
          <w:lang w:val="uk-UA"/>
        </w:rPr>
        <w:t>більшу созологічну цінність серед них мають ділянки, на яких представлені різні варіанти північних степів, а саме типові, крейдяні, та кам’янисті степи, а також байрачні ліси.</w:t>
      </w:r>
    </w:p>
    <w:p w:rsidR="00217A1B" w:rsidRPr="00BD7BED" w:rsidRDefault="00217A1B" w:rsidP="00217A1B">
      <w:pPr>
        <w:rPr>
          <w:lang w:val="uk-UA"/>
        </w:rPr>
      </w:pPr>
      <w:r w:rsidRPr="00BD7BED">
        <w:rPr>
          <w:lang w:val="uk-UA"/>
        </w:rPr>
        <w:t>З різних причин далеко не всі запропоновані ділянки увійшли до складу РЛП «Крам</w:t>
      </w:r>
      <w:r w:rsidRPr="00BD7BED">
        <w:rPr>
          <w:lang w:val="uk-UA"/>
        </w:rPr>
        <w:t>а</w:t>
      </w:r>
      <w:r w:rsidRPr="00BD7BED">
        <w:rPr>
          <w:lang w:val="uk-UA"/>
        </w:rPr>
        <w:t>торський». Після р</w:t>
      </w:r>
      <w:r w:rsidR="00F818DD">
        <w:rPr>
          <w:lang w:val="uk-UA"/>
        </w:rPr>
        <w:t>озширення території парку у 2013</w:t>
      </w:r>
      <w:r w:rsidRPr="00BD7BED">
        <w:rPr>
          <w:lang w:val="uk-UA"/>
        </w:rPr>
        <w:t xml:space="preserve"> році, до нього було приєднані шість ділянок лісових територій, на більшості яких існують байрачні лісі - найбільш созологічні цінні лісові угрупування степового ландшафту, про що більш докладніше сказано у поп</w:t>
      </w:r>
      <w:r w:rsidRPr="00BD7BED">
        <w:rPr>
          <w:lang w:val="uk-UA"/>
        </w:rPr>
        <w:t>е</w:t>
      </w:r>
      <w:r w:rsidRPr="00BD7BED">
        <w:rPr>
          <w:lang w:val="uk-UA"/>
        </w:rPr>
        <w:t>редньому підрозділі Проекту.</w:t>
      </w:r>
    </w:p>
    <w:p w:rsidR="00217A1B" w:rsidRPr="00BD7BED" w:rsidRDefault="00217A1B" w:rsidP="00217A1B">
      <w:pPr>
        <w:rPr>
          <w:lang w:val="uk-UA"/>
        </w:rPr>
      </w:pPr>
      <w:r w:rsidRPr="00BD7BED">
        <w:rPr>
          <w:lang w:val="uk-UA"/>
        </w:rPr>
        <w:t>Основна причина невнесення до складу РЛП інших, також цінних з созологічної точки зору, ділянок – це певні складності з їх відповідними землевпорядковими змінами, які при цьому будуть мати місце. Багато земель цих ділянок мають приватну або колективну вл</w:t>
      </w:r>
      <w:r w:rsidRPr="00BD7BED">
        <w:rPr>
          <w:lang w:val="uk-UA"/>
        </w:rPr>
        <w:t>а</w:t>
      </w:r>
      <w:r w:rsidRPr="00BD7BED">
        <w:rPr>
          <w:lang w:val="uk-UA"/>
        </w:rPr>
        <w:t>сність і зміна режиму землекористування на них після приєднання до РЛП може наткн</w:t>
      </w:r>
      <w:r w:rsidRPr="00BD7BED">
        <w:rPr>
          <w:lang w:val="uk-UA"/>
        </w:rPr>
        <w:t>у</w:t>
      </w:r>
      <w:r w:rsidRPr="00BD7BED">
        <w:rPr>
          <w:lang w:val="uk-UA"/>
        </w:rPr>
        <w:t>тися на суттєві складності. Отже, спираючись на досвід взаємодії  РЛП «Краматорський» та інших суб’єктів господарчої діяльності в межах його розміщення, адміністрація парку прийшла до висновку про можливість приєднання у теперішній час до складу РЛП тільки однієї ділянки з метою розширення його території.</w:t>
      </w:r>
    </w:p>
    <w:p w:rsidR="00217A1B" w:rsidRPr="00BD7BED" w:rsidRDefault="00217A1B" w:rsidP="00217A1B">
      <w:pPr>
        <w:rPr>
          <w:lang w:val="uk-UA"/>
        </w:rPr>
      </w:pPr>
      <w:r w:rsidRPr="00BD7BED">
        <w:rPr>
          <w:lang w:val="uk-UA"/>
        </w:rPr>
        <w:t>Потенційна для внесення до складу РЛП «Краматорський» ділянка знаходиться в 8 км від східної околиці міста Краматорська (землі Краматорського та Слов’янської міських рад) і представляє собою угрупування різнотравно-типчаково-ковилового степу. Площа даної ділянки складає 275,5 га. З заходу ділянка обмежена дорогою, а з північної, східної та південної сторони – ріллею.</w:t>
      </w:r>
    </w:p>
    <w:p w:rsidR="00217A1B" w:rsidRPr="00BD7BED" w:rsidRDefault="00217A1B" w:rsidP="00217A1B">
      <w:pPr>
        <w:rPr>
          <w:lang w:val="uk-UA"/>
        </w:rPr>
      </w:pPr>
      <w:r w:rsidRPr="00BD7BED">
        <w:rPr>
          <w:lang w:val="uk-UA"/>
        </w:rPr>
        <w:t>Місцевість, на якої розташована ділянка, представляє собою правий ухил долини річки Біленька. Рельєф її хвилястий, який сильно перетинається численними балками та ярами. Тут присутні кварцові жили, масштабні виходи на поверхню крейдяним порід, піски з ві</w:t>
      </w:r>
      <w:r w:rsidRPr="00BD7BED">
        <w:rPr>
          <w:lang w:val="uk-UA"/>
        </w:rPr>
        <w:t>д</w:t>
      </w:r>
      <w:r w:rsidRPr="00BD7BED">
        <w:rPr>
          <w:lang w:val="uk-UA"/>
        </w:rPr>
        <w:t>повідними формами рельєфу [40].</w:t>
      </w:r>
    </w:p>
    <w:p w:rsidR="00217A1B" w:rsidRPr="00BD7BED" w:rsidRDefault="00217A1B" w:rsidP="00217A1B">
      <w:pPr>
        <w:rPr>
          <w:lang w:val="uk-UA"/>
        </w:rPr>
      </w:pPr>
      <w:r w:rsidRPr="00BD7BED">
        <w:rPr>
          <w:lang w:val="uk-UA"/>
        </w:rPr>
        <w:t>Для ділянки характерні петрофітні степові угрупування та рослинність крейдяних ог</w:t>
      </w:r>
      <w:r w:rsidRPr="00BD7BED">
        <w:rPr>
          <w:lang w:val="uk-UA"/>
        </w:rPr>
        <w:t>о</w:t>
      </w:r>
      <w:r w:rsidRPr="00BD7BED">
        <w:rPr>
          <w:lang w:val="uk-UA"/>
        </w:rPr>
        <w:t>лень. Вся різноманітність рослинності представлена степовим, петрофітним, лужним, р</w:t>
      </w:r>
      <w:r w:rsidRPr="00BD7BED">
        <w:rPr>
          <w:lang w:val="uk-UA"/>
        </w:rPr>
        <w:t>у</w:t>
      </w:r>
      <w:r w:rsidRPr="00BD7BED">
        <w:rPr>
          <w:lang w:val="uk-UA"/>
        </w:rPr>
        <w:t>деральним, змішаним (зарості кущів та вторинних угрупувань) флороценотипами. Осно</w:t>
      </w:r>
      <w:r w:rsidRPr="00BD7BED">
        <w:rPr>
          <w:lang w:val="uk-UA"/>
        </w:rPr>
        <w:t>в</w:t>
      </w:r>
      <w:r w:rsidRPr="00BD7BED">
        <w:rPr>
          <w:lang w:val="uk-UA"/>
        </w:rPr>
        <w:t>ний тип рослинності степовий [40].</w:t>
      </w:r>
    </w:p>
    <w:p w:rsidR="00217A1B" w:rsidRPr="00BD7BED" w:rsidRDefault="00217A1B" w:rsidP="00217A1B">
      <w:pPr>
        <w:rPr>
          <w:lang w:val="uk-UA"/>
        </w:rPr>
      </w:pPr>
      <w:r w:rsidRPr="00BD7BED">
        <w:rPr>
          <w:lang w:val="uk-UA"/>
        </w:rPr>
        <w:t>На кам’янистих схилах корінними, слабо порушеними зональними фітоценозами є д</w:t>
      </w:r>
      <w:r w:rsidRPr="00BD7BED">
        <w:rPr>
          <w:lang w:val="uk-UA"/>
        </w:rPr>
        <w:t>і</w:t>
      </w:r>
      <w:r w:rsidRPr="00BD7BED">
        <w:rPr>
          <w:lang w:val="uk-UA"/>
        </w:rPr>
        <w:t>лянки різнотравно-типчаково-ковилового степу.</w:t>
      </w:r>
    </w:p>
    <w:p w:rsidR="00217A1B" w:rsidRPr="00BD7BED" w:rsidRDefault="00217A1B" w:rsidP="00217A1B">
      <w:pPr>
        <w:rPr>
          <w:lang w:val="uk-UA"/>
        </w:rPr>
      </w:pPr>
      <w:r w:rsidRPr="00BD7BED">
        <w:rPr>
          <w:lang w:val="uk-UA"/>
        </w:rPr>
        <w:t>Рослинність крейдяних оголень по своєму вигляду і складу різко відрізняється від ро</w:t>
      </w:r>
      <w:r w:rsidRPr="00BD7BED">
        <w:rPr>
          <w:lang w:val="uk-UA"/>
        </w:rPr>
        <w:t>с</w:t>
      </w:r>
      <w:r w:rsidRPr="00BD7BED">
        <w:rPr>
          <w:lang w:val="uk-UA"/>
        </w:rPr>
        <w:t>линного покрову сусідніх чорноземних степів, що пов’язано з відсутність ґрунтового по</w:t>
      </w:r>
      <w:r w:rsidRPr="00BD7BED">
        <w:rPr>
          <w:lang w:val="uk-UA"/>
        </w:rPr>
        <w:t>к</w:t>
      </w:r>
      <w:r w:rsidRPr="00BD7BED">
        <w:rPr>
          <w:lang w:val="uk-UA"/>
        </w:rPr>
        <w:t>рову. Багато рослин представлено раритетними, реліктовими та ендемічними видами. Ці природні комплекси крейдяних оголень не мають аналогів у Європі. Загроза суттєвого скорочення їх площ в результаті господарської діяльності обумовлює необхідність вн</w:t>
      </w:r>
      <w:r w:rsidRPr="00BD7BED">
        <w:rPr>
          <w:lang w:val="uk-UA"/>
        </w:rPr>
        <w:t>е</w:t>
      </w:r>
      <w:r w:rsidRPr="00BD7BED">
        <w:rPr>
          <w:lang w:val="uk-UA"/>
        </w:rPr>
        <w:t>сення цих територій до природно-заповідного фонду країни.</w:t>
      </w:r>
    </w:p>
    <w:p w:rsidR="00217A1B" w:rsidRPr="00BD7BED" w:rsidRDefault="00217A1B" w:rsidP="00217A1B">
      <w:pPr>
        <w:rPr>
          <w:lang w:val="uk-UA"/>
        </w:rPr>
      </w:pPr>
      <w:r w:rsidRPr="00BD7BED">
        <w:rPr>
          <w:lang w:val="uk-UA"/>
        </w:rPr>
        <w:t>Таким чином, презентована ділянка цілинного степу представляє собою мало поруш</w:t>
      </w:r>
      <w:r w:rsidRPr="00BD7BED">
        <w:rPr>
          <w:lang w:val="uk-UA"/>
        </w:rPr>
        <w:t>е</w:t>
      </w:r>
      <w:r w:rsidRPr="00BD7BED">
        <w:rPr>
          <w:lang w:val="uk-UA"/>
        </w:rPr>
        <w:t>ний природно-територіальний комплекс, що репрезентує північно-західні відроги Донец</w:t>
      </w:r>
      <w:r w:rsidRPr="00BD7BED">
        <w:rPr>
          <w:lang w:val="uk-UA"/>
        </w:rPr>
        <w:t>ь</w:t>
      </w:r>
      <w:r w:rsidRPr="00BD7BED">
        <w:rPr>
          <w:lang w:val="uk-UA"/>
        </w:rPr>
        <w:t xml:space="preserve">кого кряжу. Ця територія має високий рівень флористичного багатства, яке налічує біля </w:t>
      </w:r>
      <w:r w:rsidRPr="00BD7BED">
        <w:rPr>
          <w:lang w:val="uk-UA"/>
        </w:rPr>
        <w:lastRenderedPageBreak/>
        <w:t>300 видів судинних рослин, які відносяться до 54 сімейств. На цієї ділянці найдені 32 е</w:t>
      </w:r>
      <w:r w:rsidRPr="00BD7BED">
        <w:rPr>
          <w:lang w:val="uk-UA"/>
        </w:rPr>
        <w:t>н</w:t>
      </w:r>
      <w:r w:rsidRPr="00BD7BED">
        <w:rPr>
          <w:lang w:val="uk-UA"/>
        </w:rPr>
        <w:t>демічних видів рослин, які мають різний охоронний статус. Три види з цього списку зан</w:t>
      </w:r>
      <w:r w:rsidRPr="00BD7BED">
        <w:rPr>
          <w:lang w:val="uk-UA"/>
        </w:rPr>
        <w:t>е</w:t>
      </w:r>
      <w:r w:rsidRPr="00BD7BED">
        <w:rPr>
          <w:lang w:val="uk-UA"/>
        </w:rPr>
        <w:t>сені до Червоного списку МСОП, 4 види – до Європейського Червоного списку, 12 – в Ч</w:t>
      </w:r>
      <w:r w:rsidRPr="00BD7BED">
        <w:rPr>
          <w:lang w:val="uk-UA"/>
        </w:rPr>
        <w:t>е</w:t>
      </w:r>
      <w:r w:rsidRPr="00BD7BED">
        <w:rPr>
          <w:lang w:val="uk-UA"/>
        </w:rPr>
        <w:t>рвону книгу України, 31 вид охороняються рішенням Донецької облради [40].</w:t>
      </w:r>
    </w:p>
    <w:p w:rsidR="00217A1B" w:rsidRPr="00BD7BED" w:rsidRDefault="00217A1B" w:rsidP="00217A1B">
      <w:pPr>
        <w:rPr>
          <w:lang w:val="uk-UA"/>
        </w:rPr>
      </w:pPr>
      <w:r w:rsidRPr="00BD7BED">
        <w:rPr>
          <w:lang w:val="uk-UA"/>
        </w:rPr>
        <w:t>В наступний час на ділянці достовірно доказано існування 24 безхребетних видів тв</w:t>
      </w:r>
      <w:r w:rsidRPr="00BD7BED">
        <w:rPr>
          <w:lang w:val="uk-UA"/>
        </w:rPr>
        <w:t>а</w:t>
      </w:r>
      <w:r w:rsidRPr="00BD7BED">
        <w:rPr>
          <w:lang w:val="uk-UA"/>
        </w:rPr>
        <w:t>рин, які занесені до Червоної книги України. З них два вида занесені до Червоного списку МСОП, 5 видів – до Європейського Червоного списку і 5 видів – до ІІ і ІІІ додатків Бер</w:t>
      </w:r>
      <w:r w:rsidRPr="00BD7BED">
        <w:rPr>
          <w:lang w:val="uk-UA"/>
        </w:rPr>
        <w:t>н</w:t>
      </w:r>
      <w:r w:rsidRPr="00BD7BED">
        <w:rPr>
          <w:lang w:val="uk-UA"/>
        </w:rPr>
        <w:t>ської конвенції. Але ентомофауна ділянки, як і всього регіону, ще повністю не дослідж</w:t>
      </w:r>
      <w:r w:rsidRPr="00BD7BED">
        <w:rPr>
          <w:lang w:val="uk-UA"/>
        </w:rPr>
        <w:t>у</w:t>
      </w:r>
      <w:r w:rsidRPr="00BD7BED">
        <w:rPr>
          <w:lang w:val="uk-UA"/>
        </w:rPr>
        <w:t>вана, що ще підвищую потенційну созологічну цінність даної території.</w:t>
      </w:r>
    </w:p>
    <w:p w:rsidR="00217A1B" w:rsidRPr="00BD7BED" w:rsidRDefault="00217A1B" w:rsidP="00217A1B">
      <w:pPr>
        <w:rPr>
          <w:lang w:val="uk-UA"/>
        </w:rPr>
      </w:pPr>
      <w:r w:rsidRPr="00BD7BED">
        <w:rPr>
          <w:lang w:val="uk-UA"/>
        </w:rPr>
        <w:t>Серед хребетних тварин, які зустрічаються на цій та прилеглих територіях, три види занесені до Червоного списку МСОП, 4 види – до Європейського Червоного списку, 16 видів – до Червоної книги України і 37 видів – до ІІ та ІІІ додатків Бернської конвенції. Созологічна цінність видового складу фауни хребетних ділянки обумовлює резервування цієї території щодо внесення її до складу ПЗФ України в якості заказника. Це суттєво пі</w:t>
      </w:r>
      <w:r w:rsidRPr="00BD7BED">
        <w:rPr>
          <w:lang w:val="uk-UA"/>
        </w:rPr>
        <w:t>д</w:t>
      </w:r>
      <w:r w:rsidRPr="00BD7BED">
        <w:rPr>
          <w:lang w:val="uk-UA"/>
        </w:rPr>
        <w:t>вищить гарантовану охорону низки вузьколокальних та реліктових видів рослин та тв</w:t>
      </w:r>
      <w:r w:rsidRPr="00BD7BED">
        <w:rPr>
          <w:lang w:val="uk-UA"/>
        </w:rPr>
        <w:t>а</w:t>
      </w:r>
      <w:r w:rsidRPr="00BD7BED">
        <w:rPr>
          <w:lang w:val="uk-UA"/>
        </w:rPr>
        <w:t>рин[40].</w:t>
      </w:r>
    </w:p>
    <w:p w:rsidR="00217A1B" w:rsidRPr="00BD7BED" w:rsidRDefault="00217A1B" w:rsidP="00217A1B">
      <w:pPr>
        <w:rPr>
          <w:lang w:val="uk-UA"/>
        </w:rPr>
      </w:pPr>
      <w:r w:rsidRPr="00BD7BED">
        <w:rPr>
          <w:lang w:val="uk-UA"/>
        </w:rPr>
        <w:t xml:space="preserve">На підставі проведених досліджень [40] пропонується </w:t>
      </w:r>
      <w:r w:rsidRPr="00BD7BED">
        <w:rPr>
          <w:rStyle w:val="af2"/>
          <w:lang w:val="uk-UA"/>
        </w:rPr>
        <w:t>резервування указаної території з перспективою подальшого її включення до складу РЛП «Краматорський»</w:t>
      </w:r>
      <w:r w:rsidRPr="00BD7BED">
        <w:rPr>
          <w:lang w:val="uk-UA"/>
        </w:rPr>
        <w:t xml:space="preserve"> з метою зб</w:t>
      </w:r>
      <w:r w:rsidRPr="00BD7BED">
        <w:rPr>
          <w:lang w:val="uk-UA"/>
        </w:rPr>
        <w:t>е</w:t>
      </w:r>
      <w:r w:rsidRPr="00BD7BED">
        <w:rPr>
          <w:lang w:val="uk-UA"/>
        </w:rPr>
        <w:t>реження еталонних та унікальних природних об’єктів, а також окремих видів, які занесені до Червоної книги України та інші природоохоронні списки міжнародного значення.</w:t>
      </w:r>
    </w:p>
    <w:p w:rsidR="00217A1B" w:rsidRPr="00BD7BED" w:rsidRDefault="00217A1B" w:rsidP="00217A1B">
      <w:pPr>
        <w:rPr>
          <w:lang w:val="uk-UA"/>
        </w:rPr>
      </w:pPr>
      <w:r w:rsidRPr="00BD7BED">
        <w:rPr>
          <w:lang w:val="uk-UA"/>
        </w:rPr>
        <w:t xml:space="preserve">Профіль території – </w:t>
      </w:r>
      <w:r w:rsidRPr="00BD7BED">
        <w:rPr>
          <w:rStyle w:val="af2"/>
          <w:lang w:val="uk-UA"/>
        </w:rPr>
        <w:t>загальнозоологічний заказник</w:t>
      </w:r>
      <w:r w:rsidRPr="00BD7BED">
        <w:rPr>
          <w:lang w:val="uk-UA"/>
        </w:rPr>
        <w:t>.</w:t>
      </w:r>
    </w:p>
    <w:p w:rsidR="00217A1B" w:rsidRPr="00BD7BED" w:rsidRDefault="00217A1B" w:rsidP="00217A1B">
      <w:pPr>
        <w:rPr>
          <w:lang w:val="uk-UA"/>
        </w:rPr>
      </w:pPr>
      <w:r w:rsidRPr="00BD7BED">
        <w:rPr>
          <w:lang w:val="uk-UA"/>
        </w:rPr>
        <w:t xml:space="preserve">Площа проектованої до резервування території </w:t>
      </w:r>
      <w:r w:rsidRPr="00BD7BED">
        <w:rPr>
          <w:rStyle w:val="af2"/>
          <w:lang w:val="uk-UA"/>
        </w:rPr>
        <w:t>275,5 га</w:t>
      </w:r>
      <w:r w:rsidRPr="00BD7BED">
        <w:rPr>
          <w:lang w:val="uk-UA"/>
        </w:rPr>
        <w:t>. Дана площа та форма границь пропонованої охоронної території достатня для збереження популяцій раритетних видів рослин та тварин, які тут мешкають.</w:t>
      </w:r>
    </w:p>
    <w:p w:rsidR="00217A1B" w:rsidRPr="00BD7BED" w:rsidRDefault="00217A1B" w:rsidP="00217A1B">
      <w:pPr>
        <w:rPr>
          <w:lang w:val="uk-UA"/>
        </w:rPr>
      </w:pPr>
      <w:r w:rsidRPr="00BD7BED">
        <w:rPr>
          <w:lang w:val="uk-UA"/>
        </w:rPr>
        <w:t>Пропонуються наступні обмеження господарчої діяльності на даної території:</w:t>
      </w:r>
    </w:p>
    <w:p w:rsidR="00217A1B" w:rsidRPr="00BD7BED" w:rsidRDefault="00217A1B" w:rsidP="00590D05">
      <w:pPr>
        <w:pStyle w:val="af"/>
        <w:numPr>
          <w:ilvl w:val="0"/>
          <w:numId w:val="27"/>
        </w:numPr>
        <w:rPr>
          <w:lang w:val="uk-UA"/>
        </w:rPr>
      </w:pPr>
      <w:r w:rsidRPr="00BD7BED">
        <w:rPr>
          <w:lang w:val="uk-UA"/>
        </w:rPr>
        <w:t>заборона будь-яких лісогосподарських заходів, пов’язаних зі штучним лісоств</w:t>
      </w:r>
      <w:r w:rsidRPr="00BD7BED">
        <w:rPr>
          <w:lang w:val="uk-UA"/>
        </w:rPr>
        <w:t>о</w:t>
      </w:r>
      <w:r w:rsidRPr="00BD7BED">
        <w:rPr>
          <w:lang w:val="uk-UA"/>
        </w:rPr>
        <w:t>ренням;</w:t>
      </w:r>
    </w:p>
    <w:p w:rsidR="00217A1B" w:rsidRPr="00BD7BED" w:rsidRDefault="00217A1B" w:rsidP="00590D05">
      <w:pPr>
        <w:pStyle w:val="af"/>
        <w:numPr>
          <w:ilvl w:val="0"/>
          <w:numId w:val="27"/>
        </w:numPr>
        <w:rPr>
          <w:lang w:val="uk-UA"/>
        </w:rPr>
      </w:pPr>
      <w:r w:rsidRPr="00BD7BED">
        <w:rPr>
          <w:lang w:val="uk-UA"/>
        </w:rPr>
        <w:t>зниження фактору турбування тварин з боку людини (охорона території від п</w:t>
      </w:r>
      <w:r w:rsidRPr="00BD7BED">
        <w:rPr>
          <w:lang w:val="uk-UA"/>
        </w:rPr>
        <w:t>а</w:t>
      </w:r>
      <w:r w:rsidRPr="00BD7BED">
        <w:rPr>
          <w:lang w:val="uk-UA"/>
        </w:rPr>
        <w:t>лів, обмеження швидкості руху транспорту на дорогах та установка відповідних дорожніх знаків для водіїв);</w:t>
      </w:r>
    </w:p>
    <w:p w:rsidR="00217A1B" w:rsidRPr="00BD7BED" w:rsidRDefault="00217A1B" w:rsidP="00590D05">
      <w:pPr>
        <w:pStyle w:val="af"/>
        <w:numPr>
          <w:ilvl w:val="0"/>
          <w:numId w:val="27"/>
        </w:numPr>
        <w:rPr>
          <w:lang w:val="uk-UA"/>
        </w:rPr>
      </w:pPr>
      <w:r w:rsidRPr="00BD7BED">
        <w:rPr>
          <w:lang w:val="uk-UA"/>
        </w:rPr>
        <w:t>заборона випасу худоби на території заказника;</w:t>
      </w:r>
    </w:p>
    <w:p w:rsidR="00217A1B" w:rsidRPr="00BD7BED" w:rsidRDefault="00217A1B" w:rsidP="00590D05">
      <w:pPr>
        <w:pStyle w:val="af"/>
        <w:numPr>
          <w:ilvl w:val="0"/>
          <w:numId w:val="27"/>
        </w:numPr>
        <w:rPr>
          <w:lang w:val="uk-UA"/>
        </w:rPr>
      </w:pPr>
      <w:r w:rsidRPr="00BD7BED">
        <w:rPr>
          <w:lang w:val="uk-UA"/>
        </w:rPr>
        <w:t>регульоване сіножаття.</w:t>
      </w:r>
    </w:p>
    <w:p w:rsidR="00217A1B" w:rsidRPr="00BD7BED" w:rsidRDefault="00217A1B" w:rsidP="00217A1B">
      <w:pPr>
        <w:rPr>
          <w:lang w:val="uk-UA"/>
        </w:rPr>
      </w:pPr>
      <w:r w:rsidRPr="00BD7BED">
        <w:rPr>
          <w:lang w:val="uk-UA"/>
        </w:rPr>
        <w:t>Можуть допускатися окремі види господарчої діяльності, які не суперечать цілям та з</w:t>
      </w:r>
      <w:r w:rsidRPr="00BD7BED">
        <w:rPr>
          <w:lang w:val="uk-UA"/>
        </w:rPr>
        <w:t>а</w:t>
      </w:r>
      <w:r w:rsidRPr="00BD7BED">
        <w:rPr>
          <w:lang w:val="uk-UA"/>
        </w:rPr>
        <w:t>вданням функціонування заказника (наприклад, регульована рекреація).</w:t>
      </w:r>
    </w:p>
    <w:p w:rsidR="00217A1B" w:rsidRPr="00BD7BED" w:rsidRDefault="00217A1B" w:rsidP="00217A1B">
      <w:pPr>
        <w:rPr>
          <w:lang w:val="uk-UA"/>
        </w:rPr>
      </w:pPr>
      <w:r w:rsidRPr="00BD7BED">
        <w:rPr>
          <w:rStyle w:val="af2"/>
          <w:lang w:val="uk-UA"/>
        </w:rPr>
        <w:t>Характер землекористування</w:t>
      </w:r>
      <w:r w:rsidRPr="00BD7BED">
        <w:rPr>
          <w:lang w:val="uk-UA"/>
        </w:rPr>
        <w:t>: без вилучення землі із складу земель Краматорської м</w:t>
      </w:r>
      <w:r w:rsidRPr="00BD7BED">
        <w:rPr>
          <w:lang w:val="uk-UA"/>
        </w:rPr>
        <w:t>і</w:t>
      </w:r>
      <w:r w:rsidRPr="00BD7BED">
        <w:rPr>
          <w:lang w:val="uk-UA"/>
        </w:rPr>
        <w:t>ської ради.</w:t>
      </w:r>
    </w:p>
    <w:p w:rsidR="00C46CB5" w:rsidRPr="00BD7BED" w:rsidRDefault="00217A1B" w:rsidP="00217A1B">
      <w:pPr>
        <w:rPr>
          <w:lang w:val="uk-UA"/>
        </w:rPr>
      </w:pPr>
      <w:r w:rsidRPr="00BD7BED">
        <w:rPr>
          <w:lang w:val="uk-UA"/>
        </w:rPr>
        <w:t>В перспективі внесення цієї ділянки до складу РЛП «Краматорський» вона може надб</w:t>
      </w:r>
      <w:r w:rsidRPr="00BD7BED">
        <w:rPr>
          <w:lang w:val="uk-UA"/>
        </w:rPr>
        <w:t>а</w:t>
      </w:r>
      <w:r w:rsidRPr="00BD7BED">
        <w:rPr>
          <w:lang w:val="uk-UA"/>
        </w:rPr>
        <w:t>ти статус окремого об’єкту ПЗФ (заказника місцевого значення) у складі РЛП або в якості окремої його ділянки з відповідним природоохоронним режимом (бажано умовно запов</w:t>
      </w:r>
      <w:r w:rsidRPr="00BD7BED">
        <w:rPr>
          <w:lang w:val="uk-UA"/>
        </w:rPr>
        <w:t>і</w:t>
      </w:r>
      <w:r w:rsidRPr="00BD7BED">
        <w:rPr>
          <w:lang w:val="uk-UA"/>
        </w:rPr>
        <w:t>дним).</w:t>
      </w:r>
    </w:p>
    <w:p w:rsidR="007B2B2B" w:rsidRPr="00BD7BED" w:rsidRDefault="007B2B2B">
      <w:pPr>
        <w:rPr>
          <w:lang w:val="uk-UA"/>
        </w:rPr>
      </w:pPr>
      <w:r w:rsidRPr="00BD7BED">
        <w:rPr>
          <w:caps/>
          <w:lang w:val="uk-UA"/>
        </w:rPr>
        <w:br w:type="page"/>
      </w:r>
    </w:p>
    <w:p w:rsidR="00EC74CC" w:rsidRPr="00BD7BED" w:rsidRDefault="00EC74CC" w:rsidP="005C48C0">
      <w:pPr>
        <w:pStyle w:val="1"/>
        <w:rPr>
          <w:lang w:val="uk-UA"/>
        </w:rPr>
      </w:pPr>
      <w:r w:rsidRPr="00BD7BED">
        <w:rPr>
          <w:lang w:val="uk-UA"/>
        </w:rPr>
        <w:lastRenderedPageBreak/>
        <w:t>БАЗОВІ НАПРЯМКИ ДІЯЛЬНОСТІ РЛП «КРАМАТОРСЬКИЙ»</w:t>
      </w:r>
    </w:p>
    <w:p w:rsidR="00EC74CC" w:rsidRPr="00BD7BED" w:rsidRDefault="00EC74CC" w:rsidP="005C48C0">
      <w:pPr>
        <w:pStyle w:val="2"/>
        <w:rPr>
          <w:lang w:val="uk-UA"/>
        </w:rPr>
      </w:pPr>
      <w:r w:rsidRPr="00BD7BED">
        <w:rPr>
          <w:lang w:val="uk-UA"/>
        </w:rPr>
        <w:t>Забезпечення охорони від порушень природоохоронного режиму РЛП «Краматорський»: стан і перспективи розвитку</w:t>
      </w:r>
    </w:p>
    <w:p w:rsidR="006B43E1" w:rsidRPr="00BD7BED" w:rsidRDefault="006B43E1" w:rsidP="006B43E1">
      <w:pPr>
        <w:rPr>
          <w:lang w:val="uk-UA"/>
        </w:rPr>
      </w:pPr>
      <w:r w:rsidRPr="00BD7BED">
        <w:rPr>
          <w:lang w:val="uk-UA"/>
        </w:rPr>
        <w:t>Забезпечення охорони від порушень природоохоронного режиму РЛП «Краматорс</w:t>
      </w:r>
      <w:r w:rsidRPr="00BD7BED">
        <w:rPr>
          <w:lang w:val="uk-UA"/>
        </w:rPr>
        <w:t>ь</w:t>
      </w:r>
      <w:r w:rsidRPr="00BD7BED">
        <w:rPr>
          <w:lang w:val="uk-UA"/>
        </w:rPr>
        <w:t>кий» визначено Законом України «Про природно-заповідний фонд України», Положенням про РЛП «Краматорський», а також іншими нормативно-правовими документами [13, 31].</w:t>
      </w:r>
    </w:p>
    <w:p w:rsidR="006B43E1" w:rsidRPr="00BD7BED" w:rsidRDefault="006B43E1" w:rsidP="006B43E1">
      <w:pPr>
        <w:rPr>
          <w:lang w:val="uk-UA"/>
        </w:rPr>
      </w:pPr>
      <w:r w:rsidRPr="00BD7BED">
        <w:rPr>
          <w:lang w:val="uk-UA"/>
        </w:rPr>
        <w:t>Забезпечення охорони від порушень природоохоронного режиму РЛП «Краматорс</w:t>
      </w:r>
      <w:r w:rsidRPr="00BD7BED">
        <w:rPr>
          <w:lang w:val="uk-UA"/>
        </w:rPr>
        <w:t>ь</w:t>
      </w:r>
      <w:r w:rsidRPr="00BD7BED">
        <w:rPr>
          <w:lang w:val="uk-UA"/>
        </w:rPr>
        <w:t>кий» покладається на службу охорони, що створюється у складі начальника служби - д</w:t>
      </w:r>
      <w:r w:rsidRPr="00BD7BED">
        <w:rPr>
          <w:lang w:val="uk-UA"/>
        </w:rPr>
        <w:t>и</w:t>
      </w:r>
      <w:r w:rsidRPr="00BD7BED">
        <w:rPr>
          <w:lang w:val="uk-UA"/>
        </w:rPr>
        <w:t xml:space="preserve">ректора РЛП </w:t>
      </w:r>
      <w:r w:rsidR="00A24E5D" w:rsidRPr="00BD7BED">
        <w:rPr>
          <w:lang w:val="uk-UA"/>
        </w:rPr>
        <w:t>«</w:t>
      </w:r>
      <w:r w:rsidRPr="00BD7BED">
        <w:rPr>
          <w:lang w:val="uk-UA"/>
        </w:rPr>
        <w:t>Краматорський</w:t>
      </w:r>
      <w:r w:rsidR="00A24E5D" w:rsidRPr="00BD7BED">
        <w:rPr>
          <w:lang w:val="uk-UA"/>
        </w:rPr>
        <w:t>»</w:t>
      </w:r>
      <w:r w:rsidRPr="00BD7BED">
        <w:rPr>
          <w:lang w:val="uk-UA"/>
        </w:rPr>
        <w:t>, начальника відділу служби, та чотирьох інспекторів. Пі</w:t>
      </w:r>
      <w:r w:rsidRPr="00BD7BED">
        <w:rPr>
          <w:lang w:val="uk-UA"/>
        </w:rPr>
        <w:t>с</w:t>
      </w:r>
      <w:r w:rsidRPr="00BD7BED">
        <w:rPr>
          <w:lang w:val="uk-UA"/>
        </w:rPr>
        <w:t>ля розширення території парку на 838 га служба потребує ще двох інспекторів додатково.</w:t>
      </w:r>
    </w:p>
    <w:p w:rsidR="006B43E1" w:rsidRPr="00BD7BED" w:rsidRDefault="006B43E1" w:rsidP="006B43E1">
      <w:pPr>
        <w:rPr>
          <w:lang w:val="uk-UA"/>
        </w:rPr>
      </w:pPr>
      <w:r w:rsidRPr="00BD7BED">
        <w:rPr>
          <w:lang w:val="uk-UA"/>
        </w:rPr>
        <w:t>Інспектор забезпечує дотримання режиму охорони території парку, здійснює контроль за використанням природних ресурсів, попереджає і припиняє факти браконьєрського п</w:t>
      </w:r>
      <w:r w:rsidRPr="00BD7BED">
        <w:rPr>
          <w:lang w:val="uk-UA"/>
        </w:rPr>
        <w:t>о</w:t>
      </w:r>
      <w:r w:rsidRPr="00BD7BED">
        <w:rPr>
          <w:lang w:val="uk-UA"/>
        </w:rPr>
        <w:t>лювання, пошкодження лісових насаджень внаслідок незаконних рубок, вживає необхі</w:t>
      </w:r>
      <w:r w:rsidRPr="00BD7BED">
        <w:rPr>
          <w:lang w:val="uk-UA"/>
        </w:rPr>
        <w:t>д</w:t>
      </w:r>
      <w:r w:rsidRPr="00BD7BED">
        <w:rPr>
          <w:lang w:val="uk-UA"/>
        </w:rPr>
        <w:t>них заходів у разі виникнення пожеж, підтримує в належному стані межові знаки та ан</w:t>
      </w:r>
      <w:r w:rsidRPr="00BD7BED">
        <w:rPr>
          <w:lang w:val="uk-UA"/>
        </w:rPr>
        <w:t>ш</w:t>
      </w:r>
      <w:r w:rsidRPr="00BD7BED">
        <w:rPr>
          <w:lang w:val="uk-UA"/>
        </w:rPr>
        <w:t>лаги, інформує директора і начальника відділу охорони у разі виникнення надзвичайних ситуацій.</w:t>
      </w:r>
    </w:p>
    <w:p w:rsidR="006B43E1" w:rsidRPr="00BD7BED" w:rsidRDefault="006B43E1" w:rsidP="006B43E1">
      <w:pPr>
        <w:rPr>
          <w:lang w:val="uk-UA"/>
        </w:rPr>
      </w:pPr>
      <w:r w:rsidRPr="00BD7BED">
        <w:rPr>
          <w:lang w:val="uk-UA"/>
        </w:rPr>
        <w:t>Режим територій і об’єктів РЛП «Краматорський» – згідно Закону України «Про пр</w:t>
      </w:r>
      <w:r w:rsidRPr="00BD7BED">
        <w:rPr>
          <w:lang w:val="uk-UA"/>
        </w:rPr>
        <w:t>и</w:t>
      </w:r>
      <w:r w:rsidRPr="00BD7BED">
        <w:rPr>
          <w:lang w:val="uk-UA"/>
        </w:rPr>
        <w:t>родно-заповідний фонд України» – це сукупність науково обґрунтованих екологічних в</w:t>
      </w:r>
      <w:r w:rsidRPr="00BD7BED">
        <w:rPr>
          <w:lang w:val="uk-UA"/>
        </w:rPr>
        <w:t>и</w:t>
      </w:r>
      <w:r w:rsidRPr="00BD7BED">
        <w:rPr>
          <w:lang w:val="uk-UA"/>
        </w:rPr>
        <w:t>мог, норм і правил, які визначають правовий статус, призначення цих територій та об’єктів, характер допустимої діяльності в них, порядок охорони, використання та відтв</w:t>
      </w:r>
      <w:r w:rsidRPr="00BD7BED">
        <w:rPr>
          <w:lang w:val="uk-UA"/>
        </w:rPr>
        <w:t>о</w:t>
      </w:r>
      <w:r w:rsidRPr="00BD7BED">
        <w:rPr>
          <w:lang w:val="uk-UA"/>
        </w:rPr>
        <w:t>рення їх природних комплексів і об’єктів. Режим територій та об’єктів РЛП «Краматорс</w:t>
      </w:r>
      <w:r w:rsidRPr="00BD7BED">
        <w:rPr>
          <w:lang w:val="uk-UA"/>
        </w:rPr>
        <w:t>ь</w:t>
      </w:r>
      <w:r w:rsidRPr="00BD7BED">
        <w:rPr>
          <w:lang w:val="uk-UA"/>
        </w:rPr>
        <w:t>кий» визначається з урахуванням їх класифікації та цільового призначення.</w:t>
      </w:r>
    </w:p>
    <w:p w:rsidR="00E61BF8" w:rsidRPr="00BD7BED" w:rsidRDefault="006B43E1" w:rsidP="006B43E1">
      <w:pPr>
        <w:rPr>
          <w:lang w:val="uk-UA"/>
        </w:rPr>
      </w:pPr>
      <w:r w:rsidRPr="00BD7BED">
        <w:rPr>
          <w:lang w:val="uk-UA"/>
        </w:rPr>
        <w:t>Крім того, у зв’язку з тим, що РЛП «Краматорський» створено без вилучення земел</w:t>
      </w:r>
      <w:r w:rsidRPr="00BD7BED">
        <w:rPr>
          <w:lang w:val="uk-UA"/>
        </w:rPr>
        <w:t>ь</w:t>
      </w:r>
      <w:r w:rsidRPr="00BD7BED">
        <w:rPr>
          <w:lang w:val="uk-UA"/>
        </w:rPr>
        <w:t>них ділянок та об’ектів на його території,  – згідно Закону країни «Про природно-заповідний фонд України» –</w:t>
      </w:r>
      <w:r w:rsidR="00A24E5D" w:rsidRPr="00BD7BED">
        <w:rPr>
          <w:lang w:val="uk-UA"/>
        </w:rPr>
        <w:t xml:space="preserve"> </w:t>
      </w:r>
      <w:r w:rsidRPr="00BD7BED">
        <w:rPr>
          <w:lang w:val="uk-UA"/>
        </w:rPr>
        <w:t>всі землевласники та землекористувачі цієї території також повинні охороняти свої ділянки, на що оформляються відповідні охоронні забов’язання.</w:t>
      </w:r>
    </w:p>
    <w:p w:rsidR="007B2B2B" w:rsidRPr="00BD7BED" w:rsidRDefault="007B2B2B">
      <w:pPr>
        <w:rPr>
          <w:lang w:val="uk-UA"/>
        </w:rPr>
      </w:pPr>
      <w:r w:rsidRPr="00BD7BED">
        <w:rPr>
          <w:b/>
          <w:sz w:val="28"/>
          <w:lang w:val="uk-UA"/>
        </w:rPr>
        <w:br w:type="page"/>
      </w:r>
    </w:p>
    <w:p w:rsidR="00EC74CC" w:rsidRPr="00BD7BED" w:rsidRDefault="00EC74CC" w:rsidP="005C48C0">
      <w:pPr>
        <w:pStyle w:val="2"/>
        <w:rPr>
          <w:lang w:val="uk-UA"/>
        </w:rPr>
      </w:pPr>
      <w:r w:rsidRPr="00BD7BED">
        <w:rPr>
          <w:lang w:val="uk-UA"/>
        </w:rPr>
        <w:lastRenderedPageBreak/>
        <w:t>Заходи щодо розвитку рекреації РЛП «Краматорський»: стан і пе</w:t>
      </w:r>
      <w:r w:rsidRPr="00BD7BED">
        <w:rPr>
          <w:lang w:val="uk-UA"/>
        </w:rPr>
        <w:t>р</w:t>
      </w:r>
      <w:r w:rsidRPr="00BD7BED">
        <w:rPr>
          <w:lang w:val="uk-UA"/>
        </w:rPr>
        <w:t>спективи</w:t>
      </w:r>
    </w:p>
    <w:p w:rsidR="00A24E5D" w:rsidRPr="00BD7BED" w:rsidRDefault="00A24E5D" w:rsidP="00A24E5D">
      <w:pPr>
        <w:rPr>
          <w:lang w:val="uk-UA"/>
        </w:rPr>
      </w:pPr>
      <w:r w:rsidRPr="00BD7BED">
        <w:rPr>
          <w:lang w:val="uk-UA"/>
        </w:rPr>
        <w:t>У правовому полі України «рекреація» тлумачиться як діяльність людини, спрямована на відновлення її духовних і фізичних сил [3]. Правові засади рекреаційної діяльності р</w:t>
      </w:r>
      <w:r w:rsidRPr="00BD7BED">
        <w:rPr>
          <w:lang w:val="uk-UA"/>
        </w:rPr>
        <w:t>е</w:t>
      </w:r>
      <w:r w:rsidRPr="00BD7BED">
        <w:rPr>
          <w:lang w:val="uk-UA"/>
        </w:rPr>
        <w:t>гіональних ландшафтних парків визначено в Законі України «Про природно-заповідний фонд України», а також Положенням про РЛП «Краматорський» [13, 31].</w:t>
      </w:r>
    </w:p>
    <w:p w:rsidR="00A24E5D" w:rsidRPr="00BD7BED" w:rsidRDefault="00A24E5D" w:rsidP="00A24E5D">
      <w:pPr>
        <w:rPr>
          <w:lang w:val="uk-UA"/>
        </w:rPr>
      </w:pPr>
      <w:r w:rsidRPr="00BD7BED">
        <w:rPr>
          <w:lang w:val="uk-UA"/>
        </w:rPr>
        <w:t>Планування рекреаційної діяльності РЛП передбачає такі компоненти:</w:t>
      </w:r>
    </w:p>
    <w:p w:rsidR="00A24E5D" w:rsidRPr="00BD7BED" w:rsidRDefault="00A24E5D" w:rsidP="00590D05">
      <w:pPr>
        <w:pStyle w:val="af"/>
        <w:numPr>
          <w:ilvl w:val="0"/>
          <w:numId w:val="28"/>
        </w:numPr>
        <w:rPr>
          <w:lang w:val="uk-UA"/>
        </w:rPr>
      </w:pPr>
      <w:r w:rsidRPr="00BD7BED">
        <w:rPr>
          <w:lang w:val="uk-UA"/>
        </w:rPr>
        <w:t>виявлення наявних рекреаційних ресурсів і їх рекреаційної ємкості;</w:t>
      </w:r>
    </w:p>
    <w:p w:rsidR="00A24E5D" w:rsidRPr="00BD7BED" w:rsidRDefault="00A24E5D" w:rsidP="00590D05">
      <w:pPr>
        <w:pStyle w:val="af"/>
        <w:numPr>
          <w:ilvl w:val="0"/>
          <w:numId w:val="28"/>
        </w:numPr>
        <w:rPr>
          <w:lang w:val="uk-UA"/>
        </w:rPr>
      </w:pPr>
      <w:r w:rsidRPr="00BD7BED">
        <w:rPr>
          <w:lang w:val="uk-UA"/>
        </w:rPr>
        <w:t>використання рекреаційних ресурсів відвідувачами парку та розвиток рекре</w:t>
      </w:r>
      <w:r w:rsidRPr="00BD7BED">
        <w:rPr>
          <w:lang w:val="uk-UA"/>
        </w:rPr>
        <w:t>а</w:t>
      </w:r>
      <w:r w:rsidRPr="00BD7BED">
        <w:rPr>
          <w:lang w:val="uk-UA"/>
        </w:rPr>
        <w:t>ційної інфраструктури парку, спрямованої на обслуговування використання р</w:t>
      </w:r>
      <w:r w:rsidRPr="00BD7BED">
        <w:rPr>
          <w:lang w:val="uk-UA"/>
        </w:rPr>
        <w:t>е</w:t>
      </w:r>
      <w:r w:rsidRPr="00BD7BED">
        <w:rPr>
          <w:lang w:val="uk-UA"/>
        </w:rPr>
        <w:t>сурсів, як-от планування та організацію мережі екологічних стежок, розвиток інформаційного забезпечення, рівня безпеки, системи побутового обслуговува</w:t>
      </w:r>
      <w:r w:rsidRPr="00BD7BED">
        <w:rPr>
          <w:lang w:val="uk-UA"/>
        </w:rPr>
        <w:t>н</w:t>
      </w:r>
      <w:r w:rsidRPr="00BD7BED">
        <w:rPr>
          <w:lang w:val="uk-UA"/>
        </w:rPr>
        <w:t>ня.</w:t>
      </w:r>
    </w:p>
    <w:p w:rsidR="00EC74CC" w:rsidRPr="00BD7BED" w:rsidRDefault="00EC74CC" w:rsidP="005C48C0">
      <w:pPr>
        <w:pStyle w:val="3"/>
        <w:rPr>
          <w:lang w:val="uk-UA"/>
        </w:rPr>
      </w:pPr>
      <w:r w:rsidRPr="00BD7BED">
        <w:rPr>
          <w:lang w:val="uk-UA"/>
        </w:rPr>
        <w:t>Рекреаційні ресурси  та рекреаційна ємкість території РЛП «Крамато</w:t>
      </w:r>
      <w:r w:rsidRPr="00BD7BED">
        <w:rPr>
          <w:lang w:val="uk-UA"/>
        </w:rPr>
        <w:t>р</w:t>
      </w:r>
      <w:r w:rsidRPr="00BD7BED">
        <w:rPr>
          <w:lang w:val="uk-UA"/>
        </w:rPr>
        <w:t>ський»</w:t>
      </w:r>
    </w:p>
    <w:p w:rsidR="00A24E5D" w:rsidRPr="00BD7BED" w:rsidRDefault="00A24E5D" w:rsidP="00A24E5D">
      <w:pPr>
        <w:rPr>
          <w:lang w:val="uk-UA"/>
        </w:rPr>
      </w:pPr>
      <w:r w:rsidRPr="00BD7BED">
        <w:rPr>
          <w:lang w:val="uk-UA"/>
        </w:rPr>
        <w:t>Існуючі методики класифікації туристично-рекреаційних ресурсів виділяють три їх групи: природні турист</w:t>
      </w:r>
      <w:r w:rsidR="00345CBF" w:rsidRPr="00BD7BED">
        <w:rPr>
          <w:lang w:val="uk-UA"/>
        </w:rPr>
        <w:t>ично</w:t>
      </w:r>
      <w:r w:rsidRPr="00BD7BED">
        <w:rPr>
          <w:lang w:val="uk-UA"/>
        </w:rPr>
        <w:t>-рекреаційні ресурси, культурно-історичні та соціально-економічні. Останню групу часто відносять до туристично-рекреаційної інфраструктури території [1, 3].</w:t>
      </w:r>
    </w:p>
    <w:p w:rsidR="00A24E5D" w:rsidRPr="00BD7BED" w:rsidRDefault="00A24E5D" w:rsidP="00A24E5D">
      <w:pPr>
        <w:rPr>
          <w:lang w:val="uk-UA"/>
        </w:rPr>
      </w:pPr>
      <w:r w:rsidRPr="00BD7BED">
        <w:rPr>
          <w:lang w:val="uk-UA"/>
        </w:rPr>
        <w:t>В Україні, у зв'язку з очікуваннями проведенням міжнародного спортивного форуму вищого рівня – Чемпіонату Європи з футболу 2012 року, провідними фахівцями і вченими країни розробляється методологія створення та ведення державного кадастру туристичних ресурсів [1, 2].</w:t>
      </w:r>
    </w:p>
    <w:p w:rsidR="00A24E5D" w:rsidRPr="00BD7BED" w:rsidRDefault="00A24E5D" w:rsidP="00A24E5D">
      <w:pPr>
        <w:rPr>
          <w:lang w:val="uk-UA"/>
        </w:rPr>
      </w:pPr>
      <w:r w:rsidRPr="00BD7BED">
        <w:rPr>
          <w:lang w:val="uk-UA"/>
        </w:rPr>
        <w:t>Згідно цієї методології, всі турист</w:t>
      </w:r>
      <w:r w:rsidR="00345CBF" w:rsidRPr="00BD7BED">
        <w:rPr>
          <w:lang w:val="uk-UA"/>
        </w:rPr>
        <w:t>ичні</w:t>
      </w:r>
      <w:r w:rsidRPr="00BD7BED">
        <w:rPr>
          <w:lang w:val="uk-UA"/>
        </w:rPr>
        <w:t xml:space="preserve"> ресурси поділяються на два види – комплексні та поодинокі. Комплексні турист</w:t>
      </w:r>
      <w:r w:rsidR="00345CBF" w:rsidRPr="00BD7BED">
        <w:rPr>
          <w:lang w:val="uk-UA"/>
        </w:rPr>
        <w:t>ичні</w:t>
      </w:r>
      <w:r w:rsidRPr="00BD7BED">
        <w:rPr>
          <w:lang w:val="uk-UA"/>
        </w:rPr>
        <w:t xml:space="preserve"> ресурси об</w:t>
      </w:r>
      <w:r w:rsidR="00345CBF" w:rsidRPr="00BD7BED">
        <w:rPr>
          <w:lang w:val="uk-UA"/>
        </w:rPr>
        <w:t>’</w:t>
      </w:r>
      <w:r w:rsidRPr="00BD7BED">
        <w:rPr>
          <w:lang w:val="uk-UA"/>
        </w:rPr>
        <w:t>єднують на компактній території турист</w:t>
      </w:r>
      <w:r w:rsidR="00345CBF" w:rsidRPr="00BD7BED">
        <w:rPr>
          <w:lang w:val="uk-UA"/>
        </w:rPr>
        <w:t>и</w:t>
      </w:r>
      <w:r w:rsidR="00345CBF" w:rsidRPr="00BD7BED">
        <w:rPr>
          <w:lang w:val="uk-UA"/>
        </w:rPr>
        <w:t>ч</w:t>
      </w:r>
      <w:r w:rsidR="00345CBF" w:rsidRPr="00BD7BED">
        <w:rPr>
          <w:lang w:val="uk-UA"/>
        </w:rPr>
        <w:t>ні</w:t>
      </w:r>
      <w:r w:rsidRPr="00BD7BED">
        <w:rPr>
          <w:lang w:val="uk-UA"/>
        </w:rPr>
        <w:t xml:space="preserve"> ресурси, які відповідають різним класифікаційним ознаками. Одиничні турист</w:t>
      </w:r>
      <w:r w:rsidR="00345CBF" w:rsidRPr="00BD7BED">
        <w:rPr>
          <w:lang w:val="uk-UA"/>
        </w:rPr>
        <w:t>ичні</w:t>
      </w:r>
      <w:r w:rsidRPr="00BD7BED">
        <w:rPr>
          <w:lang w:val="uk-UA"/>
        </w:rPr>
        <w:t xml:space="preserve"> р</w:t>
      </w:r>
      <w:r w:rsidRPr="00BD7BED">
        <w:rPr>
          <w:lang w:val="uk-UA"/>
        </w:rPr>
        <w:t>е</w:t>
      </w:r>
      <w:r w:rsidRPr="00BD7BED">
        <w:rPr>
          <w:lang w:val="uk-UA"/>
        </w:rPr>
        <w:t>сурси відповідають одній класифікаційній ознаці. Наприклад, культова споруда може бути і пам'ятником архітектури, і пам'яткою історії. Або, наприклад, суперточка-тур «Саур-могила» може бути одночасно і пам'ятником історії і пам'ятником археології [2].</w:t>
      </w:r>
    </w:p>
    <w:p w:rsidR="00A24E5D" w:rsidRPr="00BD7BED" w:rsidRDefault="00A24E5D" w:rsidP="00A24E5D">
      <w:pPr>
        <w:rPr>
          <w:lang w:val="uk-UA"/>
        </w:rPr>
      </w:pPr>
      <w:r w:rsidRPr="00BD7BED">
        <w:rPr>
          <w:lang w:val="uk-UA"/>
        </w:rPr>
        <w:t xml:space="preserve">За </w:t>
      </w:r>
      <w:r w:rsidR="00345CBF" w:rsidRPr="00BD7BED">
        <w:rPr>
          <w:lang w:val="uk-UA"/>
        </w:rPr>
        <w:t>значенням</w:t>
      </w:r>
      <w:r w:rsidRPr="00BD7BED">
        <w:rPr>
          <w:lang w:val="uk-UA"/>
        </w:rPr>
        <w:t xml:space="preserve"> турист</w:t>
      </w:r>
      <w:r w:rsidR="00345CBF" w:rsidRPr="00BD7BED">
        <w:rPr>
          <w:lang w:val="uk-UA"/>
        </w:rPr>
        <w:t>ичні</w:t>
      </w:r>
      <w:r w:rsidRPr="00BD7BED">
        <w:rPr>
          <w:lang w:val="uk-UA"/>
        </w:rPr>
        <w:t xml:space="preserve"> ресурси діляться на два рівні: національного та місцевого зн</w:t>
      </w:r>
      <w:r w:rsidRPr="00BD7BED">
        <w:rPr>
          <w:lang w:val="uk-UA"/>
        </w:rPr>
        <w:t>а</w:t>
      </w:r>
      <w:r w:rsidRPr="00BD7BED">
        <w:rPr>
          <w:lang w:val="uk-UA"/>
        </w:rPr>
        <w:t>чення.</w:t>
      </w:r>
    </w:p>
    <w:p w:rsidR="00A24E5D" w:rsidRPr="00BD7BED" w:rsidRDefault="00A24E5D" w:rsidP="00A24E5D">
      <w:pPr>
        <w:rPr>
          <w:lang w:val="uk-UA"/>
        </w:rPr>
      </w:pPr>
      <w:r w:rsidRPr="00BD7BED">
        <w:rPr>
          <w:lang w:val="uk-UA"/>
        </w:rPr>
        <w:t>У методології створення та ведення державного реєстру туристичних ресурсів осно</w:t>
      </w:r>
      <w:r w:rsidRPr="00BD7BED">
        <w:rPr>
          <w:lang w:val="uk-UA"/>
        </w:rPr>
        <w:t>в</w:t>
      </w:r>
      <w:r w:rsidRPr="00BD7BED">
        <w:rPr>
          <w:lang w:val="uk-UA"/>
        </w:rPr>
        <w:t>ними класами турист</w:t>
      </w:r>
      <w:r w:rsidR="00345CBF" w:rsidRPr="00BD7BED">
        <w:rPr>
          <w:lang w:val="uk-UA"/>
        </w:rPr>
        <w:t>ичних</w:t>
      </w:r>
      <w:r w:rsidRPr="00BD7BED">
        <w:rPr>
          <w:lang w:val="uk-UA"/>
        </w:rPr>
        <w:t xml:space="preserve"> ресурсів є історико-культурні та природно-лікувальні.</w:t>
      </w:r>
    </w:p>
    <w:p w:rsidR="00A24E5D" w:rsidRPr="00BD7BED" w:rsidRDefault="00A24E5D" w:rsidP="00A24E5D">
      <w:pPr>
        <w:rPr>
          <w:lang w:val="uk-UA"/>
        </w:rPr>
      </w:pPr>
      <w:r w:rsidRPr="00BD7BED">
        <w:rPr>
          <w:lang w:val="uk-UA"/>
        </w:rPr>
        <w:t>Історико-культурні турист</w:t>
      </w:r>
      <w:r w:rsidR="00345CBF" w:rsidRPr="00BD7BED">
        <w:rPr>
          <w:lang w:val="uk-UA"/>
        </w:rPr>
        <w:t>ичні</w:t>
      </w:r>
      <w:r w:rsidRPr="00BD7BED">
        <w:rPr>
          <w:lang w:val="uk-UA"/>
        </w:rPr>
        <w:t xml:space="preserve"> ресурси включають:</w:t>
      </w:r>
    </w:p>
    <w:p w:rsidR="00A24E5D" w:rsidRPr="00BD7BED" w:rsidRDefault="00A24E5D" w:rsidP="00590D05">
      <w:pPr>
        <w:pStyle w:val="af"/>
        <w:numPr>
          <w:ilvl w:val="0"/>
          <w:numId w:val="29"/>
        </w:numPr>
        <w:rPr>
          <w:lang w:val="uk-UA"/>
        </w:rPr>
      </w:pPr>
      <w:r w:rsidRPr="00BD7BED">
        <w:rPr>
          <w:rStyle w:val="af2"/>
          <w:lang w:val="uk-UA"/>
        </w:rPr>
        <w:t>пам'ятки історії</w:t>
      </w:r>
      <w:r w:rsidRPr="00BD7BED">
        <w:rPr>
          <w:lang w:val="uk-UA"/>
        </w:rPr>
        <w:t xml:space="preserve"> (включаючи подієві та біосоціальні ресурси);</w:t>
      </w:r>
    </w:p>
    <w:p w:rsidR="00A24E5D" w:rsidRPr="00BD7BED" w:rsidRDefault="00A24E5D" w:rsidP="00590D05">
      <w:pPr>
        <w:pStyle w:val="af"/>
        <w:numPr>
          <w:ilvl w:val="0"/>
          <w:numId w:val="29"/>
        </w:numPr>
        <w:rPr>
          <w:lang w:val="uk-UA"/>
        </w:rPr>
      </w:pPr>
      <w:r w:rsidRPr="00BD7BED">
        <w:rPr>
          <w:rStyle w:val="af2"/>
          <w:lang w:val="uk-UA"/>
        </w:rPr>
        <w:t>пам'ятки археології</w:t>
      </w:r>
      <w:r w:rsidRPr="00BD7BED">
        <w:rPr>
          <w:lang w:val="uk-UA"/>
        </w:rPr>
        <w:t>;</w:t>
      </w:r>
    </w:p>
    <w:p w:rsidR="00A24E5D" w:rsidRPr="00BD7BED" w:rsidRDefault="00A24E5D" w:rsidP="00590D05">
      <w:pPr>
        <w:pStyle w:val="af"/>
        <w:numPr>
          <w:ilvl w:val="0"/>
          <w:numId w:val="29"/>
        </w:numPr>
        <w:rPr>
          <w:rStyle w:val="af2"/>
          <w:lang w:val="uk-UA"/>
        </w:rPr>
      </w:pPr>
      <w:r w:rsidRPr="00BD7BED">
        <w:rPr>
          <w:rStyle w:val="af2"/>
          <w:lang w:val="uk-UA"/>
        </w:rPr>
        <w:t>пам'ятки архітектури та містобудування;</w:t>
      </w:r>
    </w:p>
    <w:p w:rsidR="00A24E5D" w:rsidRPr="00BD7BED" w:rsidRDefault="00A24E5D" w:rsidP="00590D05">
      <w:pPr>
        <w:pStyle w:val="af"/>
        <w:numPr>
          <w:ilvl w:val="0"/>
          <w:numId w:val="29"/>
        </w:numPr>
        <w:rPr>
          <w:lang w:val="uk-UA"/>
        </w:rPr>
      </w:pPr>
      <w:r w:rsidRPr="00BD7BED">
        <w:rPr>
          <w:rStyle w:val="af2"/>
          <w:lang w:val="uk-UA"/>
        </w:rPr>
        <w:t>історико-культурні заповідники</w:t>
      </w:r>
      <w:r w:rsidRPr="00BD7BED">
        <w:rPr>
          <w:lang w:val="uk-UA"/>
        </w:rPr>
        <w:t>;</w:t>
      </w:r>
    </w:p>
    <w:p w:rsidR="00A24E5D" w:rsidRPr="00BD7BED" w:rsidRDefault="00A24E5D" w:rsidP="00590D05">
      <w:pPr>
        <w:pStyle w:val="af"/>
        <w:numPr>
          <w:ilvl w:val="0"/>
          <w:numId w:val="29"/>
        </w:numPr>
        <w:rPr>
          <w:lang w:val="uk-UA"/>
        </w:rPr>
      </w:pPr>
      <w:r w:rsidRPr="00BD7BED">
        <w:rPr>
          <w:rStyle w:val="af2"/>
          <w:lang w:val="uk-UA"/>
        </w:rPr>
        <w:t>культурні ландшафти</w:t>
      </w:r>
      <w:r w:rsidRPr="00BD7BED">
        <w:rPr>
          <w:lang w:val="uk-UA"/>
        </w:rPr>
        <w:t>;</w:t>
      </w:r>
    </w:p>
    <w:p w:rsidR="00A24E5D" w:rsidRPr="00BD7BED" w:rsidRDefault="00A24E5D" w:rsidP="00590D05">
      <w:pPr>
        <w:pStyle w:val="af"/>
        <w:numPr>
          <w:ilvl w:val="0"/>
          <w:numId w:val="29"/>
        </w:numPr>
        <w:rPr>
          <w:lang w:val="uk-UA"/>
        </w:rPr>
      </w:pPr>
      <w:r w:rsidRPr="00BD7BED">
        <w:rPr>
          <w:rStyle w:val="af2"/>
          <w:lang w:val="uk-UA"/>
        </w:rPr>
        <w:t xml:space="preserve">історичні населені місця історичні </w:t>
      </w:r>
      <w:r w:rsidR="00345CBF" w:rsidRPr="00BD7BED">
        <w:rPr>
          <w:rStyle w:val="af2"/>
          <w:lang w:val="uk-UA"/>
        </w:rPr>
        <w:t>ареали</w:t>
      </w:r>
      <w:r w:rsidRPr="00BD7BED">
        <w:rPr>
          <w:rStyle w:val="af2"/>
          <w:lang w:val="uk-UA"/>
        </w:rPr>
        <w:t xml:space="preserve"> населених місць</w:t>
      </w:r>
      <w:r w:rsidRPr="00BD7BED">
        <w:rPr>
          <w:lang w:val="uk-UA"/>
        </w:rPr>
        <w:t>.</w:t>
      </w:r>
    </w:p>
    <w:p w:rsidR="00A24E5D" w:rsidRPr="00BD7BED" w:rsidRDefault="00A24E5D" w:rsidP="00A24E5D">
      <w:pPr>
        <w:rPr>
          <w:lang w:val="uk-UA"/>
        </w:rPr>
      </w:pPr>
      <w:r w:rsidRPr="00BD7BED">
        <w:rPr>
          <w:lang w:val="uk-UA"/>
        </w:rPr>
        <w:t>Природно-лікувальн</w:t>
      </w:r>
      <w:r w:rsidR="00F9453E" w:rsidRPr="00BD7BED">
        <w:rPr>
          <w:lang w:val="uk-UA"/>
        </w:rPr>
        <w:t>і туристичні ресурси включають:</w:t>
      </w:r>
    </w:p>
    <w:p w:rsidR="00A24E5D" w:rsidRPr="00BD7BED" w:rsidRDefault="00A24E5D" w:rsidP="00590D05">
      <w:pPr>
        <w:pStyle w:val="af"/>
        <w:numPr>
          <w:ilvl w:val="0"/>
          <w:numId w:val="30"/>
        </w:numPr>
        <w:rPr>
          <w:lang w:val="uk-UA"/>
        </w:rPr>
      </w:pPr>
      <w:r w:rsidRPr="00BD7BED">
        <w:rPr>
          <w:rStyle w:val="af2"/>
          <w:lang w:val="uk-UA"/>
        </w:rPr>
        <w:lastRenderedPageBreak/>
        <w:t>кліматичні ресурси</w:t>
      </w:r>
      <w:r w:rsidRPr="00BD7BED">
        <w:rPr>
          <w:lang w:val="uk-UA"/>
        </w:rPr>
        <w:t>;</w:t>
      </w:r>
    </w:p>
    <w:p w:rsidR="00A24E5D" w:rsidRPr="00BD7BED" w:rsidRDefault="00A24E5D" w:rsidP="00590D05">
      <w:pPr>
        <w:pStyle w:val="af"/>
        <w:numPr>
          <w:ilvl w:val="0"/>
          <w:numId w:val="30"/>
        </w:numPr>
        <w:rPr>
          <w:lang w:val="uk-UA"/>
        </w:rPr>
      </w:pPr>
      <w:r w:rsidRPr="00BD7BED">
        <w:rPr>
          <w:rStyle w:val="af2"/>
          <w:lang w:val="uk-UA"/>
        </w:rPr>
        <w:t>бальнеологічні ресурси</w:t>
      </w:r>
      <w:r w:rsidRPr="00BD7BED">
        <w:rPr>
          <w:lang w:val="uk-UA"/>
        </w:rPr>
        <w:t>;</w:t>
      </w:r>
    </w:p>
    <w:p w:rsidR="00A24E5D" w:rsidRPr="00BD7BED" w:rsidRDefault="00A24E5D" w:rsidP="00590D05">
      <w:pPr>
        <w:pStyle w:val="af"/>
        <w:numPr>
          <w:ilvl w:val="0"/>
          <w:numId w:val="30"/>
        </w:numPr>
        <w:rPr>
          <w:lang w:val="uk-UA"/>
        </w:rPr>
      </w:pPr>
      <w:r w:rsidRPr="00BD7BED">
        <w:rPr>
          <w:rStyle w:val="af2"/>
          <w:lang w:val="uk-UA"/>
        </w:rPr>
        <w:t>спелеологічні ресурси</w:t>
      </w:r>
      <w:r w:rsidRPr="00BD7BED">
        <w:rPr>
          <w:lang w:val="uk-UA"/>
        </w:rPr>
        <w:t>;</w:t>
      </w:r>
    </w:p>
    <w:p w:rsidR="00A24E5D" w:rsidRPr="00BD7BED" w:rsidRDefault="00A24E5D" w:rsidP="00590D05">
      <w:pPr>
        <w:pStyle w:val="af"/>
        <w:numPr>
          <w:ilvl w:val="0"/>
          <w:numId w:val="30"/>
        </w:numPr>
        <w:rPr>
          <w:lang w:val="uk-UA"/>
        </w:rPr>
      </w:pPr>
      <w:r w:rsidRPr="00BD7BED">
        <w:rPr>
          <w:rStyle w:val="af2"/>
          <w:lang w:val="uk-UA"/>
        </w:rPr>
        <w:t>природні ландшафти</w:t>
      </w:r>
      <w:r w:rsidRPr="00BD7BED">
        <w:rPr>
          <w:lang w:val="uk-UA"/>
        </w:rPr>
        <w:t xml:space="preserve"> (включаючи водні, орографічні, рослинні, тварини ресу</w:t>
      </w:r>
      <w:r w:rsidRPr="00BD7BED">
        <w:rPr>
          <w:lang w:val="uk-UA"/>
        </w:rPr>
        <w:t>р</w:t>
      </w:r>
      <w:r w:rsidRPr="00BD7BED">
        <w:rPr>
          <w:lang w:val="uk-UA"/>
        </w:rPr>
        <w:t>си);</w:t>
      </w:r>
    </w:p>
    <w:p w:rsidR="00A24E5D" w:rsidRPr="00BD7BED" w:rsidRDefault="00A24E5D" w:rsidP="00590D05">
      <w:pPr>
        <w:pStyle w:val="af"/>
        <w:numPr>
          <w:ilvl w:val="0"/>
          <w:numId w:val="30"/>
        </w:numPr>
        <w:rPr>
          <w:lang w:val="uk-UA"/>
        </w:rPr>
      </w:pPr>
      <w:r w:rsidRPr="00BD7BED">
        <w:rPr>
          <w:rStyle w:val="af2"/>
          <w:lang w:val="uk-UA"/>
        </w:rPr>
        <w:t>об'єкти природно-заповідного фонду</w:t>
      </w:r>
      <w:r w:rsidRPr="00BD7BED">
        <w:rPr>
          <w:lang w:val="uk-UA"/>
        </w:rPr>
        <w:t xml:space="preserve"> (природні та біосферні заповідники, наці</w:t>
      </w:r>
      <w:r w:rsidRPr="00BD7BED">
        <w:rPr>
          <w:lang w:val="uk-UA"/>
        </w:rPr>
        <w:t>о</w:t>
      </w:r>
      <w:r w:rsidRPr="00BD7BED">
        <w:rPr>
          <w:lang w:val="uk-UA"/>
        </w:rPr>
        <w:t>нальні природні та регіональні ландшафтні парки, заказники, пам'ятки природи, заповідні урочища, парки-пам'ятки садово-паркового мистецтва, дендрологічні зоологічні парки).</w:t>
      </w:r>
    </w:p>
    <w:p w:rsidR="00A24E5D" w:rsidRPr="00BD7BED" w:rsidRDefault="00A24E5D" w:rsidP="00A24E5D">
      <w:pPr>
        <w:rPr>
          <w:lang w:val="uk-UA"/>
        </w:rPr>
      </w:pPr>
      <w:r w:rsidRPr="00BD7BED">
        <w:rPr>
          <w:lang w:val="uk-UA"/>
        </w:rPr>
        <w:t>Бейдик О.О. [1, 3], пропонує наступну структуру рекреаційно-турист</w:t>
      </w:r>
      <w:r w:rsidR="00345CBF" w:rsidRPr="00BD7BED">
        <w:rPr>
          <w:lang w:val="uk-UA"/>
        </w:rPr>
        <w:t>ичних</w:t>
      </w:r>
      <w:r w:rsidRPr="00BD7BED">
        <w:rPr>
          <w:lang w:val="uk-UA"/>
        </w:rPr>
        <w:t xml:space="preserve"> ресурсів, представлену на </w:t>
      </w:r>
      <w:r w:rsidR="00656FCC">
        <w:rPr>
          <w:lang w:val="uk-UA"/>
        </w:rPr>
        <w:fldChar w:fldCharType="begin"/>
      </w:r>
      <w:r w:rsidR="00B17A28">
        <w:rPr>
          <w:lang w:val="uk-UA"/>
        </w:rPr>
        <w:instrText xml:space="preserve"> REF _Ref417984657 \h </w:instrText>
      </w:r>
      <w:r w:rsidR="00656FCC">
        <w:rPr>
          <w:lang w:val="uk-UA"/>
        </w:rPr>
      </w:r>
      <w:r w:rsidR="00656FCC">
        <w:rPr>
          <w:lang w:val="uk-UA"/>
        </w:rPr>
        <w:fldChar w:fldCharType="separate"/>
      </w:r>
      <w:r w:rsidR="008543DE">
        <w:t xml:space="preserve">Малюнок </w:t>
      </w:r>
      <w:r w:rsidR="008543DE">
        <w:rPr>
          <w:noProof/>
        </w:rPr>
        <w:t>5</w:t>
      </w:r>
      <w:r w:rsidR="008543DE">
        <w:t>.</w:t>
      </w:r>
      <w:r w:rsidR="008543DE">
        <w:rPr>
          <w:noProof/>
        </w:rPr>
        <w:t>1</w:t>
      </w:r>
      <w:r w:rsidR="00656FCC">
        <w:rPr>
          <w:lang w:val="uk-UA"/>
        </w:rPr>
        <w:fldChar w:fldCharType="end"/>
      </w:r>
      <w:r w:rsidRPr="00BD7BED">
        <w:rPr>
          <w:lang w:val="uk-UA"/>
        </w:rPr>
        <w:t>.</w:t>
      </w:r>
    </w:p>
    <w:p w:rsidR="00B17A28" w:rsidRDefault="00B17A28" w:rsidP="00B17A28">
      <w:pPr>
        <w:keepNext/>
        <w:jc w:val="center"/>
      </w:pPr>
      <w:r>
        <w:rPr>
          <w:noProof/>
          <w:lang w:eastAsia="ru-RU"/>
        </w:rPr>
        <w:drawing>
          <wp:inline distT="0" distB="0" distL="0" distR="0">
            <wp:extent cx="5734050" cy="2460339"/>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5-01-Принципова структура рекреаційно-туристських ресурсів.png"/>
                    <pic:cNvPicPr/>
                  </pic:nvPicPr>
                  <pic:blipFill>
                    <a:blip r:embed="rId62">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0987" cy="2459025"/>
                    </a:xfrm>
                    <a:prstGeom prst="rect">
                      <a:avLst/>
                    </a:prstGeom>
                  </pic:spPr>
                </pic:pic>
              </a:graphicData>
            </a:graphic>
          </wp:inline>
        </w:drawing>
      </w:r>
    </w:p>
    <w:p w:rsidR="00F9453E" w:rsidRPr="00BD7BED" w:rsidRDefault="00B17A28" w:rsidP="00B17A28">
      <w:pPr>
        <w:pStyle w:val="a8"/>
        <w:jc w:val="center"/>
        <w:rPr>
          <w:lang w:val="uk-UA"/>
        </w:rPr>
      </w:pPr>
      <w:bookmarkStart w:id="32" w:name="_Ref417984657"/>
      <w:r>
        <w:t xml:space="preserve">Малюнок </w:t>
      </w:r>
      <w:fldSimple w:instr=" STYLEREF 1 \s ">
        <w:r w:rsidR="008543DE">
          <w:rPr>
            <w:noProof/>
          </w:rPr>
          <w:t>5</w:t>
        </w:r>
      </w:fldSimple>
      <w:r w:rsidR="009656BD">
        <w:t>.</w:t>
      </w:r>
      <w:fldSimple w:instr=" SEQ Малюнок \* ARABIC \s 1 ">
        <w:r w:rsidR="008543DE">
          <w:rPr>
            <w:noProof/>
          </w:rPr>
          <w:t>1</w:t>
        </w:r>
      </w:fldSimple>
      <w:bookmarkEnd w:id="32"/>
      <w:r>
        <w:rPr>
          <w:noProof/>
        </w:rPr>
        <w:t xml:space="preserve"> </w:t>
      </w:r>
      <w:r w:rsidRPr="00B00AD1">
        <w:rPr>
          <w:noProof/>
        </w:rPr>
        <w:t>Принципо</w:t>
      </w:r>
      <w:r w:rsidR="00A012B8">
        <w:rPr>
          <w:noProof/>
        </w:rPr>
        <w:t>ва структура рекреаційно-турист</w:t>
      </w:r>
      <w:r>
        <w:rPr>
          <w:noProof/>
          <w:lang w:val="uk-UA"/>
        </w:rPr>
        <w:t>ичних</w:t>
      </w:r>
      <w:r w:rsidRPr="00B00AD1">
        <w:rPr>
          <w:noProof/>
        </w:rPr>
        <w:t xml:space="preserve"> ресурсів</w:t>
      </w:r>
    </w:p>
    <w:p w:rsidR="00F9453E" w:rsidRPr="00BD7BED" w:rsidRDefault="00F9453E" w:rsidP="00F9453E">
      <w:pPr>
        <w:rPr>
          <w:lang w:val="uk-UA"/>
        </w:rPr>
      </w:pPr>
      <w:r w:rsidRPr="00BD7BED">
        <w:rPr>
          <w:lang w:val="uk-UA"/>
        </w:rPr>
        <w:t>Згідно Бейдика О.О. [1], у структурі рекреаційно-турист</w:t>
      </w:r>
      <w:r w:rsidR="00345CBF" w:rsidRPr="00BD7BED">
        <w:rPr>
          <w:lang w:val="uk-UA"/>
        </w:rPr>
        <w:t>ичних</w:t>
      </w:r>
      <w:r w:rsidRPr="00BD7BED">
        <w:rPr>
          <w:lang w:val="uk-UA"/>
        </w:rPr>
        <w:t xml:space="preserve"> ресурсів (РТР) виділ</w:t>
      </w:r>
      <w:r w:rsidRPr="00BD7BED">
        <w:rPr>
          <w:lang w:val="uk-UA"/>
        </w:rPr>
        <w:t>я</w:t>
      </w:r>
      <w:r w:rsidRPr="00BD7BED">
        <w:rPr>
          <w:lang w:val="uk-UA"/>
        </w:rPr>
        <w:t>ються дві основні складові: природна і суспільно-історична.</w:t>
      </w:r>
    </w:p>
    <w:p w:rsidR="00F9453E" w:rsidRPr="00BD7BED" w:rsidRDefault="00F9453E" w:rsidP="00F9453E">
      <w:pPr>
        <w:rPr>
          <w:lang w:val="uk-UA"/>
        </w:rPr>
      </w:pPr>
      <w:r w:rsidRPr="00BD7BED">
        <w:rPr>
          <w:lang w:val="uk-UA"/>
        </w:rPr>
        <w:t>Природно-географічні рекреаційно-турист</w:t>
      </w:r>
      <w:r w:rsidR="00345CBF" w:rsidRPr="00BD7BED">
        <w:rPr>
          <w:lang w:val="uk-UA"/>
        </w:rPr>
        <w:t>ичні</w:t>
      </w:r>
      <w:r w:rsidRPr="00BD7BED">
        <w:rPr>
          <w:lang w:val="uk-UA"/>
        </w:rPr>
        <w:t xml:space="preserve"> ресурси включають в себе </w:t>
      </w:r>
      <w:r w:rsidRPr="00BD7BED">
        <w:rPr>
          <w:rStyle w:val="af2"/>
          <w:lang w:val="uk-UA"/>
        </w:rPr>
        <w:t>орографічні</w:t>
      </w:r>
      <w:r w:rsidRPr="00BD7BED">
        <w:rPr>
          <w:lang w:val="uk-UA"/>
        </w:rPr>
        <w:t xml:space="preserve">, </w:t>
      </w:r>
      <w:r w:rsidRPr="00BD7BED">
        <w:rPr>
          <w:rStyle w:val="af2"/>
          <w:lang w:val="uk-UA"/>
        </w:rPr>
        <w:t>фауністичні</w:t>
      </w:r>
      <w:r w:rsidRPr="00BD7BED">
        <w:rPr>
          <w:lang w:val="uk-UA"/>
        </w:rPr>
        <w:t xml:space="preserve">, </w:t>
      </w:r>
      <w:r w:rsidRPr="00BD7BED">
        <w:rPr>
          <w:rStyle w:val="af2"/>
          <w:lang w:val="uk-UA"/>
        </w:rPr>
        <w:t>кліматичні</w:t>
      </w:r>
      <w:r w:rsidRPr="00BD7BED">
        <w:rPr>
          <w:lang w:val="uk-UA"/>
        </w:rPr>
        <w:t xml:space="preserve"> (явища, характеристики, процеси), </w:t>
      </w:r>
      <w:r w:rsidRPr="00BD7BED">
        <w:rPr>
          <w:rStyle w:val="af2"/>
          <w:lang w:val="uk-UA"/>
        </w:rPr>
        <w:t>ландшафтні</w:t>
      </w:r>
      <w:r w:rsidRPr="00BD7BED">
        <w:rPr>
          <w:lang w:val="uk-UA"/>
        </w:rPr>
        <w:t xml:space="preserve">, </w:t>
      </w:r>
      <w:r w:rsidRPr="00BD7BED">
        <w:rPr>
          <w:rStyle w:val="af2"/>
          <w:lang w:val="uk-UA"/>
        </w:rPr>
        <w:t>спелеологічні</w:t>
      </w:r>
      <w:r w:rsidRPr="00BD7BED">
        <w:rPr>
          <w:lang w:val="uk-UA"/>
        </w:rPr>
        <w:t xml:space="preserve">, </w:t>
      </w:r>
      <w:r w:rsidRPr="00BD7BED">
        <w:rPr>
          <w:rStyle w:val="af2"/>
          <w:lang w:val="uk-UA"/>
        </w:rPr>
        <w:t>рослинні</w:t>
      </w:r>
      <w:r w:rsidRPr="00BD7BED">
        <w:rPr>
          <w:lang w:val="uk-UA"/>
        </w:rPr>
        <w:t xml:space="preserve">, </w:t>
      </w:r>
      <w:r w:rsidRPr="00BD7BED">
        <w:rPr>
          <w:rStyle w:val="af2"/>
          <w:lang w:val="uk-UA"/>
        </w:rPr>
        <w:t>природні унікуми</w:t>
      </w:r>
      <w:r w:rsidRPr="00BD7BED">
        <w:rPr>
          <w:lang w:val="uk-UA"/>
        </w:rPr>
        <w:t xml:space="preserve">, </w:t>
      </w:r>
      <w:r w:rsidRPr="00BD7BED">
        <w:rPr>
          <w:rStyle w:val="af2"/>
          <w:lang w:val="uk-UA"/>
        </w:rPr>
        <w:t>водні</w:t>
      </w:r>
      <w:r w:rsidRPr="00BD7BED">
        <w:rPr>
          <w:lang w:val="uk-UA"/>
        </w:rPr>
        <w:t xml:space="preserve"> (річкові, в т.ч. водоспади, озера, моря, океани, водосх</w:t>
      </w:r>
      <w:r w:rsidRPr="00BD7BED">
        <w:rPr>
          <w:lang w:val="uk-UA"/>
        </w:rPr>
        <w:t>о</w:t>
      </w:r>
      <w:r w:rsidRPr="00BD7BED">
        <w:rPr>
          <w:lang w:val="uk-UA"/>
        </w:rPr>
        <w:t>вища, мінеральні джерела</w:t>
      </w:r>
      <w:r w:rsidR="001730E8" w:rsidRPr="00BD7BED">
        <w:rPr>
          <w:lang w:val="uk-UA"/>
        </w:rPr>
        <w:t>)</w:t>
      </w:r>
      <w:r w:rsidRPr="00BD7BED">
        <w:rPr>
          <w:lang w:val="uk-UA"/>
        </w:rPr>
        <w:t>.</w:t>
      </w:r>
    </w:p>
    <w:p w:rsidR="00F9453E" w:rsidRPr="00BD7BED" w:rsidRDefault="00F9453E" w:rsidP="00F9453E">
      <w:pPr>
        <w:rPr>
          <w:lang w:val="uk-UA"/>
        </w:rPr>
      </w:pPr>
      <w:r w:rsidRPr="00BD7BED">
        <w:rPr>
          <w:lang w:val="uk-UA"/>
        </w:rPr>
        <w:t>Природно-антропогенні РТР – геосистеми, до складу яких входять як природні, так і антропогенні об'єкти, які використовуються в турист</w:t>
      </w:r>
      <w:r w:rsidR="001730E8" w:rsidRPr="00BD7BED">
        <w:rPr>
          <w:lang w:val="uk-UA"/>
        </w:rPr>
        <w:t>ично</w:t>
      </w:r>
      <w:r w:rsidRPr="00BD7BED">
        <w:rPr>
          <w:lang w:val="uk-UA"/>
        </w:rPr>
        <w:t>-рекреаційн</w:t>
      </w:r>
      <w:r w:rsidR="001730E8" w:rsidRPr="00BD7BED">
        <w:rPr>
          <w:lang w:val="uk-UA"/>
        </w:rPr>
        <w:t>ій</w:t>
      </w:r>
      <w:r w:rsidRPr="00BD7BED">
        <w:rPr>
          <w:lang w:val="uk-UA"/>
        </w:rPr>
        <w:t xml:space="preserve"> діяльності (прир</w:t>
      </w:r>
      <w:r w:rsidRPr="00BD7BED">
        <w:rPr>
          <w:lang w:val="uk-UA"/>
        </w:rPr>
        <w:t>о</w:t>
      </w:r>
      <w:r w:rsidRPr="00BD7BED">
        <w:rPr>
          <w:lang w:val="uk-UA"/>
        </w:rPr>
        <w:t xml:space="preserve">дні та біосферні заповідники, національні природні парки, заказники, ботанічні сади і т.д.). Структура природно-антропогенних РТР представлена </w:t>
      </w:r>
      <w:r w:rsidR="00656FCC">
        <w:rPr>
          <w:lang w:val="uk-UA"/>
        </w:rPr>
        <w:fldChar w:fldCharType="begin"/>
      </w:r>
      <w:r w:rsidR="000F2981">
        <w:rPr>
          <w:lang w:val="uk-UA"/>
        </w:rPr>
        <w:instrText xml:space="preserve"> REF _Ref417990690 \h </w:instrText>
      </w:r>
      <w:r w:rsidR="00656FCC">
        <w:rPr>
          <w:lang w:val="uk-UA"/>
        </w:rPr>
      </w:r>
      <w:r w:rsidR="00656FCC">
        <w:rPr>
          <w:lang w:val="uk-UA"/>
        </w:rPr>
        <w:fldChar w:fldCharType="separate"/>
      </w:r>
      <w:r w:rsidR="008543DE">
        <w:t xml:space="preserve">Малюнок </w:t>
      </w:r>
      <w:r w:rsidR="008543DE">
        <w:rPr>
          <w:noProof/>
        </w:rPr>
        <w:t>5</w:t>
      </w:r>
      <w:r w:rsidR="008543DE">
        <w:t>.</w:t>
      </w:r>
      <w:r w:rsidR="008543DE">
        <w:rPr>
          <w:noProof/>
        </w:rPr>
        <w:t>2</w:t>
      </w:r>
      <w:r w:rsidR="00656FCC">
        <w:rPr>
          <w:lang w:val="uk-UA"/>
        </w:rPr>
        <w:fldChar w:fldCharType="end"/>
      </w:r>
      <w:r w:rsidRPr="00BD7BED">
        <w:rPr>
          <w:lang w:val="uk-UA"/>
        </w:rPr>
        <w:t>.</w:t>
      </w:r>
    </w:p>
    <w:p w:rsidR="000F2981" w:rsidRDefault="000F2981" w:rsidP="000F2981">
      <w:pPr>
        <w:keepNext/>
        <w:jc w:val="center"/>
      </w:pPr>
      <w:r>
        <w:rPr>
          <w:noProof/>
          <w:lang w:eastAsia="ru-RU"/>
        </w:rPr>
        <w:lastRenderedPageBreak/>
        <w:drawing>
          <wp:inline distT="0" distB="0" distL="0" distR="0">
            <wp:extent cx="5620573" cy="4619625"/>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5-02-Структура природно-антропогенних РТР.png"/>
                    <pic:cNvPicPr/>
                  </pic:nvPicPr>
                  <pic:blipFill>
                    <a:blip r:embed="rId63">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17571" cy="4617157"/>
                    </a:xfrm>
                    <a:prstGeom prst="rect">
                      <a:avLst/>
                    </a:prstGeom>
                  </pic:spPr>
                </pic:pic>
              </a:graphicData>
            </a:graphic>
          </wp:inline>
        </w:drawing>
      </w:r>
    </w:p>
    <w:p w:rsidR="00F9453E" w:rsidRPr="00BD7BED" w:rsidRDefault="000F2981" w:rsidP="000F2981">
      <w:pPr>
        <w:pStyle w:val="a8"/>
        <w:jc w:val="center"/>
        <w:rPr>
          <w:lang w:val="uk-UA"/>
        </w:rPr>
      </w:pPr>
      <w:bookmarkStart w:id="33" w:name="_Ref417990690"/>
      <w:r>
        <w:t xml:space="preserve">Малюнок </w:t>
      </w:r>
      <w:fldSimple w:instr=" STYLEREF 1 \s ">
        <w:r w:rsidR="008543DE">
          <w:rPr>
            <w:noProof/>
          </w:rPr>
          <w:t>5</w:t>
        </w:r>
      </w:fldSimple>
      <w:r w:rsidR="009656BD">
        <w:t>.</w:t>
      </w:r>
      <w:fldSimple w:instr=" SEQ Малюнок \* ARABIC \s 1 ">
        <w:r w:rsidR="008543DE">
          <w:rPr>
            <w:noProof/>
          </w:rPr>
          <w:t>2</w:t>
        </w:r>
      </w:fldSimple>
      <w:bookmarkEnd w:id="33"/>
      <w:r>
        <w:rPr>
          <w:noProof/>
        </w:rPr>
        <w:t xml:space="preserve"> </w:t>
      </w:r>
      <w:r w:rsidRPr="001F04E9">
        <w:rPr>
          <w:noProof/>
        </w:rPr>
        <w:t>Структура природно-антропогенних РТР</w:t>
      </w:r>
    </w:p>
    <w:p w:rsidR="00A40BE1" w:rsidRPr="00BD7BED" w:rsidRDefault="00A40BE1" w:rsidP="00A40BE1">
      <w:pPr>
        <w:rPr>
          <w:lang w:val="uk-UA"/>
        </w:rPr>
      </w:pPr>
      <w:r w:rsidRPr="00BD7BED">
        <w:rPr>
          <w:lang w:val="uk-UA"/>
        </w:rPr>
        <w:t>Історико-культурні (культурно-історичні) ресурси включають в себе:</w:t>
      </w:r>
    </w:p>
    <w:p w:rsidR="00A40BE1" w:rsidRPr="00BD7BED" w:rsidRDefault="00A40BE1" w:rsidP="00590D05">
      <w:pPr>
        <w:pStyle w:val="af"/>
        <w:numPr>
          <w:ilvl w:val="0"/>
          <w:numId w:val="31"/>
        </w:numPr>
        <w:rPr>
          <w:lang w:val="uk-UA"/>
        </w:rPr>
      </w:pPr>
      <w:r w:rsidRPr="00BD7BED">
        <w:rPr>
          <w:rStyle w:val="af2"/>
          <w:lang w:val="uk-UA"/>
        </w:rPr>
        <w:t>матеріальні</w:t>
      </w:r>
      <w:r w:rsidRPr="00BD7BED">
        <w:rPr>
          <w:lang w:val="uk-UA"/>
        </w:rPr>
        <w:t xml:space="preserve"> – всі засоби виробництва і матеріальні цінності суспільства (пам'я</w:t>
      </w:r>
      <w:r w:rsidRPr="00BD7BED">
        <w:rPr>
          <w:lang w:val="uk-UA"/>
        </w:rPr>
        <w:t>т</w:t>
      </w:r>
      <w:r w:rsidRPr="00BD7BED">
        <w:rPr>
          <w:lang w:val="uk-UA"/>
        </w:rPr>
        <w:t>ники історії та культури, підприємства усіх галузей народного господарства), які можуть задовольняти пізнавальні потреби людей;</w:t>
      </w:r>
    </w:p>
    <w:p w:rsidR="00A40BE1" w:rsidRPr="00BD7BED" w:rsidRDefault="00A40BE1" w:rsidP="00590D05">
      <w:pPr>
        <w:pStyle w:val="af"/>
        <w:numPr>
          <w:ilvl w:val="0"/>
          <w:numId w:val="31"/>
        </w:numPr>
        <w:rPr>
          <w:lang w:val="uk-UA"/>
        </w:rPr>
      </w:pPr>
      <w:r w:rsidRPr="00BD7BED">
        <w:rPr>
          <w:rStyle w:val="af2"/>
          <w:lang w:val="uk-UA"/>
        </w:rPr>
        <w:t>духовні</w:t>
      </w:r>
      <w:r w:rsidRPr="00BD7BED">
        <w:rPr>
          <w:lang w:val="uk-UA"/>
        </w:rPr>
        <w:t xml:space="preserve"> – досягнення суспільства в державно-суспільному житті, науці, культурі, мистецтві.</w:t>
      </w:r>
    </w:p>
    <w:p w:rsidR="00A40BE1" w:rsidRPr="00BD7BED" w:rsidRDefault="00A40BE1" w:rsidP="00A40BE1">
      <w:pPr>
        <w:rPr>
          <w:lang w:val="uk-UA"/>
        </w:rPr>
      </w:pPr>
      <w:r w:rsidRPr="00BD7BED">
        <w:rPr>
          <w:lang w:val="uk-UA"/>
        </w:rPr>
        <w:t>До історико-культурних турист</w:t>
      </w:r>
      <w:r w:rsidR="00345CBF" w:rsidRPr="00BD7BED">
        <w:rPr>
          <w:lang w:val="uk-UA"/>
        </w:rPr>
        <w:t>ичних</w:t>
      </w:r>
      <w:r w:rsidRPr="00BD7BED">
        <w:rPr>
          <w:lang w:val="uk-UA"/>
        </w:rPr>
        <w:t xml:space="preserve"> ресурс</w:t>
      </w:r>
      <w:r w:rsidR="00345CBF" w:rsidRPr="00BD7BED">
        <w:rPr>
          <w:lang w:val="uk-UA"/>
        </w:rPr>
        <w:t>ів</w:t>
      </w:r>
      <w:r w:rsidRPr="00BD7BED">
        <w:rPr>
          <w:lang w:val="uk-UA"/>
        </w:rPr>
        <w:t xml:space="preserve"> належать:</w:t>
      </w:r>
    </w:p>
    <w:p w:rsidR="00A40BE1" w:rsidRPr="00BD7BED" w:rsidRDefault="00A40BE1" w:rsidP="00590D05">
      <w:pPr>
        <w:pStyle w:val="af"/>
        <w:numPr>
          <w:ilvl w:val="0"/>
          <w:numId w:val="32"/>
        </w:numPr>
        <w:rPr>
          <w:lang w:val="uk-UA"/>
        </w:rPr>
      </w:pPr>
      <w:r w:rsidRPr="00BD7BED">
        <w:rPr>
          <w:rStyle w:val="af2"/>
          <w:lang w:val="uk-UA"/>
        </w:rPr>
        <w:t>пам'ятки археології</w:t>
      </w:r>
      <w:r w:rsidRPr="00BD7BED">
        <w:rPr>
          <w:lang w:val="uk-UA"/>
        </w:rPr>
        <w:t xml:space="preserve"> (городища, кургани, стародавні поселення, укріплення, д</w:t>
      </w:r>
      <w:r w:rsidRPr="00BD7BED">
        <w:rPr>
          <w:lang w:val="uk-UA"/>
        </w:rPr>
        <w:t>о</w:t>
      </w:r>
      <w:r w:rsidRPr="00BD7BED">
        <w:rPr>
          <w:lang w:val="uk-UA"/>
        </w:rPr>
        <w:t>роги, місця поховань, наскальні зображення, старовинні предмети і т. д.);</w:t>
      </w:r>
    </w:p>
    <w:p w:rsidR="00A40BE1" w:rsidRPr="00BD7BED" w:rsidRDefault="00A40BE1" w:rsidP="00590D05">
      <w:pPr>
        <w:pStyle w:val="af"/>
        <w:numPr>
          <w:ilvl w:val="0"/>
          <w:numId w:val="32"/>
        </w:numPr>
        <w:rPr>
          <w:lang w:val="uk-UA"/>
        </w:rPr>
      </w:pPr>
      <w:r w:rsidRPr="00BD7BED">
        <w:rPr>
          <w:rStyle w:val="af2"/>
          <w:lang w:val="uk-UA"/>
        </w:rPr>
        <w:t>пам'ятки історії</w:t>
      </w:r>
      <w:r w:rsidRPr="00BD7BED">
        <w:rPr>
          <w:lang w:val="uk-UA"/>
        </w:rPr>
        <w:t xml:space="preserve"> (будівлі, пам'ятні місця і предмети, пов'язані з історичними п</w:t>
      </w:r>
      <w:r w:rsidRPr="00BD7BED">
        <w:rPr>
          <w:lang w:val="uk-UA"/>
        </w:rPr>
        <w:t>о</w:t>
      </w:r>
      <w:r w:rsidRPr="00BD7BED">
        <w:rPr>
          <w:lang w:val="uk-UA"/>
        </w:rPr>
        <w:t>діями, розвитком суспільства, науки і техніки, культури та побуту, з життям в</w:t>
      </w:r>
      <w:r w:rsidRPr="00BD7BED">
        <w:rPr>
          <w:lang w:val="uk-UA"/>
        </w:rPr>
        <w:t>и</w:t>
      </w:r>
      <w:r w:rsidRPr="00BD7BED">
        <w:rPr>
          <w:lang w:val="uk-UA"/>
        </w:rPr>
        <w:t>датних державних діячів, народних героїв, діячів науки, літератури і мистецтва);</w:t>
      </w:r>
    </w:p>
    <w:p w:rsidR="00A40BE1" w:rsidRPr="00BD7BED" w:rsidRDefault="00A40BE1" w:rsidP="00590D05">
      <w:pPr>
        <w:pStyle w:val="af"/>
        <w:numPr>
          <w:ilvl w:val="0"/>
          <w:numId w:val="32"/>
        </w:numPr>
        <w:rPr>
          <w:lang w:val="uk-UA"/>
        </w:rPr>
      </w:pPr>
      <w:r w:rsidRPr="00BD7BED">
        <w:rPr>
          <w:rStyle w:val="af2"/>
          <w:lang w:val="uk-UA"/>
        </w:rPr>
        <w:t>пам'ятники архітектури</w:t>
      </w:r>
      <w:r w:rsidRPr="00BD7BED">
        <w:rPr>
          <w:lang w:val="uk-UA"/>
        </w:rPr>
        <w:t xml:space="preserve"> (архітектурні ансамблі, залишки старого планування і забудови міст та інших населених пунктів, споруди цивільної, промислової, ві</w:t>
      </w:r>
      <w:r w:rsidRPr="00BD7BED">
        <w:rPr>
          <w:lang w:val="uk-UA"/>
        </w:rPr>
        <w:t>й</w:t>
      </w:r>
      <w:r w:rsidRPr="00BD7BED">
        <w:rPr>
          <w:lang w:val="uk-UA"/>
        </w:rPr>
        <w:t>ськової, культової архітектури, народного зодчества, а також пов'язані з ними твори монументального, образотворчого, декоративного мистецтва та ін</w:t>
      </w:r>
      <w:r w:rsidR="001730E8" w:rsidRPr="00BD7BED">
        <w:rPr>
          <w:lang w:val="uk-UA"/>
        </w:rPr>
        <w:t>ші</w:t>
      </w:r>
      <w:r w:rsidRPr="00BD7BED">
        <w:rPr>
          <w:lang w:val="uk-UA"/>
        </w:rPr>
        <w:t>, що відрізняються особливими художніми достоїнствами або представляють собою унікальне явище в історії архітектури);</w:t>
      </w:r>
    </w:p>
    <w:p w:rsidR="00A40BE1" w:rsidRPr="00BD7BED" w:rsidRDefault="00A40BE1" w:rsidP="00590D05">
      <w:pPr>
        <w:pStyle w:val="af"/>
        <w:numPr>
          <w:ilvl w:val="0"/>
          <w:numId w:val="32"/>
        </w:numPr>
        <w:rPr>
          <w:lang w:val="uk-UA"/>
        </w:rPr>
      </w:pPr>
      <w:r w:rsidRPr="00BD7BED">
        <w:rPr>
          <w:rStyle w:val="af2"/>
          <w:lang w:val="uk-UA"/>
        </w:rPr>
        <w:t>пам'ятники мистецтва</w:t>
      </w:r>
      <w:r w:rsidRPr="00BD7BED">
        <w:rPr>
          <w:lang w:val="uk-UA"/>
        </w:rPr>
        <w:t xml:space="preserve"> (твори образотворчого та декоративно-прикладного м</w:t>
      </w:r>
      <w:r w:rsidRPr="00BD7BED">
        <w:rPr>
          <w:lang w:val="uk-UA"/>
        </w:rPr>
        <w:t>и</w:t>
      </w:r>
      <w:r w:rsidRPr="00BD7BED">
        <w:rPr>
          <w:lang w:val="uk-UA"/>
        </w:rPr>
        <w:t>стецтва, монументального живопису, скульптури, садово-паркового мистецтва тощо);</w:t>
      </w:r>
    </w:p>
    <w:p w:rsidR="00A40BE1" w:rsidRPr="00BD7BED" w:rsidRDefault="00A40BE1" w:rsidP="00590D05">
      <w:pPr>
        <w:pStyle w:val="af"/>
        <w:numPr>
          <w:ilvl w:val="0"/>
          <w:numId w:val="32"/>
        </w:numPr>
        <w:rPr>
          <w:lang w:val="uk-UA"/>
        </w:rPr>
      </w:pPr>
      <w:r w:rsidRPr="00BD7BED">
        <w:rPr>
          <w:rStyle w:val="af2"/>
          <w:lang w:val="uk-UA"/>
        </w:rPr>
        <w:lastRenderedPageBreak/>
        <w:t>пам'ятники меморіальні</w:t>
      </w:r>
      <w:r w:rsidRPr="00BD7BED">
        <w:rPr>
          <w:lang w:val="uk-UA"/>
        </w:rPr>
        <w:t xml:space="preserve"> (твори образотворчого мистецтва і архітектури, створ</w:t>
      </w:r>
      <w:r w:rsidRPr="00BD7BED">
        <w:rPr>
          <w:lang w:val="uk-UA"/>
        </w:rPr>
        <w:t>е</w:t>
      </w:r>
      <w:r w:rsidRPr="00BD7BED">
        <w:rPr>
          <w:lang w:val="uk-UA"/>
        </w:rPr>
        <w:t>ні в пам</w:t>
      </w:r>
      <w:r w:rsidR="001730E8" w:rsidRPr="00BD7BED">
        <w:rPr>
          <w:lang w:val="uk-UA"/>
        </w:rPr>
        <w:t>’</w:t>
      </w:r>
      <w:r w:rsidRPr="00BD7BED">
        <w:rPr>
          <w:lang w:val="uk-UA"/>
        </w:rPr>
        <w:t>ять історичних подій і окремих осіб, – монументи, піраміди</w:t>
      </w:r>
      <w:r w:rsidR="00A012B8">
        <w:rPr>
          <w:lang w:val="uk-UA"/>
        </w:rPr>
        <w:t>,</w:t>
      </w:r>
      <w:r w:rsidRPr="00BD7BED">
        <w:rPr>
          <w:lang w:val="uk-UA"/>
        </w:rPr>
        <w:t xml:space="preserve"> гробниці, мавзолеї, храми, меморіальні музеї та ін.).</w:t>
      </w:r>
    </w:p>
    <w:p w:rsidR="00A40BE1" w:rsidRPr="00BD7BED" w:rsidRDefault="00A40BE1" w:rsidP="00A40BE1">
      <w:pPr>
        <w:rPr>
          <w:lang w:val="uk-UA"/>
        </w:rPr>
      </w:pPr>
      <w:r w:rsidRPr="00BD7BED">
        <w:rPr>
          <w:lang w:val="uk-UA"/>
        </w:rPr>
        <w:t>Історико-культурні турист</w:t>
      </w:r>
      <w:r w:rsidR="001730E8" w:rsidRPr="00BD7BED">
        <w:rPr>
          <w:lang w:val="uk-UA"/>
        </w:rPr>
        <w:t>ичні</w:t>
      </w:r>
      <w:r w:rsidRPr="00BD7BED">
        <w:rPr>
          <w:lang w:val="uk-UA"/>
        </w:rPr>
        <w:t xml:space="preserve"> ресурси становлять певний інтерес для турист</w:t>
      </w:r>
      <w:r w:rsidR="001730E8" w:rsidRPr="00BD7BED">
        <w:rPr>
          <w:lang w:val="uk-UA"/>
        </w:rPr>
        <w:t>ичн</w:t>
      </w:r>
      <w:r w:rsidRPr="00BD7BED">
        <w:rPr>
          <w:lang w:val="uk-UA"/>
        </w:rPr>
        <w:t>ої ді</w:t>
      </w:r>
      <w:r w:rsidRPr="00BD7BED">
        <w:rPr>
          <w:lang w:val="uk-UA"/>
        </w:rPr>
        <w:t>я</w:t>
      </w:r>
      <w:r w:rsidRPr="00BD7BED">
        <w:rPr>
          <w:lang w:val="uk-UA"/>
        </w:rPr>
        <w:t>льності як точкові об’єкти. До місця розташування таких ресурсів розробляються екску</w:t>
      </w:r>
      <w:r w:rsidRPr="00BD7BED">
        <w:rPr>
          <w:lang w:val="uk-UA"/>
        </w:rPr>
        <w:t>р</w:t>
      </w:r>
      <w:r w:rsidRPr="00BD7BED">
        <w:rPr>
          <w:lang w:val="uk-UA"/>
        </w:rPr>
        <w:t>сійні й туристичні маршрути. Проте якщо говорити про історико-культурної цінності т</w:t>
      </w:r>
      <w:r w:rsidRPr="00BD7BED">
        <w:rPr>
          <w:lang w:val="uk-UA"/>
        </w:rPr>
        <w:t>е</w:t>
      </w:r>
      <w:r w:rsidRPr="00BD7BED">
        <w:rPr>
          <w:lang w:val="uk-UA"/>
        </w:rPr>
        <w:t>риторії, то тут доречніше дати оцінку її історико-культурного потенціалу.</w:t>
      </w:r>
    </w:p>
    <w:p w:rsidR="00A40BE1" w:rsidRPr="00BD7BED" w:rsidRDefault="00A40BE1" w:rsidP="00A40BE1">
      <w:pPr>
        <w:rPr>
          <w:lang w:val="uk-UA"/>
        </w:rPr>
      </w:pPr>
      <w:r w:rsidRPr="00BD7BED">
        <w:rPr>
          <w:lang w:val="uk-UA"/>
        </w:rPr>
        <w:t>Рекреаційна діяльність пов'язана з певним туристично-рекреаційним потенціалом тієї чи іншої території. Рекреаційний потенціал території є ступінь потужності певної терит</w:t>
      </w:r>
      <w:r w:rsidRPr="00BD7BED">
        <w:rPr>
          <w:lang w:val="uk-UA"/>
        </w:rPr>
        <w:t>о</w:t>
      </w:r>
      <w:r w:rsidRPr="00BD7BED">
        <w:rPr>
          <w:lang w:val="uk-UA"/>
        </w:rPr>
        <w:t>рії в рекреаційному відношенні, сукупність засобів, необхідних для здійснення рекреаці</w:t>
      </w:r>
      <w:r w:rsidRPr="00BD7BED">
        <w:rPr>
          <w:lang w:val="uk-UA"/>
        </w:rPr>
        <w:t>й</w:t>
      </w:r>
      <w:r w:rsidRPr="00BD7BED">
        <w:rPr>
          <w:lang w:val="uk-UA"/>
        </w:rPr>
        <w:t>ної діяльності.</w:t>
      </w:r>
    </w:p>
    <w:p w:rsidR="00A40BE1" w:rsidRPr="00BD7BED" w:rsidRDefault="00A40BE1" w:rsidP="00A40BE1">
      <w:pPr>
        <w:rPr>
          <w:lang w:val="uk-UA"/>
        </w:rPr>
      </w:pPr>
      <w:r w:rsidRPr="00BD7BED">
        <w:rPr>
          <w:lang w:val="uk-UA"/>
        </w:rPr>
        <w:t xml:space="preserve">На </w:t>
      </w:r>
      <w:r w:rsidR="00656FCC">
        <w:rPr>
          <w:lang w:val="uk-UA"/>
        </w:rPr>
        <w:fldChar w:fldCharType="begin"/>
      </w:r>
      <w:r w:rsidR="00B46503">
        <w:rPr>
          <w:lang w:val="uk-UA"/>
        </w:rPr>
        <w:instrText xml:space="preserve"> REF _Ref417992011 \h </w:instrText>
      </w:r>
      <w:r w:rsidR="00656FCC">
        <w:rPr>
          <w:lang w:val="uk-UA"/>
        </w:rPr>
      </w:r>
      <w:r w:rsidR="00656FCC">
        <w:rPr>
          <w:lang w:val="uk-UA"/>
        </w:rPr>
        <w:fldChar w:fldCharType="separate"/>
      </w:r>
      <w:r w:rsidR="008543DE">
        <w:t xml:space="preserve">Малюнок </w:t>
      </w:r>
      <w:r w:rsidR="008543DE">
        <w:rPr>
          <w:noProof/>
        </w:rPr>
        <w:t>5</w:t>
      </w:r>
      <w:r w:rsidR="008543DE">
        <w:t>.</w:t>
      </w:r>
      <w:r w:rsidR="008543DE">
        <w:rPr>
          <w:noProof/>
        </w:rPr>
        <w:t>3</w:t>
      </w:r>
      <w:r w:rsidR="00656FCC">
        <w:rPr>
          <w:lang w:val="uk-UA"/>
        </w:rPr>
        <w:fldChar w:fldCharType="end"/>
      </w:r>
      <w:r w:rsidR="00B46503">
        <w:rPr>
          <w:lang w:val="uk-UA"/>
        </w:rPr>
        <w:t>.</w:t>
      </w:r>
      <w:r w:rsidRPr="00BD7BED">
        <w:rPr>
          <w:lang w:val="uk-UA"/>
        </w:rPr>
        <w:t xml:space="preserve"> представлена структура рекреаційного потенціалу за даними Інстит</w:t>
      </w:r>
      <w:r w:rsidRPr="00BD7BED">
        <w:rPr>
          <w:lang w:val="uk-UA"/>
        </w:rPr>
        <w:t>у</w:t>
      </w:r>
      <w:r w:rsidRPr="00BD7BED">
        <w:rPr>
          <w:lang w:val="uk-UA"/>
        </w:rPr>
        <w:t>ту географії академії НАН України [3].</w:t>
      </w:r>
    </w:p>
    <w:p w:rsidR="00F9453E" w:rsidRDefault="00A40BE1" w:rsidP="00A40BE1">
      <w:pPr>
        <w:rPr>
          <w:lang w:val="uk-UA"/>
        </w:rPr>
      </w:pPr>
      <w:r w:rsidRPr="00BD7BED">
        <w:rPr>
          <w:lang w:val="uk-UA"/>
        </w:rPr>
        <w:t>З рис.5.3 видно, що рекреаційний потенціал складається з трьох важливих складових частин: рекреаційних ресурсів, рекреаційних послуг, а також рекреаційної інфраструкт</w:t>
      </w:r>
      <w:r w:rsidRPr="00BD7BED">
        <w:rPr>
          <w:lang w:val="uk-UA"/>
        </w:rPr>
        <w:t>у</w:t>
      </w:r>
      <w:r w:rsidRPr="00BD7BED">
        <w:rPr>
          <w:lang w:val="uk-UA"/>
        </w:rPr>
        <w:t>ри. Рекреаційні ресурси – це частина рекреаційного потенціалу, яка генерує рекреаційні потреби населення. Рекреаційні послуги, а також рекреаційна інфраструктура – це частина рекреаційного потенціалу території, яка реалізує рекреаційні потреби населення.</w:t>
      </w:r>
    </w:p>
    <w:p w:rsidR="00A163E0" w:rsidRPr="00BD7BED" w:rsidRDefault="00A163E0" w:rsidP="00A163E0">
      <w:pPr>
        <w:rPr>
          <w:lang w:val="uk-UA"/>
        </w:rPr>
      </w:pPr>
      <w:r w:rsidRPr="00BD7BED">
        <w:rPr>
          <w:lang w:val="uk-UA"/>
        </w:rPr>
        <w:t>Поряд з поняттям «туристично-рекреаційний потенціал» існує поняття «рекреаційна ємкість природної території». Це – максимальна кількість рекреантів, які можуть одноча</w:t>
      </w:r>
      <w:r w:rsidRPr="00BD7BED">
        <w:rPr>
          <w:lang w:val="uk-UA"/>
        </w:rPr>
        <w:t>с</w:t>
      </w:r>
      <w:r w:rsidRPr="00BD7BED">
        <w:rPr>
          <w:lang w:val="uk-UA"/>
        </w:rPr>
        <w:t>но перебувати на даній території і не викликати порушення динамічної екологічної рівн</w:t>
      </w:r>
      <w:r w:rsidRPr="00BD7BED">
        <w:rPr>
          <w:lang w:val="uk-UA"/>
        </w:rPr>
        <w:t>о</w:t>
      </w:r>
      <w:r w:rsidRPr="00BD7BED">
        <w:rPr>
          <w:lang w:val="uk-UA"/>
        </w:rPr>
        <w:t>ваги. Рекреаційна ємкість всього природного комплексу розраховується шляхом визн</w:t>
      </w:r>
      <w:r w:rsidRPr="00BD7BED">
        <w:rPr>
          <w:lang w:val="uk-UA"/>
        </w:rPr>
        <w:t>а</w:t>
      </w:r>
      <w:r w:rsidRPr="00BD7BED">
        <w:rPr>
          <w:lang w:val="uk-UA"/>
        </w:rPr>
        <w:t>чення допустимого навантаження на одиницю площі і помноженої на всю площу. Допу</w:t>
      </w:r>
      <w:r w:rsidRPr="00BD7BED">
        <w:rPr>
          <w:lang w:val="uk-UA"/>
        </w:rPr>
        <w:t>с</w:t>
      </w:r>
      <w:r w:rsidRPr="00BD7BED">
        <w:rPr>
          <w:lang w:val="uk-UA"/>
        </w:rPr>
        <w:t>тиме навантаження не призводить до якісно незворотних змін. Критичне - викликає в пр</w:t>
      </w:r>
      <w:r w:rsidRPr="00BD7BED">
        <w:rPr>
          <w:lang w:val="uk-UA"/>
        </w:rPr>
        <w:t>и</w:t>
      </w:r>
      <w:r w:rsidRPr="00BD7BED">
        <w:rPr>
          <w:lang w:val="uk-UA"/>
        </w:rPr>
        <w:t>родних комплексах незворотні зміни.</w:t>
      </w:r>
    </w:p>
    <w:p w:rsidR="00A163E0" w:rsidRPr="00BD7BED" w:rsidRDefault="00246E98" w:rsidP="00A163E0">
      <w:pPr>
        <w:rPr>
          <w:lang w:val="uk-UA"/>
        </w:rPr>
      </w:pPr>
      <w:r>
        <w:rPr>
          <w:lang w:val="uk-UA"/>
        </w:rPr>
        <w:t>П</w:t>
      </w:r>
      <w:r w:rsidR="00A163E0" w:rsidRPr="00BD7BED">
        <w:rPr>
          <w:lang w:val="uk-UA"/>
        </w:rPr>
        <w:t xml:space="preserve">риродну та естетичну цінність території РЛП «Краматорський» складають </w:t>
      </w:r>
      <w:r>
        <w:rPr>
          <w:lang w:val="uk-UA"/>
        </w:rPr>
        <w:t>п’ять</w:t>
      </w:r>
      <w:r w:rsidR="00A163E0" w:rsidRPr="00BD7BED">
        <w:rPr>
          <w:lang w:val="uk-UA"/>
        </w:rPr>
        <w:t xml:space="preserve"> окре</w:t>
      </w:r>
      <w:r>
        <w:rPr>
          <w:lang w:val="uk-UA"/>
        </w:rPr>
        <w:t>мо розташованих</w:t>
      </w:r>
      <w:r w:rsidR="00A163E0" w:rsidRPr="00BD7BED">
        <w:rPr>
          <w:lang w:val="uk-UA"/>
        </w:rPr>
        <w:t xml:space="preserve"> і територіально роз'</w:t>
      </w:r>
      <w:r>
        <w:rPr>
          <w:lang w:val="uk-UA"/>
        </w:rPr>
        <w:t>єднаних ділянок</w:t>
      </w:r>
      <w:r w:rsidR="00A163E0" w:rsidRPr="00BD7BED">
        <w:rPr>
          <w:lang w:val="uk-UA"/>
        </w:rPr>
        <w:t>:</w:t>
      </w:r>
    </w:p>
    <w:p w:rsidR="00A163E0" w:rsidRPr="00BD7BED" w:rsidRDefault="00A163E0" w:rsidP="00A163E0">
      <w:pPr>
        <w:pStyle w:val="af"/>
        <w:numPr>
          <w:ilvl w:val="0"/>
          <w:numId w:val="33"/>
        </w:numPr>
        <w:rPr>
          <w:lang w:val="uk-UA"/>
        </w:rPr>
      </w:pPr>
      <w:r w:rsidRPr="00BD7BED">
        <w:rPr>
          <w:lang w:val="uk-UA"/>
        </w:rPr>
        <w:t>ділянка №1 «Біленьке» - 477,1 га (лісом зайнято 150 га);</w:t>
      </w:r>
    </w:p>
    <w:p w:rsidR="00A163E0" w:rsidRPr="00BD7BED" w:rsidRDefault="00A163E0" w:rsidP="00A163E0">
      <w:pPr>
        <w:pStyle w:val="af"/>
        <w:numPr>
          <w:ilvl w:val="0"/>
          <w:numId w:val="33"/>
        </w:numPr>
        <w:rPr>
          <w:lang w:val="uk-UA"/>
        </w:rPr>
      </w:pPr>
      <w:r w:rsidRPr="00BD7BED">
        <w:rPr>
          <w:lang w:val="uk-UA"/>
        </w:rPr>
        <w:t>ділянка №2 «Пч</w:t>
      </w:r>
      <w:r w:rsidR="007040E6">
        <w:rPr>
          <w:lang w:val="uk-UA"/>
        </w:rPr>
        <w:t>ь</w:t>
      </w:r>
      <w:r w:rsidRPr="00BD7BED">
        <w:rPr>
          <w:lang w:val="uk-UA"/>
        </w:rPr>
        <w:t>олкінські скам'янілі дерева» - 22,61 га (лісом зайнято 19,14 га);</w:t>
      </w:r>
    </w:p>
    <w:p w:rsidR="00A163E0" w:rsidRPr="00BD7BED" w:rsidRDefault="00A163E0" w:rsidP="00A163E0">
      <w:pPr>
        <w:pStyle w:val="af"/>
        <w:numPr>
          <w:ilvl w:val="0"/>
          <w:numId w:val="33"/>
        </w:numPr>
        <w:rPr>
          <w:lang w:val="uk-UA"/>
        </w:rPr>
      </w:pPr>
      <w:r w:rsidRPr="00BD7BED">
        <w:rPr>
          <w:lang w:val="uk-UA"/>
        </w:rPr>
        <w:t>ділянка № 3 «Комишуваха» - 865,23 га (лісом зайнято 397,37 га);</w:t>
      </w:r>
    </w:p>
    <w:p w:rsidR="00A163E0" w:rsidRDefault="00A163E0" w:rsidP="00A163E0">
      <w:pPr>
        <w:pStyle w:val="af"/>
        <w:numPr>
          <w:ilvl w:val="0"/>
          <w:numId w:val="33"/>
        </w:numPr>
        <w:rPr>
          <w:lang w:val="uk-UA"/>
        </w:rPr>
      </w:pPr>
      <w:r w:rsidRPr="00BD7BED">
        <w:rPr>
          <w:lang w:val="uk-UA"/>
        </w:rPr>
        <w:t>ділянка № 4 «Білокузьминівська» - 373,9</w:t>
      </w:r>
      <w:r w:rsidR="00246E98">
        <w:rPr>
          <w:lang w:val="uk-UA"/>
        </w:rPr>
        <w:t xml:space="preserve"> га (лісом зайнято 66,08 га);</w:t>
      </w:r>
    </w:p>
    <w:p w:rsidR="00246E98" w:rsidRPr="00BD7BED" w:rsidRDefault="00246E98" w:rsidP="00A163E0">
      <w:pPr>
        <w:pStyle w:val="af"/>
        <w:numPr>
          <w:ilvl w:val="0"/>
          <w:numId w:val="33"/>
        </w:numPr>
        <w:rPr>
          <w:lang w:val="uk-UA"/>
        </w:rPr>
      </w:pPr>
      <w:r>
        <w:rPr>
          <w:lang w:val="uk-UA"/>
        </w:rPr>
        <w:t>ділянка № 5 «Шабельківська» - 509 га (лісом зайнято 509 га).</w:t>
      </w:r>
    </w:p>
    <w:p w:rsidR="00A163E0" w:rsidRPr="00BD7BED" w:rsidRDefault="00A163E0" w:rsidP="00A163E0">
      <w:pPr>
        <w:rPr>
          <w:lang w:val="uk-UA"/>
        </w:rPr>
      </w:pPr>
      <w:r w:rsidRPr="00BD7BED">
        <w:rPr>
          <w:lang w:val="uk-UA"/>
        </w:rPr>
        <w:t>На даних ділянках розташовуються лісові угіддя, озера, крейдяні скелі та інші об’єкти, що мають історичну та природоохоронну цінність.</w:t>
      </w:r>
    </w:p>
    <w:p w:rsidR="00A163E0" w:rsidRPr="00BD7BED" w:rsidRDefault="00A163E0" w:rsidP="00A163E0">
      <w:pPr>
        <w:rPr>
          <w:lang w:val="uk-UA"/>
        </w:rPr>
      </w:pPr>
      <w:r w:rsidRPr="00BD7BED">
        <w:rPr>
          <w:lang w:val="uk-UA"/>
        </w:rPr>
        <w:t>Ліси, включені до складу РЛП, за матеріалами поточного лісовпорядкування віднесені до 1 групи лісів, категорія захищеності - лісопаркова частина лісів зелених зон. Згідно з новим нормативним документом - «Порядком поділу лісів на категорії та виділення осо</w:t>
      </w:r>
      <w:r w:rsidRPr="00BD7BED">
        <w:rPr>
          <w:lang w:val="uk-UA"/>
        </w:rPr>
        <w:t>б</w:t>
      </w:r>
      <w:r w:rsidRPr="00BD7BED">
        <w:rPr>
          <w:lang w:val="uk-UA"/>
        </w:rPr>
        <w:t>ливо захисних лісових ділянок» (Постанова КМУ від 16.05.2007 р. №733), всі насадження РЛП «Краматорський» належать до лісів природоохоронного, наукового та історико-культурного призначення.</w:t>
      </w:r>
    </w:p>
    <w:p w:rsidR="00A163E0" w:rsidRPr="00BD7BED" w:rsidRDefault="00A163E0" w:rsidP="00A40BE1">
      <w:pPr>
        <w:rPr>
          <w:lang w:val="uk-UA"/>
        </w:rPr>
      </w:pPr>
    </w:p>
    <w:p w:rsidR="00A163E0" w:rsidRDefault="00A163E0" w:rsidP="00A163E0">
      <w:pPr>
        <w:keepNext/>
        <w:jc w:val="center"/>
      </w:pPr>
      <w:r>
        <w:rPr>
          <w:noProof/>
          <w:lang w:eastAsia="ru-RU"/>
        </w:rPr>
        <w:lastRenderedPageBreak/>
        <w:drawing>
          <wp:inline distT="0" distB="0" distL="0" distR="0">
            <wp:extent cx="5353050" cy="61150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5-03-Структура рекреаційного потенціалу по даним  Інституту географії НАН України.png"/>
                    <pic:cNvPicPr/>
                  </pic:nvPicPr>
                  <pic:blipFill>
                    <a:blip r:embed="rId64">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53050" cy="6115050"/>
                    </a:xfrm>
                    <a:prstGeom prst="rect">
                      <a:avLst/>
                    </a:prstGeom>
                  </pic:spPr>
                </pic:pic>
              </a:graphicData>
            </a:graphic>
          </wp:inline>
        </w:drawing>
      </w:r>
    </w:p>
    <w:p w:rsidR="00A40BE1" w:rsidRPr="00BD7BED" w:rsidRDefault="00A163E0" w:rsidP="00A163E0">
      <w:pPr>
        <w:pStyle w:val="a8"/>
        <w:jc w:val="center"/>
        <w:rPr>
          <w:lang w:val="uk-UA"/>
        </w:rPr>
      </w:pPr>
      <w:bookmarkStart w:id="34" w:name="_Ref417992011"/>
      <w:r>
        <w:t xml:space="preserve">Малюнок </w:t>
      </w:r>
      <w:fldSimple w:instr=" STYLEREF 1 \s ">
        <w:r w:rsidR="008543DE">
          <w:rPr>
            <w:noProof/>
          </w:rPr>
          <w:t>5</w:t>
        </w:r>
      </w:fldSimple>
      <w:r w:rsidR="009656BD">
        <w:t>.</w:t>
      </w:r>
      <w:fldSimple w:instr=" SEQ Малюнок \* ARABIC \s 1 ">
        <w:r w:rsidR="008543DE">
          <w:rPr>
            <w:noProof/>
          </w:rPr>
          <w:t>3</w:t>
        </w:r>
      </w:fldSimple>
      <w:bookmarkEnd w:id="34"/>
      <w:r>
        <w:rPr>
          <w:noProof/>
        </w:rPr>
        <w:t xml:space="preserve"> </w:t>
      </w:r>
      <w:r w:rsidRPr="006F2551">
        <w:rPr>
          <w:noProof/>
        </w:rPr>
        <w:t>Структура рекреаційного потенціалу по даним  Інституту географії НАН України</w:t>
      </w:r>
    </w:p>
    <w:p w:rsidR="008C1885" w:rsidRPr="00BD7BED" w:rsidRDefault="008C1885" w:rsidP="008C1885">
      <w:pPr>
        <w:rPr>
          <w:lang w:val="uk-UA"/>
        </w:rPr>
      </w:pPr>
      <w:r w:rsidRPr="00BD7BED">
        <w:rPr>
          <w:lang w:val="uk-UA"/>
        </w:rPr>
        <w:t>При цьому ліси РЛП відносяться до вказаної категорії захи</w:t>
      </w:r>
      <w:r w:rsidR="001730E8" w:rsidRPr="00BD7BED">
        <w:rPr>
          <w:lang w:val="uk-UA"/>
        </w:rPr>
        <w:t>щеності</w:t>
      </w:r>
      <w:r w:rsidRPr="00BD7BED">
        <w:rPr>
          <w:lang w:val="uk-UA"/>
        </w:rPr>
        <w:t xml:space="preserve"> не лише за голо</w:t>
      </w:r>
      <w:r w:rsidRPr="00BD7BED">
        <w:rPr>
          <w:lang w:val="uk-UA"/>
        </w:rPr>
        <w:t>в</w:t>
      </w:r>
      <w:r w:rsidRPr="00BD7BED">
        <w:rPr>
          <w:lang w:val="uk-UA"/>
        </w:rPr>
        <w:t>ною ознакою - розташуванням в межах територій і об'єктів природно-заповідного фонду, а ще й внаслідок того, що в них виявлено унікальні за породним складом, продуктивністю</w:t>
      </w:r>
      <w:r w:rsidR="006C6E9E" w:rsidRPr="00BD7BED">
        <w:rPr>
          <w:rStyle w:val="aff"/>
          <w:lang w:val="uk-UA"/>
        </w:rPr>
        <w:footnoteReference w:id="6"/>
      </w:r>
      <w:r w:rsidRPr="00BD7BED">
        <w:rPr>
          <w:lang w:val="uk-UA"/>
        </w:rPr>
        <w:t xml:space="preserve"> і генетичними властивостями лісові ділянки, на яких також зустрічаються реліктові, енд</w:t>
      </w:r>
      <w:r w:rsidRPr="00BD7BED">
        <w:rPr>
          <w:lang w:val="uk-UA"/>
        </w:rPr>
        <w:t>е</w:t>
      </w:r>
      <w:r w:rsidRPr="00BD7BED">
        <w:rPr>
          <w:lang w:val="uk-UA"/>
        </w:rPr>
        <w:t>мічні види дерев і чагарників, що мають велике наукове значення.</w:t>
      </w:r>
    </w:p>
    <w:p w:rsidR="008C1885" w:rsidRPr="00BD7BED" w:rsidRDefault="008C1885" w:rsidP="008C1885">
      <w:pPr>
        <w:rPr>
          <w:lang w:val="uk-UA"/>
        </w:rPr>
      </w:pPr>
      <w:r w:rsidRPr="00BD7BED">
        <w:rPr>
          <w:lang w:val="uk-UA"/>
        </w:rPr>
        <w:t>Середня лісис</w:t>
      </w:r>
      <w:r w:rsidR="00246E98">
        <w:rPr>
          <w:lang w:val="uk-UA"/>
        </w:rPr>
        <w:t>тість території РЛП становить 48,02</w:t>
      </w:r>
      <w:r w:rsidRPr="00BD7BED">
        <w:rPr>
          <w:lang w:val="uk-UA"/>
        </w:rPr>
        <w:t>%, що для даної природної зони може вважатись більш ніж оптимальним показником. Огляд і обстеження насаджень вже на польовому етапі робіт надали підстави для висновків про те, що основні лісові масиви п</w:t>
      </w:r>
      <w:r w:rsidRPr="00BD7BED">
        <w:rPr>
          <w:lang w:val="uk-UA"/>
        </w:rPr>
        <w:t>е</w:t>
      </w:r>
      <w:r w:rsidRPr="00BD7BED">
        <w:rPr>
          <w:lang w:val="uk-UA"/>
        </w:rPr>
        <w:t>ребувають у відносно задовільному стані і саме вони є провідними структуро</w:t>
      </w:r>
      <w:r w:rsidR="006C6E9E" w:rsidRPr="00BD7BED">
        <w:rPr>
          <w:lang w:val="uk-UA"/>
        </w:rPr>
        <w:t>-</w:t>
      </w:r>
      <w:r w:rsidRPr="00BD7BED">
        <w:rPr>
          <w:lang w:val="uk-UA"/>
        </w:rPr>
        <w:t>організовуючими елементами угідь РЛП.</w:t>
      </w:r>
    </w:p>
    <w:p w:rsidR="008C1885" w:rsidRPr="00BD7BED" w:rsidRDefault="008C1885" w:rsidP="008C1885">
      <w:pPr>
        <w:rPr>
          <w:lang w:val="uk-UA"/>
        </w:rPr>
      </w:pPr>
      <w:r w:rsidRPr="00BD7BED">
        <w:rPr>
          <w:lang w:val="uk-UA"/>
        </w:rPr>
        <w:lastRenderedPageBreak/>
        <w:t>Головні лісові урочища парку суттєво різняться за своїм походженням. «Біленьке-1» та «Біленьке-2» є комплексом штучно створених лісових екосистем - насадження предста</w:t>
      </w:r>
      <w:r w:rsidRPr="00BD7BED">
        <w:rPr>
          <w:lang w:val="uk-UA"/>
        </w:rPr>
        <w:t>в</w:t>
      </w:r>
      <w:r w:rsidRPr="00BD7BED">
        <w:rPr>
          <w:lang w:val="uk-UA"/>
        </w:rPr>
        <w:t>лені виключно багатоваріантними різноманітними лісовими культурами з переважанням шпилькових порід. В урочищі «Плоске» також домінують штучні ліси - їх питома вага складає 82%.</w:t>
      </w:r>
    </w:p>
    <w:p w:rsidR="00A40BE1" w:rsidRPr="00BD7BED" w:rsidRDefault="008C1885" w:rsidP="008C1885">
      <w:pPr>
        <w:rPr>
          <w:lang w:val="uk-UA"/>
        </w:rPr>
      </w:pPr>
      <w:r w:rsidRPr="00BD7BED">
        <w:rPr>
          <w:lang w:val="uk-UA"/>
        </w:rPr>
        <w:t>Аналіз походження насаджень урочищ «Граково-Комишуваха» та «Липове Велике» д</w:t>
      </w:r>
      <w:r w:rsidRPr="00BD7BED">
        <w:rPr>
          <w:lang w:val="uk-UA"/>
        </w:rPr>
        <w:t>о</w:t>
      </w:r>
      <w:r w:rsidRPr="00BD7BED">
        <w:rPr>
          <w:lang w:val="uk-UA"/>
        </w:rPr>
        <w:t>зволяє класифікувати їх в якості основних резерватів - сховищ природних лісів парку. Останні є залишками і значно зміненими (трансформованими) похідними поколіннями невстановленої генерації від висхідного корінного типу лісу - байрачних дібров з едифік</w:t>
      </w:r>
      <w:r w:rsidRPr="00BD7BED">
        <w:rPr>
          <w:lang w:val="uk-UA"/>
        </w:rPr>
        <w:t>а</w:t>
      </w:r>
      <w:r w:rsidRPr="00BD7BED">
        <w:rPr>
          <w:lang w:val="uk-UA"/>
        </w:rPr>
        <w:t>тором насаджень - дубом звичайним. Слід зауважити, що деревостани природних лісів п</w:t>
      </w:r>
      <w:r w:rsidRPr="00BD7BED">
        <w:rPr>
          <w:lang w:val="uk-UA"/>
        </w:rPr>
        <w:t>а</w:t>
      </w:r>
      <w:r w:rsidRPr="00BD7BED">
        <w:rPr>
          <w:lang w:val="uk-UA"/>
        </w:rPr>
        <w:t>рку мають вегетативно-насіннєве та вегетативне походження і в їх складі можливі вкл</w:t>
      </w:r>
      <w:r w:rsidRPr="00BD7BED">
        <w:rPr>
          <w:lang w:val="uk-UA"/>
        </w:rPr>
        <w:t>ю</w:t>
      </w:r>
      <w:r w:rsidRPr="00BD7BED">
        <w:rPr>
          <w:lang w:val="uk-UA"/>
        </w:rPr>
        <w:t>чення порослевих поколінь, утворених після зрубування створених у віддаленому мин</w:t>
      </w:r>
      <w:r w:rsidRPr="00BD7BED">
        <w:rPr>
          <w:lang w:val="uk-UA"/>
        </w:rPr>
        <w:t>у</w:t>
      </w:r>
      <w:r w:rsidRPr="00BD7BED">
        <w:rPr>
          <w:lang w:val="uk-UA"/>
        </w:rPr>
        <w:t>лому лісових культур. Загалом частка природних лісів в урочищі «Липове Велике» (кв. 47, 48) складає 64%, в урочищі «Граково-Комишуваха» - 84%.</w:t>
      </w:r>
    </w:p>
    <w:p w:rsidR="008C1885" w:rsidRPr="00BD7BED" w:rsidRDefault="008C1885" w:rsidP="008C1885">
      <w:pPr>
        <w:rPr>
          <w:lang w:val="uk-UA"/>
        </w:rPr>
      </w:pPr>
      <w:r w:rsidRPr="00BD7BED">
        <w:rPr>
          <w:lang w:val="uk-UA"/>
        </w:rPr>
        <w:t>Особливу природну і рекреаційну цінність представляють крейдяні скелі ділянки «Б</w:t>
      </w:r>
      <w:r w:rsidRPr="00BD7BED">
        <w:rPr>
          <w:lang w:val="uk-UA"/>
        </w:rPr>
        <w:t>і</w:t>
      </w:r>
      <w:r w:rsidRPr="00BD7BED">
        <w:rPr>
          <w:lang w:val="uk-UA"/>
        </w:rPr>
        <w:t>локузьминівська</w:t>
      </w:r>
      <w:r w:rsidR="006C6E9E" w:rsidRPr="00BD7BED">
        <w:rPr>
          <w:lang w:val="uk-UA"/>
        </w:rPr>
        <w:t xml:space="preserve">» </w:t>
      </w:r>
      <w:r w:rsidRPr="00BD7BED">
        <w:rPr>
          <w:lang w:val="uk-UA"/>
        </w:rPr>
        <w:t>а також</w:t>
      </w:r>
      <w:r w:rsidR="006C6E9E" w:rsidRPr="00BD7BED">
        <w:rPr>
          <w:lang w:val="uk-UA"/>
        </w:rPr>
        <w:t xml:space="preserve"> «</w:t>
      </w:r>
      <w:r w:rsidRPr="00BD7BED">
        <w:rPr>
          <w:lang w:val="uk-UA"/>
        </w:rPr>
        <w:t>Пч</w:t>
      </w:r>
      <w:r w:rsidR="00246E98">
        <w:rPr>
          <w:lang w:val="uk-UA"/>
        </w:rPr>
        <w:t>ь</w:t>
      </w:r>
      <w:r w:rsidRPr="00BD7BED">
        <w:rPr>
          <w:lang w:val="uk-UA"/>
        </w:rPr>
        <w:t>олкінські скам’янілі дерева</w:t>
      </w:r>
      <w:r w:rsidR="006C6E9E" w:rsidRPr="00BD7BED">
        <w:rPr>
          <w:lang w:val="uk-UA"/>
        </w:rPr>
        <w:t>» (араукарії). В</w:t>
      </w:r>
      <w:r w:rsidRPr="00BD7BED">
        <w:rPr>
          <w:lang w:val="uk-UA"/>
        </w:rPr>
        <w:t>ік</w:t>
      </w:r>
      <w:r w:rsidR="006C6E9E" w:rsidRPr="00BD7BED">
        <w:rPr>
          <w:lang w:val="uk-UA"/>
        </w:rPr>
        <w:t xml:space="preserve"> останніх</w:t>
      </w:r>
      <w:r w:rsidRPr="00BD7BED">
        <w:rPr>
          <w:lang w:val="uk-UA"/>
        </w:rPr>
        <w:t xml:space="preserve"> склада</w:t>
      </w:r>
      <w:r w:rsidR="006C6E9E" w:rsidRPr="00BD7BED">
        <w:rPr>
          <w:lang w:val="uk-UA"/>
        </w:rPr>
        <w:t>є</w:t>
      </w:r>
      <w:r w:rsidRPr="00BD7BED">
        <w:rPr>
          <w:lang w:val="uk-UA"/>
        </w:rPr>
        <w:t xml:space="preserve"> близько 300 млн.</w:t>
      </w:r>
      <w:r w:rsidR="006C6E9E" w:rsidRPr="00BD7BED">
        <w:rPr>
          <w:lang w:val="uk-UA"/>
        </w:rPr>
        <w:t xml:space="preserve"> </w:t>
      </w:r>
      <w:r w:rsidRPr="00BD7BED">
        <w:rPr>
          <w:lang w:val="uk-UA"/>
        </w:rPr>
        <w:t>років.</w:t>
      </w:r>
    </w:p>
    <w:p w:rsidR="00562F6D" w:rsidRPr="00BD7BED" w:rsidRDefault="00562F6D" w:rsidP="00562F6D">
      <w:pPr>
        <w:keepNext/>
        <w:jc w:val="center"/>
        <w:rPr>
          <w:lang w:val="uk-UA"/>
        </w:rPr>
      </w:pPr>
      <w:r w:rsidRPr="00BD7BED">
        <w:rPr>
          <w:noProof/>
          <w:sz w:val="22"/>
          <w:lang w:eastAsia="ru-RU"/>
        </w:rPr>
        <w:drawing>
          <wp:inline distT="0" distB="0" distL="0" distR="0">
            <wp:extent cx="4680000" cy="3387024"/>
            <wp:effectExtent l="0" t="0" r="6350"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3387024"/>
                    </a:xfrm>
                    <a:prstGeom prst="rect">
                      <a:avLst/>
                    </a:prstGeom>
                    <a:noFill/>
                  </pic:spPr>
                </pic:pic>
              </a:graphicData>
            </a:graphic>
          </wp:inline>
        </w:drawing>
      </w:r>
    </w:p>
    <w:p w:rsidR="008C1885" w:rsidRPr="00BD7BED" w:rsidRDefault="00562F6D" w:rsidP="00562F6D">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4</w:t>
      </w:r>
      <w:r w:rsidR="00656FCC">
        <w:rPr>
          <w:lang w:val="uk-UA"/>
        </w:rPr>
        <w:fldChar w:fldCharType="end"/>
      </w:r>
      <w:r w:rsidRPr="00BD7BED">
        <w:rPr>
          <w:noProof/>
          <w:lang w:val="uk-UA"/>
        </w:rPr>
        <w:t xml:space="preserve"> Уламок скам’янілого стовбура араукарії</w:t>
      </w:r>
    </w:p>
    <w:p w:rsidR="00562F6D" w:rsidRPr="00BD7BED" w:rsidRDefault="00562F6D" w:rsidP="00562F6D">
      <w:pPr>
        <w:keepNext/>
        <w:jc w:val="center"/>
        <w:rPr>
          <w:lang w:val="uk-UA"/>
        </w:rPr>
      </w:pPr>
      <w:r w:rsidRPr="00BD7BED">
        <w:rPr>
          <w:i/>
          <w:noProof/>
          <w:sz w:val="22"/>
          <w:lang w:eastAsia="ru-RU"/>
        </w:rPr>
        <w:lastRenderedPageBreak/>
        <w:drawing>
          <wp:inline distT="0" distB="0" distL="0" distR="0">
            <wp:extent cx="4680000" cy="3269427"/>
            <wp:effectExtent l="0" t="0" r="635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3269427"/>
                    </a:xfrm>
                    <a:prstGeom prst="rect">
                      <a:avLst/>
                    </a:prstGeom>
                    <a:noFill/>
                  </pic:spPr>
                </pic:pic>
              </a:graphicData>
            </a:graphic>
          </wp:inline>
        </w:drawing>
      </w:r>
    </w:p>
    <w:p w:rsidR="008C1885" w:rsidRPr="00BD7BED" w:rsidRDefault="00562F6D" w:rsidP="00562F6D">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5</w:t>
      </w:r>
      <w:r w:rsidR="00656FCC">
        <w:rPr>
          <w:lang w:val="uk-UA"/>
        </w:rPr>
        <w:fldChar w:fldCharType="end"/>
      </w:r>
      <w:r w:rsidRPr="00BD7BED">
        <w:rPr>
          <w:noProof/>
          <w:lang w:val="uk-UA"/>
        </w:rPr>
        <w:t xml:space="preserve"> Геологічна пам’ятка природи «Скелеподібне оголення верхньої крейди»</w:t>
      </w:r>
    </w:p>
    <w:p w:rsidR="00940F53" w:rsidRPr="00BD7BED" w:rsidRDefault="00940F53" w:rsidP="00940F53">
      <w:pPr>
        <w:rPr>
          <w:lang w:val="uk-UA"/>
        </w:rPr>
      </w:pPr>
      <w:r w:rsidRPr="00BD7BED">
        <w:rPr>
          <w:lang w:val="uk-UA"/>
        </w:rPr>
        <w:t>Значну рекреаційну цінність мають гідроресурси, серед яких виступає р. Казенний Т</w:t>
      </w:r>
      <w:r w:rsidRPr="00BD7BED">
        <w:rPr>
          <w:lang w:val="uk-UA"/>
        </w:rPr>
        <w:t>о</w:t>
      </w:r>
      <w:r w:rsidRPr="00BD7BED">
        <w:rPr>
          <w:lang w:val="uk-UA"/>
        </w:rPr>
        <w:t>рець, Малатаранівське водоймище а також Лебедине озеро.</w:t>
      </w:r>
    </w:p>
    <w:p w:rsidR="00940F53" w:rsidRPr="00BD7BED" w:rsidRDefault="00940F53" w:rsidP="00940F53">
      <w:pPr>
        <w:rPr>
          <w:lang w:val="uk-UA"/>
        </w:rPr>
      </w:pPr>
      <w:r w:rsidRPr="00BD7BED">
        <w:rPr>
          <w:lang w:val="uk-UA"/>
        </w:rPr>
        <w:t>Етнографічні особливості РЛП «Краматорський» пов'язані з перебуванням на цій тер</w:t>
      </w:r>
      <w:r w:rsidRPr="00BD7BED">
        <w:rPr>
          <w:lang w:val="uk-UA"/>
        </w:rPr>
        <w:t>и</w:t>
      </w:r>
      <w:r w:rsidRPr="00BD7BED">
        <w:rPr>
          <w:lang w:val="uk-UA"/>
        </w:rPr>
        <w:t>торії в доісторичні часи первісної людини. Свідченням цього виступають кам'яні знаряддя праці, знайдені повсюдно, і, особливо, в районі Білокузьминівки. У крейдових скелях сл</w:t>
      </w:r>
      <w:r w:rsidRPr="00BD7BED">
        <w:rPr>
          <w:lang w:val="uk-UA"/>
        </w:rPr>
        <w:t>а</w:t>
      </w:r>
      <w:r w:rsidRPr="00BD7BED">
        <w:rPr>
          <w:lang w:val="uk-UA"/>
        </w:rPr>
        <w:t>бко збереглися печери неандертальців.</w:t>
      </w:r>
    </w:p>
    <w:p w:rsidR="00940F53" w:rsidRPr="00BD7BED" w:rsidRDefault="00940F53" w:rsidP="00940F53">
      <w:pPr>
        <w:rPr>
          <w:lang w:val="uk-UA"/>
        </w:rPr>
      </w:pPr>
      <w:r w:rsidRPr="00BD7BED">
        <w:rPr>
          <w:lang w:val="uk-UA"/>
        </w:rPr>
        <w:t>В оцінці та класифікації фізико-географічних РТР Донецької області важливе значення мають кліматичні особливості (ресурси), особливо такі як повітряне середовище. Для кл</w:t>
      </w:r>
      <w:r w:rsidRPr="00BD7BED">
        <w:rPr>
          <w:lang w:val="uk-UA"/>
        </w:rPr>
        <w:t>а</w:t>
      </w:r>
      <w:r w:rsidRPr="00BD7BED">
        <w:rPr>
          <w:lang w:val="uk-UA"/>
        </w:rPr>
        <w:t>сифікації кліматичних факторів істотне значення має виявлення ступеня впливу клімату на організм людини.</w:t>
      </w:r>
    </w:p>
    <w:p w:rsidR="00940F53" w:rsidRPr="00BD7BED" w:rsidRDefault="00940F53" w:rsidP="00940F53">
      <w:pPr>
        <w:rPr>
          <w:lang w:val="uk-UA"/>
        </w:rPr>
      </w:pPr>
      <w:r w:rsidRPr="00BD7BED">
        <w:rPr>
          <w:lang w:val="uk-UA"/>
        </w:rPr>
        <w:t>Незважаючи на те, що Донецька область розташована в помірному кліматичному поясі, є підстави говорити про її деяких територіальних біокліматичних відмінностях. Біоклімат (ступінь впливу клімату на організм людини) оказує суттєвий вплив на туристично-рекреаційну діяльність.</w:t>
      </w:r>
    </w:p>
    <w:p w:rsidR="00940F53" w:rsidRPr="00BD7BED" w:rsidRDefault="00940F53" w:rsidP="00940F53">
      <w:pPr>
        <w:rPr>
          <w:lang w:val="uk-UA"/>
        </w:rPr>
      </w:pPr>
      <w:r w:rsidRPr="00BD7BED">
        <w:rPr>
          <w:lang w:val="uk-UA"/>
        </w:rPr>
        <w:t>Біокліматичні умови бувають дратівливими, що тренують і щадними, тобто сприятл</w:t>
      </w:r>
      <w:r w:rsidRPr="00BD7BED">
        <w:rPr>
          <w:lang w:val="uk-UA"/>
        </w:rPr>
        <w:t>и</w:t>
      </w:r>
      <w:r w:rsidRPr="00BD7BED">
        <w:rPr>
          <w:lang w:val="uk-UA"/>
        </w:rPr>
        <w:t>вими. У нашому випадку представляють інтерес сприятливі, головними компонентами якого є режим сонячної інсоляції, вітровий режим, режим вологості та опадів [4].</w:t>
      </w:r>
    </w:p>
    <w:p w:rsidR="008C1885" w:rsidRPr="00BD7BED" w:rsidRDefault="00940F53" w:rsidP="00940F53">
      <w:pPr>
        <w:rPr>
          <w:lang w:val="uk-UA"/>
        </w:rPr>
      </w:pPr>
      <w:r w:rsidRPr="00BD7BED">
        <w:rPr>
          <w:lang w:val="uk-UA"/>
        </w:rPr>
        <w:t xml:space="preserve">У </w:t>
      </w:r>
      <w:r w:rsidR="00BC3C44" w:rsidRPr="00BD7BED">
        <w:rPr>
          <w:lang w:val="uk-UA"/>
        </w:rPr>
        <w:t>нижче наведених таблицях</w:t>
      </w:r>
      <w:r w:rsidRPr="00BD7BED">
        <w:rPr>
          <w:lang w:val="uk-UA"/>
        </w:rPr>
        <w:t xml:space="preserve"> </w:t>
      </w:r>
      <w:r w:rsidR="00BA29A9" w:rsidRPr="00BD7BED">
        <w:rPr>
          <w:lang w:val="uk-UA"/>
        </w:rPr>
        <w:t>надані</w:t>
      </w:r>
      <w:r w:rsidRPr="00BD7BED">
        <w:rPr>
          <w:lang w:val="uk-UA"/>
        </w:rPr>
        <w:t xml:space="preserve"> критерії оцінок параметрів сонячної інсоляції та термічного режиму, вітрового режиму та режиму опадів.</w:t>
      </w:r>
    </w:p>
    <w:p w:rsidR="00793901" w:rsidRPr="00BD7BED" w:rsidRDefault="00793901" w:rsidP="00793901">
      <w:pPr>
        <w:pStyle w:val="a8"/>
        <w:keepNext/>
        <w:rPr>
          <w:lang w:val="uk-UA"/>
        </w:rPr>
      </w:pPr>
      <w:bookmarkStart w:id="35" w:name="_Ref417498567"/>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1</w:t>
      </w:r>
      <w:r w:rsidR="00656FCC">
        <w:rPr>
          <w:lang w:val="uk-UA"/>
        </w:rPr>
        <w:fldChar w:fldCharType="end"/>
      </w:r>
      <w:bookmarkEnd w:id="35"/>
      <w:r w:rsidRPr="00BD7BED">
        <w:rPr>
          <w:noProof/>
          <w:lang w:val="uk-UA"/>
        </w:rPr>
        <w:t xml:space="preserve"> Інсоляційний (світовий) режим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1E0"/>
      </w:tblPr>
      <w:tblGrid>
        <w:gridCol w:w="4078"/>
        <w:gridCol w:w="1558"/>
        <w:gridCol w:w="1753"/>
        <w:gridCol w:w="2182"/>
      </w:tblGrid>
      <w:tr w:rsidR="00940F53" w:rsidRPr="00BD7BED" w:rsidTr="00940F53">
        <w:trPr>
          <w:cantSplit/>
          <w:trHeight w:val="360"/>
        </w:trPr>
        <w:tc>
          <w:tcPr>
            <w:tcW w:w="2130" w:type="pct"/>
            <w:vMerge w:val="restart"/>
            <w:shd w:val="clear" w:color="auto" w:fill="D9D9D9" w:themeFill="background1" w:themeFillShade="D9"/>
            <w:vAlign w:val="center"/>
          </w:tcPr>
          <w:p w:rsidR="00940F53" w:rsidRPr="00BD7BED" w:rsidRDefault="00940F53" w:rsidP="00940F53">
            <w:pPr>
              <w:pStyle w:val="ad"/>
              <w:jc w:val="center"/>
              <w:rPr>
                <w:b/>
                <w:lang w:val="uk-UA"/>
              </w:rPr>
            </w:pPr>
            <w:r w:rsidRPr="00BD7BED">
              <w:rPr>
                <w:b/>
                <w:lang w:val="uk-UA"/>
              </w:rPr>
              <w:t>Параметр</w:t>
            </w:r>
          </w:p>
        </w:tc>
        <w:tc>
          <w:tcPr>
            <w:tcW w:w="2870" w:type="pct"/>
            <w:gridSpan w:val="3"/>
            <w:shd w:val="clear" w:color="auto" w:fill="D9D9D9" w:themeFill="background1" w:themeFillShade="D9"/>
            <w:vAlign w:val="center"/>
          </w:tcPr>
          <w:p w:rsidR="00940F53" w:rsidRPr="00BD7BED" w:rsidRDefault="00940F53" w:rsidP="00940F53">
            <w:pPr>
              <w:pStyle w:val="ad"/>
              <w:jc w:val="center"/>
              <w:rPr>
                <w:b/>
                <w:lang w:val="uk-UA"/>
              </w:rPr>
            </w:pPr>
            <w:r w:rsidRPr="00BD7BED">
              <w:rPr>
                <w:b/>
                <w:lang w:val="uk-UA"/>
              </w:rPr>
              <w:t>Вплив</w:t>
            </w:r>
          </w:p>
        </w:tc>
      </w:tr>
      <w:tr w:rsidR="00940F53" w:rsidRPr="00BD7BED" w:rsidTr="00940F53">
        <w:trPr>
          <w:cantSplit/>
          <w:trHeight w:val="383"/>
        </w:trPr>
        <w:tc>
          <w:tcPr>
            <w:tcW w:w="2130" w:type="pct"/>
            <w:vMerge/>
            <w:shd w:val="clear" w:color="auto" w:fill="D9D9D9" w:themeFill="background1" w:themeFillShade="D9"/>
            <w:vAlign w:val="center"/>
          </w:tcPr>
          <w:p w:rsidR="00940F53" w:rsidRPr="00BD7BED" w:rsidRDefault="00940F53" w:rsidP="00940F53">
            <w:pPr>
              <w:pStyle w:val="ad"/>
              <w:jc w:val="center"/>
              <w:rPr>
                <w:b/>
                <w:lang w:val="uk-UA"/>
              </w:rPr>
            </w:pPr>
          </w:p>
        </w:tc>
        <w:tc>
          <w:tcPr>
            <w:tcW w:w="814" w:type="pct"/>
            <w:shd w:val="clear" w:color="auto" w:fill="D9D9D9" w:themeFill="background1" w:themeFillShade="D9"/>
            <w:vAlign w:val="center"/>
          </w:tcPr>
          <w:p w:rsidR="00940F53" w:rsidRPr="00BD7BED" w:rsidRDefault="00940F53" w:rsidP="00940F53">
            <w:pPr>
              <w:pStyle w:val="ad"/>
              <w:jc w:val="center"/>
              <w:rPr>
                <w:b/>
                <w:lang w:val="uk-UA"/>
              </w:rPr>
            </w:pPr>
            <w:r w:rsidRPr="00BD7BED">
              <w:rPr>
                <w:b/>
                <w:lang w:val="uk-UA"/>
              </w:rPr>
              <w:t>дратуючий</w:t>
            </w:r>
          </w:p>
        </w:tc>
        <w:tc>
          <w:tcPr>
            <w:tcW w:w="916" w:type="pct"/>
            <w:shd w:val="clear" w:color="auto" w:fill="D9D9D9" w:themeFill="background1" w:themeFillShade="D9"/>
            <w:vAlign w:val="center"/>
          </w:tcPr>
          <w:p w:rsidR="00940F53" w:rsidRPr="00BD7BED" w:rsidRDefault="00940F53" w:rsidP="00940F53">
            <w:pPr>
              <w:pStyle w:val="ad"/>
              <w:jc w:val="center"/>
              <w:rPr>
                <w:b/>
                <w:lang w:val="uk-UA"/>
              </w:rPr>
            </w:pPr>
            <w:r w:rsidRPr="00BD7BED">
              <w:rPr>
                <w:b/>
                <w:lang w:val="uk-UA"/>
              </w:rPr>
              <w:t>тренуючий</w:t>
            </w:r>
          </w:p>
        </w:tc>
        <w:tc>
          <w:tcPr>
            <w:tcW w:w="1140" w:type="pct"/>
            <w:shd w:val="clear" w:color="auto" w:fill="D9D9D9" w:themeFill="background1" w:themeFillShade="D9"/>
            <w:vAlign w:val="center"/>
          </w:tcPr>
          <w:p w:rsidR="00940F53" w:rsidRPr="00BD7BED" w:rsidRDefault="00940F53" w:rsidP="00940F53">
            <w:pPr>
              <w:pStyle w:val="ad"/>
              <w:jc w:val="center"/>
              <w:rPr>
                <w:b/>
                <w:lang w:val="uk-UA"/>
              </w:rPr>
            </w:pPr>
            <w:r w:rsidRPr="00BD7BED">
              <w:rPr>
                <w:b/>
                <w:lang w:val="uk-UA"/>
              </w:rPr>
              <w:t>щадящій</w:t>
            </w:r>
          </w:p>
        </w:tc>
      </w:tr>
    </w:tbl>
    <w:p w:rsidR="00940F53" w:rsidRPr="00BD7BED" w:rsidRDefault="00940F53" w:rsidP="00940F53">
      <w:pPr>
        <w:pStyle w:val="ad"/>
        <w:rPr>
          <w:sz w:val="2"/>
          <w:szCs w:val="2"/>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8"/>
        <w:gridCol w:w="1558"/>
        <w:gridCol w:w="1753"/>
        <w:gridCol w:w="2182"/>
      </w:tblGrid>
      <w:tr w:rsidR="00940F53" w:rsidRPr="00BD7BED" w:rsidTr="00940F53">
        <w:trPr>
          <w:trHeight w:val="317"/>
          <w:tblHeader/>
        </w:trPr>
        <w:tc>
          <w:tcPr>
            <w:tcW w:w="2130" w:type="pct"/>
            <w:shd w:val="clear" w:color="auto" w:fill="D9D9D9" w:themeFill="background1" w:themeFillShade="D9"/>
            <w:vAlign w:val="center"/>
          </w:tcPr>
          <w:p w:rsidR="00940F53" w:rsidRPr="00BD7BED" w:rsidRDefault="00940F53" w:rsidP="00940F53">
            <w:pPr>
              <w:pStyle w:val="ad"/>
              <w:jc w:val="center"/>
              <w:rPr>
                <w:b/>
                <w:lang w:val="uk-UA"/>
              </w:rPr>
            </w:pPr>
            <w:r w:rsidRPr="00BD7BED">
              <w:rPr>
                <w:b/>
                <w:lang w:val="uk-UA"/>
              </w:rPr>
              <w:t>1</w:t>
            </w:r>
          </w:p>
        </w:tc>
        <w:tc>
          <w:tcPr>
            <w:tcW w:w="814" w:type="pct"/>
            <w:shd w:val="clear" w:color="auto" w:fill="D9D9D9" w:themeFill="background1" w:themeFillShade="D9"/>
            <w:vAlign w:val="center"/>
          </w:tcPr>
          <w:p w:rsidR="00940F53" w:rsidRPr="00BD7BED" w:rsidRDefault="00940F53" w:rsidP="00940F53">
            <w:pPr>
              <w:pStyle w:val="ad"/>
              <w:jc w:val="center"/>
              <w:rPr>
                <w:b/>
                <w:lang w:val="uk-UA"/>
              </w:rPr>
            </w:pPr>
            <w:r w:rsidRPr="00BD7BED">
              <w:rPr>
                <w:b/>
                <w:lang w:val="uk-UA"/>
              </w:rPr>
              <w:t>2</w:t>
            </w:r>
          </w:p>
        </w:tc>
        <w:tc>
          <w:tcPr>
            <w:tcW w:w="916" w:type="pct"/>
            <w:shd w:val="clear" w:color="auto" w:fill="D9D9D9" w:themeFill="background1" w:themeFillShade="D9"/>
            <w:vAlign w:val="center"/>
          </w:tcPr>
          <w:p w:rsidR="00940F53" w:rsidRPr="00BD7BED" w:rsidRDefault="00940F53" w:rsidP="00940F53">
            <w:pPr>
              <w:pStyle w:val="ad"/>
              <w:jc w:val="center"/>
              <w:rPr>
                <w:b/>
                <w:lang w:val="uk-UA"/>
              </w:rPr>
            </w:pPr>
            <w:r w:rsidRPr="00BD7BED">
              <w:rPr>
                <w:b/>
                <w:lang w:val="uk-UA"/>
              </w:rPr>
              <w:t>3</w:t>
            </w:r>
          </w:p>
        </w:tc>
        <w:tc>
          <w:tcPr>
            <w:tcW w:w="1140" w:type="pct"/>
            <w:shd w:val="clear" w:color="auto" w:fill="D9D9D9" w:themeFill="background1" w:themeFillShade="D9"/>
            <w:vAlign w:val="center"/>
          </w:tcPr>
          <w:p w:rsidR="00940F53" w:rsidRPr="00BD7BED" w:rsidRDefault="00940F53" w:rsidP="00940F53">
            <w:pPr>
              <w:pStyle w:val="ad"/>
              <w:jc w:val="center"/>
              <w:rPr>
                <w:b/>
                <w:lang w:val="uk-UA"/>
              </w:rPr>
            </w:pPr>
            <w:r w:rsidRPr="00BD7BED">
              <w:rPr>
                <w:b/>
                <w:lang w:val="uk-UA"/>
              </w:rPr>
              <w:t>4</w:t>
            </w:r>
          </w:p>
        </w:tc>
      </w:tr>
      <w:tr w:rsidR="00793901" w:rsidRPr="00BD7BED" w:rsidTr="00793901">
        <w:trPr>
          <w:trHeight w:val="317"/>
        </w:trPr>
        <w:tc>
          <w:tcPr>
            <w:tcW w:w="2130" w:type="pct"/>
            <w:vAlign w:val="center"/>
          </w:tcPr>
          <w:p w:rsidR="00940F53" w:rsidRPr="00BD7BED" w:rsidRDefault="00940F53" w:rsidP="00793901">
            <w:pPr>
              <w:pStyle w:val="ad"/>
              <w:rPr>
                <w:lang w:val="uk-UA"/>
              </w:rPr>
            </w:pPr>
            <w:r w:rsidRPr="00BD7BED">
              <w:rPr>
                <w:lang w:val="uk-UA"/>
              </w:rPr>
              <w:t>Кількість годин сонячного сяйву на рік</w:t>
            </w:r>
          </w:p>
        </w:tc>
        <w:tc>
          <w:tcPr>
            <w:tcW w:w="814" w:type="pct"/>
            <w:vAlign w:val="center"/>
          </w:tcPr>
          <w:p w:rsidR="00940F53" w:rsidRPr="00BD7BED" w:rsidRDefault="00940F53" w:rsidP="00940F53">
            <w:pPr>
              <w:pStyle w:val="ad"/>
              <w:jc w:val="center"/>
              <w:rPr>
                <w:lang w:val="uk-UA"/>
              </w:rPr>
            </w:pPr>
            <w:r w:rsidRPr="00BD7BED">
              <w:rPr>
                <w:lang w:val="uk-UA"/>
              </w:rPr>
              <w:t>&lt; 1700</w:t>
            </w:r>
          </w:p>
        </w:tc>
        <w:tc>
          <w:tcPr>
            <w:tcW w:w="916" w:type="pct"/>
            <w:vAlign w:val="center"/>
          </w:tcPr>
          <w:p w:rsidR="00940F53" w:rsidRPr="00BD7BED" w:rsidRDefault="00940F53" w:rsidP="00940F53">
            <w:pPr>
              <w:pStyle w:val="ad"/>
              <w:jc w:val="center"/>
              <w:rPr>
                <w:lang w:val="uk-UA"/>
              </w:rPr>
            </w:pPr>
            <w:r w:rsidRPr="00BD7BED">
              <w:rPr>
                <w:lang w:val="uk-UA"/>
              </w:rPr>
              <w:t xml:space="preserve">1700 </w:t>
            </w:r>
            <w:r w:rsidR="00793901" w:rsidRPr="00BD7BED">
              <w:rPr>
                <w:lang w:val="uk-UA"/>
              </w:rPr>
              <w:t>-</w:t>
            </w:r>
            <w:r w:rsidRPr="00BD7BED">
              <w:rPr>
                <w:lang w:val="uk-UA"/>
              </w:rPr>
              <w:t xml:space="preserve"> 2000</w:t>
            </w:r>
          </w:p>
          <w:p w:rsidR="00940F53" w:rsidRPr="00BD7BED" w:rsidRDefault="00940F53" w:rsidP="00940F53">
            <w:pPr>
              <w:pStyle w:val="ad"/>
              <w:jc w:val="center"/>
              <w:rPr>
                <w:lang w:val="uk-UA"/>
              </w:rPr>
            </w:pPr>
            <w:r w:rsidRPr="00BD7BED">
              <w:rPr>
                <w:lang w:val="uk-UA"/>
              </w:rPr>
              <w:t>&gt; 2300</w:t>
            </w:r>
          </w:p>
        </w:tc>
        <w:tc>
          <w:tcPr>
            <w:tcW w:w="1140" w:type="pct"/>
            <w:vAlign w:val="center"/>
          </w:tcPr>
          <w:p w:rsidR="00940F53" w:rsidRPr="00BD7BED" w:rsidRDefault="00940F53" w:rsidP="00940F53">
            <w:pPr>
              <w:pStyle w:val="ad"/>
              <w:jc w:val="center"/>
              <w:rPr>
                <w:lang w:val="uk-UA"/>
              </w:rPr>
            </w:pPr>
            <w:r w:rsidRPr="00BD7BED">
              <w:rPr>
                <w:lang w:val="uk-UA"/>
              </w:rPr>
              <w:t>2000</w:t>
            </w:r>
            <w:r w:rsidR="00793901" w:rsidRPr="00BD7BED">
              <w:rPr>
                <w:lang w:val="uk-UA"/>
              </w:rPr>
              <w:t xml:space="preserve"> </w:t>
            </w:r>
            <w:r w:rsidRPr="00BD7BED">
              <w:rPr>
                <w:lang w:val="uk-UA"/>
              </w:rPr>
              <w:t>-</w:t>
            </w:r>
            <w:r w:rsidR="00793901" w:rsidRPr="00BD7BED">
              <w:rPr>
                <w:lang w:val="uk-UA"/>
              </w:rPr>
              <w:t xml:space="preserve"> </w:t>
            </w:r>
            <w:r w:rsidRPr="00BD7BED">
              <w:rPr>
                <w:lang w:val="uk-UA"/>
              </w:rPr>
              <w:t>2300</w:t>
            </w:r>
          </w:p>
        </w:tc>
      </w:tr>
      <w:tr w:rsidR="00793901" w:rsidRPr="00BD7BED" w:rsidTr="00793901">
        <w:trPr>
          <w:trHeight w:val="258"/>
        </w:trPr>
        <w:tc>
          <w:tcPr>
            <w:tcW w:w="2130" w:type="pct"/>
            <w:vAlign w:val="center"/>
          </w:tcPr>
          <w:p w:rsidR="00940F53" w:rsidRPr="00BD7BED" w:rsidRDefault="00940F53" w:rsidP="00793901">
            <w:pPr>
              <w:pStyle w:val="ad"/>
              <w:rPr>
                <w:lang w:val="uk-UA"/>
              </w:rPr>
            </w:pPr>
            <w:r w:rsidRPr="00BD7BED">
              <w:rPr>
                <w:lang w:val="uk-UA"/>
              </w:rPr>
              <w:lastRenderedPageBreak/>
              <w:t>Кількість годин сонячного сяйву у липні</w:t>
            </w:r>
          </w:p>
        </w:tc>
        <w:tc>
          <w:tcPr>
            <w:tcW w:w="814" w:type="pct"/>
            <w:vAlign w:val="center"/>
          </w:tcPr>
          <w:p w:rsidR="00940F53" w:rsidRPr="00BD7BED" w:rsidRDefault="00940F53" w:rsidP="00940F53">
            <w:pPr>
              <w:pStyle w:val="ad"/>
              <w:jc w:val="center"/>
              <w:rPr>
                <w:lang w:val="uk-UA"/>
              </w:rPr>
            </w:pPr>
            <w:r w:rsidRPr="00BD7BED">
              <w:rPr>
                <w:lang w:val="uk-UA"/>
              </w:rPr>
              <w:t>&lt; 280</w:t>
            </w:r>
          </w:p>
        </w:tc>
        <w:tc>
          <w:tcPr>
            <w:tcW w:w="916" w:type="pct"/>
            <w:vAlign w:val="center"/>
          </w:tcPr>
          <w:p w:rsidR="00940F53" w:rsidRPr="00BD7BED" w:rsidRDefault="00940F53" w:rsidP="00940F53">
            <w:pPr>
              <w:pStyle w:val="ad"/>
              <w:jc w:val="center"/>
              <w:rPr>
                <w:lang w:val="uk-UA"/>
              </w:rPr>
            </w:pPr>
            <w:r w:rsidRPr="00BD7BED">
              <w:rPr>
                <w:lang w:val="uk-UA"/>
              </w:rPr>
              <w:t>280 -</w:t>
            </w:r>
            <w:r w:rsidR="00793901" w:rsidRPr="00BD7BED">
              <w:rPr>
                <w:lang w:val="uk-UA"/>
              </w:rPr>
              <w:t xml:space="preserve"> </w:t>
            </w:r>
            <w:r w:rsidRPr="00BD7BED">
              <w:rPr>
                <w:lang w:val="uk-UA"/>
              </w:rPr>
              <w:t>300</w:t>
            </w:r>
          </w:p>
          <w:p w:rsidR="00940F53" w:rsidRPr="00BD7BED" w:rsidRDefault="00940F53" w:rsidP="00940F53">
            <w:pPr>
              <w:pStyle w:val="ad"/>
              <w:jc w:val="center"/>
              <w:rPr>
                <w:lang w:val="uk-UA"/>
              </w:rPr>
            </w:pPr>
            <w:r w:rsidRPr="00BD7BED">
              <w:rPr>
                <w:lang w:val="uk-UA"/>
              </w:rPr>
              <w:t>&gt; 340</w:t>
            </w:r>
          </w:p>
        </w:tc>
        <w:tc>
          <w:tcPr>
            <w:tcW w:w="1140" w:type="pct"/>
            <w:vAlign w:val="center"/>
          </w:tcPr>
          <w:p w:rsidR="00940F53" w:rsidRPr="00BD7BED" w:rsidRDefault="00940F53" w:rsidP="00940F53">
            <w:pPr>
              <w:pStyle w:val="ad"/>
              <w:jc w:val="center"/>
              <w:rPr>
                <w:lang w:val="uk-UA"/>
              </w:rPr>
            </w:pPr>
            <w:r w:rsidRPr="00BD7BED">
              <w:rPr>
                <w:lang w:val="uk-UA"/>
              </w:rPr>
              <w:t>300</w:t>
            </w:r>
            <w:r w:rsidR="00793901" w:rsidRPr="00BD7BED">
              <w:rPr>
                <w:lang w:val="uk-UA"/>
              </w:rPr>
              <w:t xml:space="preserve"> </w:t>
            </w:r>
            <w:r w:rsidRPr="00BD7BED">
              <w:rPr>
                <w:lang w:val="uk-UA"/>
              </w:rPr>
              <w:t>-</w:t>
            </w:r>
            <w:r w:rsidR="00793901" w:rsidRPr="00BD7BED">
              <w:rPr>
                <w:lang w:val="uk-UA"/>
              </w:rPr>
              <w:t xml:space="preserve"> </w:t>
            </w:r>
            <w:r w:rsidRPr="00BD7BED">
              <w:rPr>
                <w:lang w:val="uk-UA"/>
              </w:rPr>
              <w:t>340</w:t>
            </w:r>
          </w:p>
        </w:tc>
      </w:tr>
      <w:tr w:rsidR="00793901" w:rsidRPr="00BD7BED" w:rsidTr="00793901">
        <w:tc>
          <w:tcPr>
            <w:tcW w:w="2130" w:type="pct"/>
            <w:vAlign w:val="center"/>
          </w:tcPr>
          <w:p w:rsidR="00940F53" w:rsidRPr="00BD7BED" w:rsidRDefault="00940F53" w:rsidP="00793901">
            <w:pPr>
              <w:pStyle w:val="ad"/>
              <w:rPr>
                <w:lang w:val="uk-UA"/>
              </w:rPr>
            </w:pPr>
            <w:r w:rsidRPr="00BD7BED">
              <w:rPr>
                <w:lang w:val="uk-UA"/>
              </w:rPr>
              <w:t>Кількість днів без сонця на рік</w:t>
            </w:r>
          </w:p>
        </w:tc>
        <w:tc>
          <w:tcPr>
            <w:tcW w:w="814" w:type="pct"/>
            <w:vAlign w:val="center"/>
          </w:tcPr>
          <w:p w:rsidR="00940F53" w:rsidRPr="00BD7BED" w:rsidRDefault="00940F53" w:rsidP="00940F53">
            <w:pPr>
              <w:pStyle w:val="ad"/>
              <w:jc w:val="center"/>
              <w:rPr>
                <w:lang w:val="uk-UA"/>
              </w:rPr>
            </w:pPr>
            <w:r w:rsidRPr="00BD7BED">
              <w:rPr>
                <w:lang w:val="uk-UA"/>
              </w:rPr>
              <w:t>&gt; 140</w:t>
            </w:r>
          </w:p>
        </w:tc>
        <w:tc>
          <w:tcPr>
            <w:tcW w:w="916" w:type="pct"/>
            <w:vAlign w:val="center"/>
          </w:tcPr>
          <w:p w:rsidR="00940F53" w:rsidRPr="00BD7BED" w:rsidRDefault="00940F53" w:rsidP="00940F53">
            <w:pPr>
              <w:pStyle w:val="ad"/>
              <w:jc w:val="center"/>
              <w:rPr>
                <w:lang w:val="uk-UA"/>
              </w:rPr>
            </w:pPr>
            <w:r w:rsidRPr="00BD7BED">
              <w:rPr>
                <w:lang w:val="uk-UA"/>
              </w:rPr>
              <w:t xml:space="preserve">100 </w:t>
            </w:r>
            <w:r w:rsidR="00793901" w:rsidRPr="00BD7BED">
              <w:rPr>
                <w:lang w:val="uk-UA"/>
              </w:rPr>
              <w:t>-</w:t>
            </w:r>
            <w:r w:rsidRPr="00BD7BED">
              <w:rPr>
                <w:lang w:val="uk-UA"/>
              </w:rPr>
              <w:t xml:space="preserve"> 140</w:t>
            </w:r>
          </w:p>
          <w:p w:rsidR="00940F53" w:rsidRPr="00BD7BED" w:rsidRDefault="00940F53" w:rsidP="00940F53">
            <w:pPr>
              <w:pStyle w:val="ad"/>
              <w:jc w:val="center"/>
              <w:rPr>
                <w:lang w:val="uk-UA"/>
              </w:rPr>
            </w:pPr>
            <w:r w:rsidRPr="00BD7BED">
              <w:rPr>
                <w:lang w:val="uk-UA"/>
              </w:rPr>
              <w:t>&lt; 60</w:t>
            </w:r>
          </w:p>
        </w:tc>
        <w:tc>
          <w:tcPr>
            <w:tcW w:w="1140" w:type="pct"/>
            <w:vAlign w:val="center"/>
          </w:tcPr>
          <w:p w:rsidR="00940F53" w:rsidRPr="00BD7BED" w:rsidRDefault="00940F53" w:rsidP="00940F53">
            <w:pPr>
              <w:pStyle w:val="ad"/>
              <w:jc w:val="center"/>
              <w:rPr>
                <w:lang w:val="uk-UA"/>
              </w:rPr>
            </w:pPr>
            <w:r w:rsidRPr="00BD7BED">
              <w:rPr>
                <w:lang w:val="uk-UA"/>
              </w:rPr>
              <w:t>60</w:t>
            </w:r>
            <w:r w:rsidR="00793901" w:rsidRPr="00BD7BED">
              <w:rPr>
                <w:lang w:val="uk-UA"/>
              </w:rPr>
              <w:t xml:space="preserve"> </w:t>
            </w:r>
            <w:r w:rsidRPr="00BD7BED">
              <w:rPr>
                <w:lang w:val="uk-UA"/>
              </w:rPr>
              <w:t>-</w:t>
            </w:r>
            <w:r w:rsidR="00793901" w:rsidRPr="00BD7BED">
              <w:rPr>
                <w:lang w:val="uk-UA"/>
              </w:rPr>
              <w:t xml:space="preserve"> </w:t>
            </w:r>
            <w:r w:rsidRPr="00BD7BED">
              <w:rPr>
                <w:lang w:val="uk-UA"/>
              </w:rPr>
              <w:t>100</w:t>
            </w:r>
          </w:p>
        </w:tc>
      </w:tr>
      <w:tr w:rsidR="00793901" w:rsidRPr="00BD7BED" w:rsidTr="00793901">
        <w:tc>
          <w:tcPr>
            <w:tcW w:w="2130" w:type="pct"/>
            <w:vAlign w:val="center"/>
          </w:tcPr>
          <w:p w:rsidR="00940F53" w:rsidRPr="00BD7BED" w:rsidRDefault="00940F53" w:rsidP="00793901">
            <w:pPr>
              <w:pStyle w:val="ad"/>
              <w:rPr>
                <w:lang w:val="uk-UA"/>
              </w:rPr>
            </w:pPr>
            <w:r w:rsidRPr="00BD7BED">
              <w:rPr>
                <w:lang w:val="uk-UA"/>
              </w:rPr>
              <w:t>Кількість днів без сонця у липні</w:t>
            </w:r>
          </w:p>
        </w:tc>
        <w:tc>
          <w:tcPr>
            <w:tcW w:w="814" w:type="pct"/>
            <w:vAlign w:val="center"/>
          </w:tcPr>
          <w:p w:rsidR="00940F53" w:rsidRPr="00BD7BED" w:rsidRDefault="00940F53" w:rsidP="00940F53">
            <w:pPr>
              <w:pStyle w:val="ad"/>
              <w:jc w:val="center"/>
              <w:rPr>
                <w:lang w:val="uk-UA"/>
              </w:rPr>
            </w:pPr>
            <w:r w:rsidRPr="00BD7BED">
              <w:rPr>
                <w:lang w:val="uk-UA"/>
              </w:rPr>
              <w:t>&gt; 3</w:t>
            </w:r>
          </w:p>
        </w:tc>
        <w:tc>
          <w:tcPr>
            <w:tcW w:w="916" w:type="pct"/>
            <w:vAlign w:val="center"/>
          </w:tcPr>
          <w:p w:rsidR="00940F53" w:rsidRPr="00BD7BED" w:rsidRDefault="00793901" w:rsidP="00940F53">
            <w:pPr>
              <w:pStyle w:val="ad"/>
              <w:jc w:val="center"/>
              <w:rPr>
                <w:lang w:val="uk-UA"/>
              </w:rPr>
            </w:pPr>
            <w:r w:rsidRPr="00BD7BED">
              <w:rPr>
                <w:lang w:val="uk-UA"/>
              </w:rPr>
              <w:t>2 -</w:t>
            </w:r>
            <w:r w:rsidR="00940F53" w:rsidRPr="00BD7BED">
              <w:rPr>
                <w:lang w:val="uk-UA"/>
              </w:rPr>
              <w:t xml:space="preserve"> 3</w:t>
            </w:r>
          </w:p>
          <w:p w:rsidR="00940F53" w:rsidRPr="00BD7BED" w:rsidRDefault="00940F53" w:rsidP="00940F53">
            <w:pPr>
              <w:pStyle w:val="ad"/>
              <w:jc w:val="center"/>
              <w:rPr>
                <w:lang w:val="uk-UA"/>
              </w:rPr>
            </w:pPr>
            <w:r w:rsidRPr="00BD7BED">
              <w:rPr>
                <w:lang w:val="uk-UA"/>
              </w:rPr>
              <w:t>0</w:t>
            </w:r>
          </w:p>
        </w:tc>
        <w:tc>
          <w:tcPr>
            <w:tcW w:w="1140" w:type="pct"/>
            <w:vAlign w:val="center"/>
          </w:tcPr>
          <w:p w:rsidR="00940F53" w:rsidRPr="00BD7BED" w:rsidRDefault="00940F53" w:rsidP="00940F53">
            <w:pPr>
              <w:pStyle w:val="ad"/>
              <w:jc w:val="center"/>
              <w:rPr>
                <w:lang w:val="uk-UA"/>
              </w:rPr>
            </w:pPr>
            <w:r w:rsidRPr="00BD7BED">
              <w:rPr>
                <w:lang w:val="uk-UA"/>
              </w:rPr>
              <w:t>1</w:t>
            </w:r>
            <w:r w:rsidR="00793901" w:rsidRPr="00BD7BED">
              <w:rPr>
                <w:lang w:val="uk-UA"/>
              </w:rPr>
              <w:t xml:space="preserve"> </w:t>
            </w:r>
            <w:r w:rsidRPr="00BD7BED">
              <w:rPr>
                <w:lang w:val="uk-UA"/>
              </w:rPr>
              <w:t>-</w:t>
            </w:r>
            <w:r w:rsidR="00793901" w:rsidRPr="00BD7BED">
              <w:rPr>
                <w:lang w:val="uk-UA"/>
              </w:rPr>
              <w:t xml:space="preserve"> </w:t>
            </w:r>
            <w:r w:rsidRPr="00BD7BED">
              <w:rPr>
                <w:lang w:val="uk-UA"/>
              </w:rPr>
              <w:t>2</w:t>
            </w:r>
          </w:p>
        </w:tc>
      </w:tr>
      <w:tr w:rsidR="00793901" w:rsidRPr="00BD7BED" w:rsidTr="00793901">
        <w:tc>
          <w:tcPr>
            <w:tcW w:w="2130" w:type="pct"/>
            <w:vAlign w:val="center"/>
          </w:tcPr>
          <w:p w:rsidR="00940F53" w:rsidRPr="00BD7BED" w:rsidRDefault="00940F53" w:rsidP="00793901">
            <w:pPr>
              <w:pStyle w:val="ad"/>
              <w:rPr>
                <w:lang w:val="uk-UA"/>
              </w:rPr>
            </w:pPr>
            <w:r w:rsidRPr="00BD7BED">
              <w:rPr>
                <w:lang w:val="uk-UA"/>
              </w:rPr>
              <w:t>Кількість днів без сонця у січні</w:t>
            </w:r>
          </w:p>
        </w:tc>
        <w:tc>
          <w:tcPr>
            <w:tcW w:w="814" w:type="pct"/>
            <w:vAlign w:val="center"/>
          </w:tcPr>
          <w:p w:rsidR="00940F53" w:rsidRPr="00BD7BED" w:rsidRDefault="00940F53" w:rsidP="00940F53">
            <w:pPr>
              <w:pStyle w:val="ad"/>
              <w:jc w:val="center"/>
              <w:rPr>
                <w:lang w:val="uk-UA"/>
              </w:rPr>
            </w:pPr>
            <w:r w:rsidRPr="00BD7BED">
              <w:rPr>
                <w:lang w:val="uk-UA"/>
              </w:rPr>
              <w:t>&gt; 25</w:t>
            </w:r>
          </w:p>
        </w:tc>
        <w:tc>
          <w:tcPr>
            <w:tcW w:w="916" w:type="pct"/>
            <w:vAlign w:val="center"/>
          </w:tcPr>
          <w:p w:rsidR="00940F53" w:rsidRPr="00BD7BED" w:rsidRDefault="00793901" w:rsidP="00940F53">
            <w:pPr>
              <w:pStyle w:val="ad"/>
              <w:jc w:val="center"/>
              <w:rPr>
                <w:lang w:val="uk-UA"/>
              </w:rPr>
            </w:pPr>
            <w:r w:rsidRPr="00BD7BED">
              <w:rPr>
                <w:lang w:val="uk-UA"/>
              </w:rPr>
              <w:t>20 -</w:t>
            </w:r>
            <w:r w:rsidR="00940F53" w:rsidRPr="00BD7BED">
              <w:rPr>
                <w:lang w:val="uk-UA"/>
              </w:rPr>
              <w:t xml:space="preserve"> 25</w:t>
            </w:r>
          </w:p>
          <w:p w:rsidR="00940F53" w:rsidRPr="00BD7BED" w:rsidRDefault="00940F53" w:rsidP="00940F53">
            <w:pPr>
              <w:pStyle w:val="ad"/>
              <w:jc w:val="center"/>
              <w:rPr>
                <w:lang w:val="uk-UA"/>
              </w:rPr>
            </w:pPr>
            <w:r w:rsidRPr="00BD7BED">
              <w:rPr>
                <w:lang w:val="uk-UA"/>
              </w:rPr>
              <w:t>&lt;</w:t>
            </w:r>
            <w:r w:rsidR="00793901" w:rsidRPr="00BD7BED">
              <w:rPr>
                <w:lang w:val="uk-UA"/>
              </w:rPr>
              <w:t xml:space="preserve"> </w:t>
            </w:r>
            <w:r w:rsidRPr="00BD7BED">
              <w:rPr>
                <w:lang w:val="uk-UA"/>
              </w:rPr>
              <w:t>10</w:t>
            </w:r>
          </w:p>
        </w:tc>
        <w:tc>
          <w:tcPr>
            <w:tcW w:w="1140" w:type="pct"/>
            <w:vAlign w:val="center"/>
          </w:tcPr>
          <w:p w:rsidR="00940F53" w:rsidRPr="00BD7BED" w:rsidRDefault="00940F53" w:rsidP="00940F53">
            <w:pPr>
              <w:pStyle w:val="ad"/>
              <w:jc w:val="center"/>
              <w:rPr>
                <w:lang w:val="uk-UA"/>
              </w:rPr>
            </w:pPr>
            <w:r w:rsidRPr="00BD7BED">
              <w:rPr>
                <w:lang w:val="uk-UA"/>
              </w:rPr>
              <w:t>10-20</w:t>
            </w:r>
          </w:p>
        </w:tc>
      </w:tr>
    </w:tbl>
    <w:p w:rsidR="008C1885" w:rsidRPr="00BD7BED" w:rsidRDefault="008C1885" w:rsidP="008C1885">
      <w:pPr>
        <w:rPr>
          <w:lang w:val="uk-UA"/>
        </w:rPr>
      </w:pPr>
    </w:p>
    <w:p w:rsidR="00793901" w:rsidRPr="00BD7BED" w:rsidRDefault="00793901" w:rsidP="00793901">
      <w:pPr>
        <w:pStyle w:val="a8"/>
        <w:keepNext/>
        <w:rPr>
          <w:lang w:val="uk-UA"/>
        </w:rPr>
      </w:pPr>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2</w:t>
      </w:r>
      <w:r w:rsidR="00656FCC">
        <w:rPr>
          <w:lang w:val="uk-UA"/>
        </w:rPr>
        <w:fldChar w:fldCharType="end"/>
      </w:r>
      <w:r w:rsidRPr="00BD7BED">
        <w:rPr>
          <w:noProof/>
          <w:lang w:val="uk-UA"/>
        </w:rPr>
        <w:t xml:space="preserve"> Ступінь вітрового навантаження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76"/>
        <w:gridCol w:w="2429"/>
        <w:gridCol w:w="1514"/>
        <w:gridCol w:w="2052"/>
      </w:tblGrid>
      <w:tr w:rsidR="00793901" w:rsidRPr="00BD7BED" w:rsidTr="00793901">
        <w:trPr>
          <w:cantSplit/>
          <w:trHeight w:val="345"/>
        </w:trPr>
        <w:tc>
          <w:tcPr>
            <w:tcW w:w="1868" w:type="pct"/>
            <w:vMerge w:val="restart"/>
            <w:shd w:val="clear" w:color="auto" w:fill="D9D9D9" w:themeFill="background1" w:themeFillShade="D9"/>
            <w:vAlign w:val="center"/>
          </w:tcPr>
          <w:p w:rsidR="00793901" w:rsidRPr="00BD7BED" w:rsidRDefault="00793901" w:rsidP="00793901">
            <w:pPr>
              <w:pStyle w:val="ad"/>
              <w:jc w:val="center"/>
              <w:rPr>
                <w:b/>
                <w:lang w:val="uk-UA"/>
              </w:rPr>
            </w:pPr>
            <w:r w:rsidRPr="00BD7BED">
              <w:rPr>
                <w:b/>
                <w:lang w:val="uk-UA"/>
              </w:rPr>
              <w:t>Параметр</w:t>
            </w:r>
          </w:p>
        </w:tc>
        <w:tc>
          <w:tcPr>
            <w:tcW w:w="3132" w:type="pct"/>
            <w:gridSpan w:val="3"/>
            <w:shd w:val="clear" w:color="auto" w:fill="D9D9D9" w:themeFill="background1" w:themeFillShade="D9"/>
            <w:vAlign w:val="center"/>
          </w:tcPr>
          <w:p w:rsidR="00793901" w:rsidRPr="00BD7BED" w:rsidRDefault="00793901" w:rsidP="00793901">
            <w:pPr>
              <w:pStyle w:val="ad"/>
              <w:jc w:val="center"/>
              <w:rPr>
                <w:b/>
                <w:lang w:val="uk-UA"/>
              </w:rPr>
            </w:pPr>
            <w:r w:rsidRPr="00BD7BED">
              <w:rPr>
                <w:b/>
                <w:lang w:val="uk-UA"/>
              </w:rPr>
              <w:t>Режим впливу</w:t>
            </w:r>
          </w:p>
        </w:tc>
      </w:tr>
      <w:tr w:rsidR="00793901" w:rsidRPr="00BD7BED" w:rsidTr="00793901">
        <w:trPr>
          <w:cantSplit/>
          <w:trHeight w:val="319"/>
        </w:trPr>
        <w:tc>
          <w:tcPr>
            <w:tcW w:w="1868" w:type="pct"/>
            <w:vMerge/>
            <w:shd w:val="clear" w:color="auto" w:fill="D9D9D9" w:themeFill="background1" w:themeFillShade="D9"/>
            <w:vAlign w:val="center"/>
          </w:tcPr>
          <w:p w:rsidR="00793901" w:rsidRPr="00BD7BED" w:rsidRDefault="00793901" w:rsidP="00793901">
            <w:pPr>
              <w:pStyle w:val="ad"/>
              <w:jc w:val="center"/>
              <w:rPr>
                <w:b/>
                <w:lang w:val="uk-UA"/>
              </w:rPr>
            </w:pPr>
          </w:p>
        </w:tc>
        <w:tc>
          <w:tcPr>
            <w:tcW w:w="1269" w:type="pct"/>
            <w:shd w:val="clear" w:color="auto" w:fill="D9D9D9" w:themeFill="background1" w:themeFillShade="D9"/>
            <w:vAlign w:val="center"/>
          </w:tcPr>
          <w:p w:rsidR="00793901" w:rsidRPr="00BD7BED" w:rsidRDefault="00793901" w:rsidP="00793901">
            <w:pPr>
              <w:pStyle w:val="ad"/>
              <w:jc w:val="center"/>
              <w:rPr>
                <w:b/>
                <w:lang w:val="uk-UA"/>
              </w:rPr>
            </w:pPr>
            <w:r w:rsidRPr="00BD7BED">
              <w:rPr>
                <w:b/>
                <w:lang w:val="uk-UA"/>
              </w:rPr>
              <w:t>дратуючий</w:t>
            </w:r>
          </w:p>
        </w:tc>
        <w:tc>
          <w:tcPr>
            <w:tcW w:w="791" w:type="pct"/>
            <w:shd w:val="clear" w:color="auto" w:fill="D9D9D9" w:themeFill="background1" w:themeFillShade="D9"/>
            <w:vAlign w:val="center"/>
          </w:tcPr>
          <w:p w:rsidR="00793901" w:rsidRPr="00BD7BED" w:rsidRDefault="00793901" w:rsidP="00793901">
            <w:pPr>
              <w:pStyle w:val="ad"/>
              <w:jc w:val="center"/>
              <w:rPr>
                <w:b/>
                <w:lang w:val="uk-UA"/>
              </w:rPr>
            </w:pPr>
            <w:r w:rsidRPr="00BD7BED">
              <w:rPr>
                <w:b/>
                <w:lang w:val="uk-UA"/>
              </w:rPr>
              <w:t>тренуючий</w:t>
            </w:r>
          </w:p>
        </w:tc>
        <w:tc>
          <w:tcPr>
            <w:tcW w:w="1072" w:type="pct"/>
            <w:shd w:val="clear" w:color="auto" w:fill="D9D9D9" w:themeFill="background1" w:themeFillShade="D9"/>
            <w:vAlign w:val="center"/>
          </w:tcPr>
          <w:p w:rsidR="00793901" w:rsidRPr="00BD7BED" w:rsidRDefault="00793901" w:rsidP="00793901">
            <w:pPr>
              <w:pStyle w:val="ad"/>
              <w:jc w:val="center"/>
              <w:rPr>
                <w:b/>
                <w:lang w:val="uk-UA"/>
              </w:rPr>
            </w:pPr>
            <w:r w:rsidRPr="00BD7BED">
              <w:rPr>
                <w:b/>
                <w:lang w:val="uk-UA"/>
              </w:rPr>
              <w:t>щадящій</w:t>
            </w:r>
          </w:p>
        </w:tc>
      </w:tr>
      <w:tr w:rsidR="00793901" w:rsidRPr="00BD7BED" w:rsidTr="00793901">
        <w:tc>
          <w:tcPr>
            <w:tcW w:w="1868" w:type="pct"/>
            <w:vAlign w:val="center"/>
          </w:tcPr>
          <w:p w:rsidR="00793901" w:rsidRPr="00BD7BED" w:rsidRDefault="00793901" w:rsidP="00793901">
            <w:pPr>
              <w:pStyle w:val="ad"/>
              <w:rPr>
                <w:lang w:val="uk-UA"/>
              </w:rPr>
            </w:pPr>
            <w:r w:rsidRPr="00BD7BED">
              <w:rPr>
                <w:lang w:val="uk-UA"/>
              </w:rPr>
              <w:t>Ступінь вітрового навантаження (періодичність слабких вітрів V ≤ 3 м/с), %</w:t>
            </w:r>
          </w:p>
        </w:tc>
        <w:tc>
          <w:tcPr>
            <w:tcW w:w="1269" w:type="pct"/>
            <w:vAlign w:val="center"/>
          </w:tcPr>
          <w:p w:rsidR="00793901" w:rsidRPr="00BD7BED" w:rsidRDefault="00793901" w:rsidP="00793901">
            <w:pPr>
              <w:pStyle w:val="ad"/>
              <w:jc w:val="center"/>
              <w:rPr>
                <w:lang w:val="uk-UA"/>
              </w:rPr>
            </w:pPr>
            <w:r w:rsidRPr="00BD7BED">
              <w:rPr>
                <w:lang w:val="uk-UA"/>
              </w:rPr>
              <w:t>&lt; 30</w:t>
            </w:r>
          </w:p>
        </w:tc>
        <w:tc>
          <w:tcPr>
            <w:tcW w:w="791" w:type="pct"/>
            <w:vAlign w:val="center"/>
          </w:tcPr>
          <w:p w:rsidR="00793901" w:rsidRPr="00BD7BED" w:rsidRDefault="00793901" w:rsidP="00793901">
            <w:pPr>
              <w:pStyle w:val="ad"/>
              <w:jc w:val="center"/>
              <w:rPr>
                <w:lang w:val="uk-UA"/>
              </w:rPr>
            </w:pPr>
            <w:r w:rsidRPr="00BD7BED">
              <w:rPr>
                <w:lang w:val="uk-UA"/>
              </w:rPr>
              <w:t>30 – 50</w:t>
            </w:r>
          </w:p>
        </w:tc>
        <w:tc>
          <w:tcPr>
            <w:tcW w:w="1072" w:type="pct"/>
            <w:vAlign w:val="center"/>
          </w:tcPr>
          <w:p w:rsidR="00793901" w:rsidRPr="00BD7BED" w:rsidRDefault="00793901" w:rsidP="00793901">
            <w:pPr>
              <w:pStyle w:val="ad"/>
              <w:jc w:val="center"/>
              <w:rPr>
                <w:lang w:val="uk-UA"/>
              </w:rPr>
            </w:pPr>
            <w:r w:rsidRPr="00BD7BED">
              <w:rPr>
                <w:lang w:val="uk-UA"/>
              </w:rPr>
              <w:t>&gt; 50</w:t>
            </w:r>
          </w:p>
        </w:tc>
      </w:tr>
    </w:tbl>
    <w:p w:rsidR="00940F53" w:rsidRPr="00BD7BED" w:rsidRDefault="00940F53" w:rsidP="008C1885">
      <w:pPr>
        <w:rPr>
          <w:lang w:val="uk-UA"/>
        </w:rPr>
      </w:pPr>
    </w:p>
    <w:p w:rsidR="00793901" w:rsidRPr="00BD7BED" w:rsidRDefault="00793901" w:rsidP="00793901">
      <w:pPr>
        <w:pStyle w:val="a8"/>
        <w:keepNext/>
        <w:rPr>
          <w:lang w:val="uk-UA"/>
        </w:rPr>
      </w:pPr>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3</w:t>
      </w:r>
      <w:r w:rsidR="00656FCC">
        <w:rPr>
          <w:lang w:val="uk-UA"/>
        </w:rPr>
        <w:fldChar w:fldCharType="end"/>
      </w:r>
      <w:r w:rsidRPr="00BD7BED">
        <w:rPr>
          <w:noProof/>
          <w:lang w:val="uk-UA"/>
        </w:rPr>
        <w:t xml:space="preserve"> Характеристика термічного режиму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68"/>
        <w:gridCol w:w="2760"/>
        <w:gridCol w:w="1499"/>
        <w:gridCol w:w="1244"/>
      </w:tblGrid>
      <w:tr w:rsidR="00793901" w:rsidRPr="00BD7BED" w:rsidTr="00793901">
        <w:trPr>
          <w:cantSplit/>
          <w:trHeight w:val="435"/>
        </w:trPr>
        <w:tc>
          <w:tcPr>
            <w:tcW w:w="2125" w:type="pct"/>
            <w:vMerge w:val="restart"/>
            <w:shd w:val="clear" w:color="auto" w:fill="D9D9D9" w:themeFill="background1" w:themeFillShade="D9"/>
            <w:vAlign w:val="center"/>
          </w:tcPr>
          <w:p w:rsidR="00793901" w:rsidRPr="00BD7BED" w:rsidRDefault="00793901" w:rsidP="00793901">
            <w:pPr>
              <w:pStyle w:val="ad"/>
              <w:jc w:val="center"/>
              <w:rPr>
                <w:b/>
                <w:lang w:val="uk-UA"/>
              </w:rPr>
            </w:pPr>
            <w:r w:rsidRPr="00BD7BED">
              <w:rPr>
                <w:b/>
                <w:lang w:val="uk-UA"/>
              </w:rPr>
              <w:t>Параметр</w:t>
            </w:r>
          </w:p>
        </w:tc>
        <w:tc>
          <w:tcPr>
            <w:tcW w:w="2875" w:type="pct"/>
            <w:gridSpan w:val="3"/>
            <w:shd w:val="clear" w:color="auto" w:fill="D9D9D9" w:themeFill="background1" w:themeFillShade="D9"/>
            <w:vAlign w:val="center"/>
          </w:tcPr>
          <w:p w:rsidR="00793901" w:rsidRPr="00BD7BED" w:rsidRDefault="00793901" w:rsidP="00793901">
            <w:pPr>
              <w:pStyle w:val="ad"/>
              <w:jc w:val="center"/>
              <w:rPr>
                <w:b/>
                <w:lang w:val="uk-UA"/>
              </w:rPr>
            </w:pPr>
            <w:r w:rsidRPr="00BD7BED">
              <w:rPr>
                <w:b/>
                <w:lang w:val="uk-UA"/>
              </w:rPr>
              <w:t>Характер впливу</w:t>
            </w:r>
          </w:p>
        </w:tc>
      </w:tr>
      <w:tr w:rsidR="00793901" w:rsidRPr="00BD7BED" w:rsidTr="00793901">
        <w:trPr>
          <w:cantSplit/>
          <w:trHeight w:val="390"/>
        </w:trPr>
        <w:tc>
          <w:tcPr>
            <w:tcW w:w="2125" w:type="pct"/>
            <w:vMerge/>
            <w:shd w:val="clear" w:color="auto" w:fill="D9D9D9" w:themeFill="background1" w:themeFillShade="D9"/>
            <w:vAlign w:val="center"/>
          </w:tcPr>
          <w:p w:rsidR="00793901" w:rsidRPr="00BD7BED" w:rsidRDefault="00793901" w:rsidP="00793901">
            <w:pPr>
              <w:pStyle w:val="ad"/>
              <w:jc w:val="center"/>
              <w:rPr>
                <w:b/>
                <w:lang w:val="uk-UA"/>
              </w:rPr>
            </w:pPr>
          </w:p>
        </w:tc>
        <w:tc>
          <w:tcPr>
            <w:tcW w:w="1442" w:type="pct"/>
            <w:shd w:val="clear" w:color="auto" w:fill="D9D9D9" w:themeFill="background1" w:themeFillShade="D9"/>
            <w:vAlign w:val="center"/>
          </w:tcPr>
          <w:p w:rsidR="00793901" w:rsidRPr="00BD7BED" w:rsidRDefault="00793901" w:rsidP="00793901">
            <w:pPr>
              <w:pStyle w:val="ad"/>
              <w:jc w:val="center"/>
              <w:rPr>
                <w:b/>
                <w:color w:val="000000"/>
                <w:lang w:val="uk-UA"/>
              </w:rPr>
            </w:pPr>
            <w:r w:rsidRPr="00BD7BED">
              <w:rPr>
                <w:b/>
                <w:color w:val="000000"/>
                <w:lang w:val="uk-UA"/>
              </w:rPr>
              <w:t>дратуючий</w:t>
            </w:r>
          </w:p>
        </w:tc>
        <w:tc>
          <w:tcPr>
            <w:tcW w:w="783" w:type="pct"/>
            <w:shd w:val="clear" w:color="auto" w:fill="D9D9D9" w:themeFill="background1" w:themeFillShade="D9"/>
            <w:vAlign w:val="center"/>
          </w:tcPr>
          <w:p w:rsidR="00793901" w:rsidRPr="00BD7BED" w:rsidRDefault="00793901" w:rsidP="00793901">
            <w:pPr>
              <w:pStyle w:val="ad"/>
              <w:jc w:val="center"/>
              <w:rPr>
                <w:b/>
                <w:color w:val="000000"/>
                <w:lang w:val="uk-UA"/>
              </w:rPr>
            </w:pPr>
            <w:r w:rsidRPr="00BD7BED">
              <w:rPr>
                <w:b/>
                <w:color w:val="000000"/>
                <w:lang w:val="uk-UA"/>
              </w:rPr>
              <w:t>тренуючий</w:t>
            </w:r>
          </w:p>
        </w:tc>
        <w:tc>
          <w:tcPr>
            <w:tcW w:w="650" w:type="pct"/>
            <w:shd w:val="clear" w:color="auto" w:fill="D9D9D9" w:themeFill="background1" w:themeFillShade="D9"/>
            <w:vAlign w:val="center"/>
          </w:tcPr>
          <w:p w:rsidR="00793901" w:rsidRPr="00BD7BED" w:rsidRDefault="00793901" w:rsidP="00793901">
            <w:pPr>
              <w:pStyle w:val="ad"/>
              <w:jc w:val="center"/>
              <w:rPr>
                <w:b/>
                <w:color w:val="000000"/>
                <w:lang w:val="uk-UA"/>
              </w:rPr>
            </w:pPr>
            <w:r w:rsidRPr="00BD7BED">
              <w:rPr>
                <w:b/>
                <w:color w:val="000000"/>
                <w:lang w:val="uk-UA"/>
              </w:rPr>
              <w:t>щадящій</w:t>
            </w:r>
          </w:p>
        </w:tc>
      </w:tr>
      <w:tr w:rsidR="00793901" w:rsidRPr="00BD7BED" w:rsidTr="00793901">
        <w:tc>
          <w:tcPr>
            <w:tcW w:w="2125" w:type="pct"/>
            <w:vAlign w:val="center"/>
          </w:tcPr>
          <w:p w:rsidR="00793901" w:rsidRPr="00BD7BED" w:rsidRDefault="00793901" w:rsidP="00793901">
            <w:pPr>
              <w:pStyle w:val="ad"/>
              <w:rPr>
                <w:lang w:val="uk-UA"/>
              </w:rPr>
            </w:pPr>
            <w:r w:rsidRPr="00BD7BED">
              <w:rPr>
                <w:lang w:val="uk-UA"/>
              </w:rPr>
              <w:t>Тривалість безморозного періоду, добив</w:t>
            </w:r>
          </w:p>
        </w:tc>
        <w:tc>
          <w:tcPr>
            <w:tcW w:w="1442" w:type="pct"/>
            <w:vAlign w:val="center"/>
          </w:tcPr>
          <w:p w:rsidR="00793901" w:rsidRPr="00BD7BED" w:rsidRDefault="00793901" w:rsidP="00793901">
            <w:pPr>
              <w:pStyle w:val="ad"/>
              <w:jc w:val="center"/>
              <w:rPr>
                <w:lang w:val="uk-UA"/>
              </w:rPr>
            </w:pPr>
            <w:r w:rsidRPr="00BD7BED">
              <w:rPr>
                <w:lang w:val="uk-UA"/>
              </w:rPr>
              <w:t>&lt; 90</w:t>
            </w:r>
          </w:p>
        </w:tc>
        <w:tc>
          <w:tcPr>
            <w:tcW w:w="783" w:type="pct"/>
            <w:vAlign w:val="center"/>
          </w:tcPr>
          <w:p w:rsidR="00793901" w:rsidRPr="00BD7BED" w:rsidRDefault="00793901" w:rsidP="00793901">
            <w:pPr>
              <w:pStyle w:val="ad"/>
              <w:jc w:val="center"/>
              <w:rPr>
                <w:lang w:val="uk-UA"/>
              </w:rPr>
            </w:pPr>
            <w:r w:rsidRPr="00BD7BED">
              <w:rPr>
                <w:lang w:val="uk-UA"/>
              </w:rPr>
              <w:t>90 – 180</w:t>
            </w:r>
          </w:p>
        </w:tc>
        <w:tc>
          <w:tcPr>
            <w:tcW w:w="650" w:type="pct"/>
            <w:vAlign w:val="center"/>
          </w:tcPr>
          <w:p w:rsidR="00793901" w:rsidRPr="00BD7BED" w:rsidRDefault="00793901" w:rsidP="00793901">
            <w:pPr>
              <w:pStyle w:val="ad"/>
              <w:jc w:val="center"/>
              <w:rPr>
                <w:lang w:val="uk-UA"/>
              </w:rPr>
            </w:pPr>
            <w:r w:rsidRPr="00BD7BED">
              <w:rPr>
                <w:lang w:val="uk-UA"/>
              </w:rPr>
              <w:t>&gt; 180</w:t>
            </w:r>
          </w:p>
        </w:tc>
      </w:tr>
      <w:tr w:rsidR="00793901" w:rsidRPr="00BD7BED" w:rsidTr="00793901">
        <w:trPr>
          <w:trHeight w:val="848"/>
        </w:trPr>
        <w:tc>
          <w:tcPr>
            <w:tcW w:w="2125" w:type="pct"/>
            <w:vAlign w:val="center"/>
          </w:tcPr>
          <w:p w:rsidR="00793901" w:rsidRPr="00BD7BED" w:rsidRDefault="00456743" w:rsidP="00793901">
            <w:pPr>
              <w:pStyle w:val="ad"/>
              <w:rPr>
                <w:lang w:val="uk-UA"/>
              </w:rPr>
            </w:pPr>
            <w:r>
              <w:rPr>
                <w:lang w:val="uk-UA"/>
              </w:rPr>
              <w:t>Забезпеченість теплом: пов</w:t>
            </w:r>
            <w:r w:rsidR="00793901" w:rsidRPr="00BD7BED">
              <w:rPr>
                <w:lang w:val="uk-UA"/>
              </w:rPr>
              <w:t>торюємость (%) комфортних умов за теплий період року</w:t>
            </w:r>
          </w:p>
        </w:tc>
        <w:tc>
          <w:tcPr>
            <w:tcW w:w="1442" w:type="pct"/>
            <w:vAlign w:val="center"/>
          </w:tcPr>
          <w:p w:rsidR="00793901" w:rsidRPr="00BD7BED" w:rsidRDefault="00793901" w:rsidP="00793901">
            <w:pPr>
              <w:pStyle w:val="ad"/>
              <w:jc w:val="center"/>
              <w:rPr>
                <w:lang w:val="uk-UA"/>
              </w:rPr>
            </w:pPr>
            <w:r w:rsidRPr="00BD7BED">
              <w:rPr>
                <w:lang w:val="uk-UA"/>
              </w:rPr>
              <w:t>&lt; 11</w:t>
            </w:r>
          </w:p>
          <w:p w:rsidR="00793901" w:rsidRPr="00BD7BED" w:rsidRDefault="00793901" w:rsidP="00793901">
            <w:pPr>
              <w:pStyle w:val="ad"/>
              <w:jc w:val="center"/>
              <w:rPr>
                <w:lang w:val="uk-UA"/>
              </w:rPr>
            </w:pPr>
            <w:r w:rsidRPr="00BD7BED">
              <w:rPr>
                <w:lang w:val="uk-UA"/>
              </w:rPr>
              <w:t>&gt; 30</w:t>
            </w:r>
          </w:p>
        </w:tc>
        <w:tc>
          <w:tcPr>
            <w:tcW w:w="783" w:type="pct"/>
            <w:vAlign w:val="center"/>
          </w:tcPr>
          <w:p w:rsidR="00793901" w:rsidRPr="00BD7BED" w:rsidRDefault="00793901" w:rsidP="00793901">
            <w:pPr>
              <w:pStyle w:val="ad"/>
              <w:jc w:val="center"/>
              <w:rPr>
                <w:lang w:val="uk-UA"/>
              </w:rPr>
            </w:pPr>
            <w:r w:rsidRPr="00BD7BED">
              <w:rPr>
                <w:lang w:val="uk-UA"/>
              </w:rPr>
              <w:t>11 - 20</w:t>
            </w:r>
          </w:p>
        </w:tc>
        <w:tc>
          <w:tcPr>
            <w:tcW w:w="650" w:type="pct"/>
            <w:vAlign w:val="center"/>
          </w:tcPr>
          <w:p w:rsidR="00793901" w:rsidRPr="00BD7BED" w:rsidRDefault="00793901" w:rsidP="00793901">
            <w:pPr>
              <w:pStyle w:val="ad"/>
              <w:jc w:val="center"/>
              <w:rPr>
                <w:lang w:val="uk-UA"/>
              </w:rPr>
            </w:pPr>
            <w:r w:rsidRPr="00BD7BED">
              <w:rPr>
                <w:lang w:val="uk-UA"/>
              </w:rPr>
              <w:t>21 - 30</w:t>
            </w:r>
          </w:p>
        </w:tc>
      </w:tr>
      <w:tr w:rsidR="00793901" w:rsidRPr="00BD7BED" w:rsidTr="00793901">
        <w:tc>
          <w:tcPr>
            <w:tcW w:w="2125" w:type="pct"/>
            <w:vAlign w:val="center"/>
          </w:tcPr>
          <w:p w:rsidR="00793901" w:rsidRPr="00BD7BED" w:rsidRDefault="00793901" w:rsidP="00793901">
            <w:pPr>
              <w:pStyle w:val="ad"/>
              <w:rPr>
                <w:lang w:val="uk-UA"/>
              </w:rPr>
            </w:pPr>
            <w:r w:rsidRPr="00BD7BED">
              <w:rPr>
                <w:lang w:val="uk-UA"/>
              </w:rPr>
              <w:t>Тривалість купального сезону</w:t>
            </w:r>
          </w:p>
        </w:tc>
        <w:tc>
          <w:tcPr>
            <w:tcW w:w="1442" w:type="pct"/>
            <w:vAlign w:val="center"/>
          </w:tcPr>
          <w:p w:rsidR="00793901" w:rsidRPr="00BD7BED" w:rsidRDefault="00793901" w:rsidP="00793901">
            <w:pPr>
              <w:pStyle w:val="ad"/>
              <w:jc w:val="center"/>
              <w:rPr>
                <w:lang w:val="uk-UA"/>
              </w:rPr>
            </w:pPr>
            <w:r w:rsidRPr="00BD7BED">
              <w:rPr>
                <w:lang w:val="uk-UA"/>
              </w:rPr>
              <w:t>&lt; 60</w:t>
            </w:r>
          </w:p>
        </w:tc>
        <w:tc>
          <w:tcPr>
            <w:tcW w:w="783" w:type="pct"/>
            <w:vAlign w:val="center"/>
          </w:tcPr>
          <w:p w:rsidR="00793901" w:rsidRPr="00BD7BED" w:rsidRDefault="00793901" w:rsidP="00793901">
            <w:pPr>
              <w:pStyle w:val="ad"/>
              <w:jc w:val="center"/>
              <w:rPr>
                <w:lang w:val="uk-UA"/>
              </w:rPr>
            </w:pPr>
            <w:r w:rsidRPr="00BD7BED">
              <w:rPr>
                <w:lang w:val="uk-UA"/>
              </w:rPr>
              <w:t>60 – 90</w:t>
            </w:r>
          </w:p>
        </w:tc>
        <w:tc>
          <w:tcPr>
            <w:tcW w:w="650" w:type="pct"/>
            <w:vAlign w:val="center"/>
          </w:tcPr>
          <w:p w:rsidR="00793901" w:rsidRPr="00BD7BED" w:rsidRDefault="00793901" w:rsidP="00793901">
            <w:pPr>
              <w:pStyle w:val="ad"/>
              <w:jc w:val="center"/>
              <w:rPr>
                <w:lang w:val="uk-UA"/>
              </w:rPr>
            </w:pPr>
            <w:r w:rsidRPr="00BD7BED">
              <w:rPr>
                <w:lang w:val="uk-UA"/>
              </w:rPr>
              <w:t>&gt; 90</w:t>
            </w:r>
          </w:p>
        </w:tc>
      </w:tr>
    </w:tbl>
    <w:p w:rsidR="00940F53" w:rsidRPr="00BD7BED" w:rsidRDefault="00940F53" w:rsidP="008C1885">
      <w:pPr>
        <w:rPr>
          <w:lang w:val="uk-UA"/>
        </w:rPr>
      </w:pPr>
    </w:p>
    <w:p w:rsidR="00793901" w:rsidRPr="00BD7BED" w:rsidRDefault="00793901" w:rsidP="00793901">
      <w:pPr>
        <w:pStyle w:val="a8"/>
        <w:keepNext/>
        <w:rPr>
          <w:lang w:val="uk-UA"/>
        </w:rPr>
      </w:pPr>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4</w:t>
      </w:r>
      <w:r w:rsidR="00656FCC">
        <w:rPr>
          <w:lang w:val="uk-UA"/>
        </w:rPr>
        <w:fldChar w:fldCharType="end"/>
      </w:r>
      <w:r w:rsidRPr="00BD7BED">
        <w:rPr>
          <w:noProof/>
          <w:lang w:val="uk-UA"/>
        </w:rPr>
        <w:t xml:space="preserve"> Характеристика режиму опадів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40"/>
        <w:gridCol w:w="1767"/>
        <w:gridCol w:w="1767"/>
        <w:gridCol w:w="1897"/>
      </w:tblGrid>
      <w:tr w:rsidR="00793901" w:rsidRPr="00BD7BED" w:rsidTr="00793901">
        <w:trPr>
          <w:cantSplit/>
          <w:trHeight w:val="353"/>
        </w:trPr>
        <w:tc>
          <w:tcPr>
            <w:tcW w:w="2163" w:type="pct"/>
            <w:vMerge w:val="restart"/>
            <w:shd w:val="clear" w:color="auto" w:fill="D9D9D9" w:themeFill="background1" w:themeFillShade="D9"/>
            <w:vAlign w:val="center"/>
          </w:tcPr>
          <w:p w:rsidR="00793901" w:rsidRPr="00BD7BED" w:rsidRDefault="00793901" w:rsidP="00793901">
            <w:pPr>
              <w:pStyle w:val="ad"/>
              <w:jc w:val="center"/>
              <w:rPr>
                <w:b/>
                <w:lang w:val="uk-UA"/>
              </w:rPr>
            </w:pPr>
            <w:r w:rsidRPr="00BD7BED">
              <w:rPr>
                <w:b/>
                <w:lang w:val="uk-UA"/>
              </w:rPr>
              <w:t>Параметр</w:t>
            </w:r>
          </w:p>
        </w:tc>
        <w:tc>
          <w:tcPr>
            <w:tcW w:w="2837" w:type="pct"/>
            <w:gridSpan w:val="3"/>
            <w:shd w:val="clear" w:color="auto" w:fill="D9D9D9" w:themeFill="background1" w:themeFillShade="D9"/>
            <w:vAlign w:val="center"/>
          </w:tcPr>
          <w:p w:rsidR="00793901" w:rsidRPr="00BD7BED" w:rsidRDefault="00793901" w:rsidP="00793901">
            <w:pPr>
              <w:pStyle w:val="ad"/>
              <w:jc w:val="center"/>
              <w:rPr>
                <w:b/>
                <w:lang w:val="uk-UA"/>
              </w:rPr>
            </w:pPr>
            <w:r w:rsidRPr="00BD7BED">
              <w:rPr>
                <w:b/>
                <w:lang w:val="uk-UA"/>
              </w:rPr>
              <w:t>Режим впливу</w:t>
            </w:r>
          </w:p>
        </w:tc>
      </w:tr>
      <w:tr w:rsidR="00793901" w:rsidRPr="00BD7BED" w:rsidTr="00793901">
        <w:trPr>
          <w:cantSplit/>
          <w:trHeight w:val="300"/>
        </w:trPr>
        <w:tc>
          <w:tcPr>
            <w:tcW w:w="2163" w:type="pct"/>
            <w:vMerge/>
            <w:shd w:val="clear" w:color="auto" w:fill="D9D9D9" w:themeFill="background1" w:themeFillShade="D9"/>
            <w:vAlign w:val="center"/>
          </w:tcPr>
          <w:p w:rsidR="00793901" w:rsidRPr="00BD7BED" w:rsidRDefault="00793901" w:rsidP="00793901">
            <w:pPr>
              <w:pStyle w:val="ad"/>
              <w:jc w:val="center"/>
              <w:rPr>
                <w:b/>
                <w:lang w:val="uk-UA"/>
              </w:rPr>
            </w:pPr>
          </w:p>
        </w:tc>
        <w:tc>
          <w:tcPr>
            <w:tcW w:w="923" w:type="pct"/>
            <w:shd w:val="clear" w:color="auto" w:fill="D9D9D9" w:themeFill="background1" w:themeFillShade="D9"/>
            <w:vAlign w:val="center"/>
          </w:tcPr>
          <w:p w:rsidR="00793901" w:rsidRPr="00BD7BED" w:rsidRDefault="00793901" w:rsidP="00793901">
            <w:pPr>
              <w:pStyle w:val="ad"/>
              <w:jc w:val="center"/>
              <w:rPr>
                <w:b/>
                <w:color w:val="000000"/>
                <w:lang w:val="uk-UA"/>
              </w:rPr>
            </w:pPr>
            <w:r w:rsidRPr="00BD7BED">
              <w:rPr>
                <w:b/>
                <w:color w:val="000000"/>
                <w:lang w:val="uk-UA"/>
              </w:rPr>
              <w:t>дратуючий</w:t>
            </w:r>
          </w:p>
        </w:tc>
        <w:tc>
          <w:tcPr>
            <w:tcW w:w="923" w:type="pct"/>
            <w:shd w:val="clear" w:color="auto" w:fill="D9D9D9" w:themeFill="background1" w:themeFillShade="D9"/>
            <w:vAlign w:val="center"/>
          </w:tcPr>
          <w:p w:rsidR="00793901" w:rsidRPr="00BD7BED" w:rsidRDefault="00793901" w:rsidP="00793901">
            <w:pPr>
              <w:pStyle w:val="ad"/>
              <w:jc w:val="center"/>
              <w:rPr>
                <w:b/>
                <w:color w:val="000000"/>
                <w:lang w:val="uk-UA"/>
              </w:rPr>
            </w:pPr>
            <w:r w:rsidRPr="00BD7BED">
              <w:rPr>
                <w:b/>
                <w:color w:val="000000"/>
                <w:lang w:val="uk-UA"/>
              </w:rPr>
              <w:t>тренуючий</w:t>
            </w:r>
          </w:p>
        </w:tc>
        <w:tc>
          <w:tcPr>
            <w:tcW w:w="991" w:type="pct"/>
            <w:shd w:val="clear" w:color="auto" w:fill="D9D9D9" w:themeFill="background1" w:themeFillShade="D9"/>
            <w:vAlign w:val="center"/>
          </w:tcPr>
          <w:p w:rsidR="00793901" w:rsidRPr="00BD7BED" w:rsidRDefault="00793901" w:rsidP="00793901">
            <w:pPr>
              <w:pStyle w:val="ad"/>
              <w:jc w:val="center"/>
              <w:rPr>
                <w:b/>
                <w:color w:val="000000"/>
                <w:lang w:val="uk-UA"/>
              </w:rPr>
            </w:pPr>
            <w:r w:rsidRPr="00BD7BED">
              <w:rPr>
                <w:b/>
                <w:color w:val="000000"/>
                <w:lang w:val="uk-UA"/>
              </w:rPr>
              <w:t>щадящій</w:t>
            </w:r>
          </w:p>
        </w:tc>
      </w:tr>
      <w:tr w:rsidR="00793901" w:rsidRPr="00BD7BED" w:rsidTr="00793901">
        <w:tc>
          <w:tcPr>
            <w:tcW w:w="2163" w:type="pct"/>
            <w:vAlign w:val="center"/>
          </w:tcPr>
          <w:p w:rsidR="00793901" w:rsidRPr="00BD7BED" w:rsidRDefault="00793901" w:rsidP="00793901">
            <w:pPr>
              <w:pStyle w:val="ad"/>
              <w:rPr>
                <w:lang w:val="uk-UA"/>
              </w:rPr>
            </w:pPr>
            <w:r w:rsidRPr="00BD7BED">
              <w:rPr>
                <w:lang w:val="uk-UA"/>
              </w:rPr>
              <w:t>Тривалість (днів) залягання стійкого сн</w:t>
            </w:r>
            <w:r w:rsidRPr="00BD7BED">
              <w:rPr>
                <w:lang w:val="uk-UA"/>
              </w:rPr>
              <w:t>і</w:t>
            </w:r>
            <w:r w:rsidRPr="00BD7BED">
              <w:rPr>
                <w:lang w:val="uk-UA"/>
              </w:rPr>
              <w:t>гового покрову</w:t>
            </w:r>
          </w:p>
        </w:tc>
        <w:tc>
          <w:tcPr>
            <w:tcW w:w="923" w:type="pct"/>
            <w:vAlign w:val="center"/>
          </w:tcPr>
          <w:p w:rsidR="00793901" w:rsidRPr="00BD7BED" w:rsidRDefault="00793901" w:rsidP="00793901">
            <w:pPr>
              <w:pStyle w:val="ad"/>
              <w:jc w:val="center"/>
              <w:rPr>
                <w:lang w:val="uk-UA"/>
              </w:rPr>
            </w:pPr>
            <w:r w:rsidRPr="00BD7BED">
              <w:rPr>
                <w:lang w:val="uk-UA"/>
              </w:rPr>
              <w:t>&lt; 50</w:t>
            </w:r>
          </w:p>
          <w:p w:rsidR="00793901" w:rsidRPr="00BD7BED" w:rsidRDefault="00793901" w:rsidP="00793901">
            <w:pPr>
              <w:pStyle w:val="ad"/>
              <w:jc w:val="center"/>
              <w:rPr>
                <w:lang w:val="uk-UA"/>
              </w:rPr>
            </w:pPr>
            <w:r w:rsidRPr="00BD7BED">
              <w:rPr>
                <w:lang w:val="uk-UA"/>
              </w:rPr>
              <w:t>(недостатній)</w:t>
            </w:r>
          </w:p>
        </w:tc>
        <w:tc>
          <w:tcPr>
            <w:tcW w:w="923" w:type="pct"/>
            <w:vAlign w:val="center"/>
          </w:tcPr>
          <w:p w:rsidR="00793901" w:rsidRPr="00BD7BED" w:rsidRDefault="00793901" w:rsidP="00793901">
            <w:pPr>
              <w:pStyle w:val="ad"/>
              <w:jc w:val="center"/>
              <w:rPr>
                <w:lang w:val="uk-UA"/>
              </w:rPr>
            </w:pPr>
            <w:r w:rsidRPr="00BD7BED">
              <w:rPr>
                <w:lang w:val="uk-UA"/>
              </w:rPr>
              <w:t>&gt; 50-100</w:t>
            </w:r>
          </w:p>
          <w:p w:rsidR="00793901" w:rsidRPr="00BD7BED" w:rsidRDefault="00793901" w:rsidP="00793901">
            <w:pPr>
              <w:pStyle w:val="ad"/>
              <w:jc w:val="center"/>
              <w:rPr>
                <w:lang w:val="uk-UA"/>
              </w:rPr>
            </w:pPr>
            <w:r w:rsidRPr="00BD7BED">
              <w:rPr>
                <w:lang w:val="uk-UA"/>
              </w:rPr>
              <w:t>(помірний)</w:t>
            </w:r>
          </w:p>
          <w:p w:rsidR="00793901" w:rsidRPr="00BD7BED" w:rsidRDefault="00793901" w:rsidP="00793901">
            <w:pPr>
              <w:pStyle w:val="ad"/>
              <w:jc w:val="center"/>
              <w:rPr>
                <w:lang w:val="uk-UA"/>
              </w:rPr>
            </w:pPr>
            <w:r w:rsidRPr="00BD7BED">
              <w:rPr>
                <w:lang w:val="uk-UA"/>
              </w:rPr>
              <w:t>&gt; 150</w:t>
            </w:r>
          </w:p>
          <w:p w:rsidR="00793901" w:rsidRPr="00BD7BED" w:rsidRDefault="00793901" w:rsidP="00793901">
            <w:pPr>
              <w:pStyle w:val="ad"/>
              <w:jc w:val="center"/>
              <w:rPr>
                <w:lang w:val="uk-UA"/>
              </w:rPr>
            </w:pPr>
            <w:r w:rsidRPr="00BD7BED">
              <w:rPr>
                <w:lang w:val="uk-UA"/>
              </w:rPr>
              <w:t>(підвищений)</w:t>
            </w:r>
          </w:p>
        </w:tc>
        <w:tc>
          <w:tcPr>
            <w:tcW w:w="991" w:type="pct"/>
            <w:vAlign w:val="center"/>
          </w:tcPr>
          <w:p w:rsidR="00793901" w:rsidRPr="00BD7BED" w:rsidRDefault="00793901" w:rsidP="00793901">
            <w:pPr>
              <w:pStyle w:val="ad"/>
              <w:jc w:val="center"/>
              <w:rPr>
                <w:lang w:val="uk-UA"/>
              </w:rPr>
            </w:pPr>
            <w:r w:rsidRPr="00BD7BED">
              <w:rPr>
                <w:lang w:val="uk-UA"/>
              </w:rPr>
              <w:t>100 - 150</w:t>
            </w:r>
          </w:p>
          <w:p w:rsidR="00793901" w:rsidRPr="00BD7BED" w:rsidRDefault="00793901" w:rsidP="00793901">
            <w:pPr>
              <w:pStyle w:val="ad"/>
              <w:jc w:val="center"/>
              <w:rPr>
                <w:lang w:val="uk-UA"/>
              </w:rPr>
            </w:pPr>
            <w:r w:rsidRPr="00BD7BED">
              <w:rPr>
                <w:lang w:val="uk-UA"/>
              </w:rPr>
              <w:t>(оптимальний)</w:t>
            </w:r>
          </w:p>
        </w:tc>
      </w:tr>
      <w:tr w:rsidR="00793901" w:rsidRPr="00BD7BED" w:rsidTr="00793901">
        <w:tc>
          <w:tcPr>
            <w:tcW w:w="2163" w:type="pct"/>
            <w:vAlign w:val="center"/>
          </w:tcPr>
          <w:p w:rsidR="00793901" w:rsidRPr="00BD7BED" w:rsidRDefault="00793901" w:rsidP="00793901">
            <w:pPr>
              <w:pStyle w:val="ad"/>
              <w:rPr>
                <w:lang w:val="uk-UA"/>
              </w:rPr>
            </w:pPr>
            <w:r w:rsidRPr="00BD7BED">
              <w:rPr>
                <w:lang w:val="uk-UA"/>
              </w:rPr>
              <w:t>Тривалість (днів) з дожем</w:t>
            </w:r>
          </w:p>
        </w:tc>
        <w:tc>
          <w:tcPr>
            <w:tcW w:w="923" w:type="pct"/>
            <w:vAlign w:val="center"/>
          </w:tcPr>
          <w:p w:rsidR="00793901" w:rsidRPr="00BD7BED" w:rsidRDefault="00793901" w:rsidP="00793901">
            <w:pPr>
              <w:pStyle w:val="ad"/>
              <w:jc w:val="center"/>
              <w:rPr>
                <w:lang w:val="uk-UA"/>
              </w:rPr>
            </w:pPr>
            <w:r w:rsidRPr="00BD7BED">
              <w:rPr>
                <w:lang w:val="uk-UA"/>
              </w:rPr>
              <w:t>&gt; 40</w:t>
            </w:r>
          </w:p>
          <w:p w:rsidR="00793901" w:rsidRPr="00BD7BED" w:rsidRDefault="00793901" w:rsidP="00793901">
            <w:pPr>
              <w:pStyle w:val="ad"/>
              <w:jc w:val="center"/>
              <w:rPr>
                <w:lang w:val="uk-UA"/>
              </w:rPr>
            </w:pPr>
            <w:r w:rsidRPr="00BD7BED">
              <w:rPr>
                <w:lang w:val="uk-UA"/>
              </w:rPr>
              <w:t>(підвищений)</w:t>
            </w:r>
          </w:p>
        </w:tc>
        <w:tc>
          <w:tcPr>
            <w:tcW w:w="923" w:type="pct"/>
            <w:vAlign w:val="center"/>
          </w:tcPr>
          <w:p w:rsidR="00793901" w:rsidRPr="00BD7BED" w:rsidRDefault="00793901" w:rsidP="00793901">
            <w:pPr>
              <w:pStyle w:val="ad"/>
              <w:jc w:val="center"/>
              <w:rPr>
                <w:lang w:val="uk-UA"/>
              </w:rPr>
            </w:pPr>
            <w:r w:rsidRPr="00BD7BED">
              <w:rPr>
                <w:lang w:val="uk-UA"/>
              </w:rPr>
              <w:t>30 - 40</w:t>
            </w:r>
          </w:p>
          <w:p w:rsidR="00793901" w:rsidRPr="00BD7BED" w:rsidRDefault="00793901" w:rsidP="00793901">
            <w:pPr>
              <w:pStyle w:val="ad"/>
              <w:jc w:val="center"/>
              <w:rPr>
                <w:lang w:val="uk-UA"/>
              </w:rPr>
            </w:pPr>
            <w:r w:rsidRPr="00BD7BED">
              <w:rPr>
                <w:lang w:val="uk-UA"/>
              </w:rPr>
              <w:t>(помірний)</w:t>
            </w:r>
          </w:p>
        </w:tc>
        <w:tc>
          <w:tcPr>
            <w:tcW w:w="991" w:type="pct"/>
            <w:vAlign w:val="center"/>
          </w:tcPr>
          <w:p w:rsidR="00793901" w:rsidRPr="00BD7BED" w:rsidRDefault="00793901" w:rsidP="00793901">
            <w:pPr>
              <w:pStyle w:val="ad"/>
              <w:jc w:val="center"/>
              <w:rPr>
                <w:lang w:val="uk-UA"/>
              </w:rPr>
            </w:pPr>
            <w:r w:rsidRPr="00BD7BED">
              <w:rPr>
                <w:lang w:val="uk-UA"/>
              </w:rPr>
              <w:t>&lt; 30</w:t>
            </w:r>
          </w:p>
          <w:p w:rsidR="00793901" w:rsidRPr="00BD7BED" w:rsidRDefault="00793901" w:rsidP="00793901">
            <w:pPr>
              <w:pStyle w:val="ad"/>
              <w:jc w:val="center"/>
              <w:rPr>
                <w:lang w:val="uk-UA"/>
              </w:rPr>
            </w:pPr>
            <w:r w:rsidRPr="00BD7BED">
              <w:rPr>
                <w:lang w:val="uk-UA"/>
              </w:rPr>
              <w:t>(оптимальний)</w:t>
            </w:r>
          </w:p>
        </w:tc>
      </w:tr>
    </w:tbl>
    <w:p w:rsidR="00BA29A9" w:rsidRPr="00BD7BED" w:rsidRDefault="00BA29A9" w:rsidP="008C1885">
      <w:pPr>
        <w:rPr>
          <w:lang w:val="uk-UA"/>
        </w:rPr>
      </w:pPr>
    </w:p>
    <w:p w:rsidR="00940F53" w:rsidRPr="00BD7BED" w:rsidRDefault="00BC3C44" w:rsidP="008C1885">
      <w:pPr>
        <w:rPr>
          <w:lang w:val="uk-UA"/>
        </w:rPr>
      </w:pPr>
      <w:r w:rsidRPr="00BD7BED">
        <w:rPr>
          <w:lang w:val="uk-UA"/>
        </w:rPr>
        <w:t>На рис.5.6 наведені кліматичні карти Донецької області (термічного режиму, туманів, тривалості безморозного періоду).</w:t>
      </w:r>
    </w:p>
    <w:p w:rsidR="00BA29A9" w:rsidRPr="00BD7BED" w:rsidRDefault="00BA29A9" w:rsidP="008C1885">
      <w:pPr>
        <w:rPr>
          <w:lang w:val="uk-UA"/>
        </w:rPr>
      </w:pPr>
      <w:r w:rsidRPr="00BD7BED">
        <w:rPr>
          <w:lang w:val="uk-UA"/>
        </w:rPr>
        <w:t>Мінімальна тривалість безморозного періоду на території Донецької області становить 240 днів. Тому цей біокліматичний показник є щадним для туристської діяльності.</w:t>
      </w:r>
    </w:p>
    <w:p w:rsidR="00BA29A9" w:rsidRPr="00BD7BED" w:rsidRDefault="00BA29A9">
      <w:pPr>
        <w:spacing w:before="0" w:line="252" w:lineRule="auto"/>
        <w:ind w:firstLine="0"/>
        <w:jc w:val="left"/>
        <w:rPr>
          <w:lang w:val="uk-UA"/>
        </w:rPr>
      </w:pPr>
      <w:r w:rsidRPr="00BD7BED">
        <w:rPr>
          <w:lang w:val="uk-UA"/>
        </w:rPr>
        <w:br w:type="page"/>
      </w:r>
    </w:p>
    <w:p w:rsidR="00BA29A9" w:rsidRPr="00BD7BED" w:rsidRDefault="00BA29A9" w:rsidP="00BA29A9">
      <w:pPr>
        <w:keepNext/>
        <w:rPr>
          <w:lang w:val="uk-UA"/>
        </w:rPr>
      </w:pPr>
      <w:r w:rsidRPr="00BD7BED">
        <w:rPr>
          <w:noProof/>
          <w:lang w:eastAsia="ru-RU"/>
        </w:rPr>
        <w:lastRenderedPageBreak/>
        <w:drawing>
          <wp:inline distT="0" distB="0" distL="0" distR="0">
            <wp:extent cx="5733173" cy="7422078"/>
            <wp:effectExtent l="0" t="0" r="127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0051" cy="7418036"/>
                    </a:xfrm>
                    <a:prstGeom prst="rect">
                      <a:avLst/>
                    </a:prstGeom>
                    <a:noFill/>
                  </pic:spPr>
                </pic:pic>
              </a:graphicData>
            </a:graphic>
          </wp:inline>
        </w:drawing>
      </w:r>
    </w:p>
    <w:p w:rsidR="00BA29A9" w:rsidRPr="00BD7BED" w:rsidRDefault="00BA29A9" w:rsidP="00BA29A9">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6</w:t>
      </w:r>
      <w:r w:rsidR="00656FCC">
        <w:rPr>
          <w:lang w:val="uk-UA"/>
        </w:rPr>
        <w:fldChar w:fldCharType="end"/>
      </w:r>
      <w:r w:rsidRPr="00BD7BED">
        <w:rPr>
          <w:noProof/>
          <w:lang w:val="uk-UA"/>
        </w:rPr>
        <w:t xml:space="preserve"> Дати переходу середньої добової температури повітря через 0°С. Кількість днів з температурою повітря вище 0°С</w:t>
      </w:r>
    </w:p>
    <w:p w:rsidR="00BA29A9" w:rsidRPr="00BD7BED" w:rsidRDefault="00BA29A9">
      <w:pPr>
        <w:spacing w:before="0" w:line="252" w:lineRule="auto"/>
        <w:ind w:firstLine="0"/>
        <w:jc w:val="left"/>
        <w:rPr>
          <w:lang w:val="uk-UA"/>
        </w:rPr>
      </w:pPr>
      <w:r w:rsidRPr="00BD7BED">
        <w:rPr>
          <w:lang w:val="uk-UA"/>
        </w:rPr>
        <w:br w:type="page"/>
      </w:r>
    </w:p>
    <w:p w:rsidR="00890F25" w:rsidRPr="00BD7BED" w:rsidRDefault="00890F25" w:rsidP="00890F25">
      <w:pPr>
        <w:keepNext/>
        <w:jc w:val="center"/>
        <w:rPr>
          <w:lang w:val="uk-UA"/>
        </w:rPr>
      </w:pPr>
      <w:r w:rsidRPr="00BD7BED">
        <w:rPr>
          <w:noProof/>
          <w:lang w:eastAsia="ru-RU"/>
        </w:rPr>
        <w:lastRenderedPageBreak/>
        <w:drawing>
          <wp:inline distT="0" distB="0" distL="0" distR="0">
            <wp:extent cx="5697764" cy="6602681"/>
            <wp:effectExtent l="0" t="0" r="0" b="825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7100" cy="6613500"/>
                    </a:xfrm>
                    <a:prstGeom prst="rect">
                      <a:avLst/>
                    </a:prstGeom>
                    <a:noFill/>
                  </pic:spPr>
                </pic:pic>
              </a:graphicData>
            </a:graphic>
          </wp:inline>
        </w:drawing>
      </w:r>
    </w:p>
    <w:p w:rsidR="00BA29A9" w:rsidRPr="00BD7BED" w:rsidRDefault="00890F25" w:rsidP="00890F25">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7</w:t>
      </w:r>
      <w:r w:rsidR="00656FCC">
        <w:rPr>
          <w:lang w:val="uk-UA"/>
        </w:rPr>
        <w:fldChar w:fldCharType="end"/>
      </w:r>
      <w:r w:rsidRPr="00BD7BED">
        <w:rPr>
          <w:noProof/>
          <w:lang w:val="uk-UA"/>
        </w:rPr>
        <w:t xml:space="preserve"> Кількість днів з туманами</w:t>
      </w:r>
    </w:p>
    <w:p w:rsidR="00BA29A9" w:rsidRPr="00BD7BED" w:rsidRDefault="00BA29A9">
      <w:pPr>
        <w:spacing w:before="0" w:line="252" w:lineRule="auto"/>
        <w:ind w:firstLine="0"/>
        <w:jc w:val="left"/>
        <w:rPr>
          <w:lang w:val="uk-UA"/>
        </w:rPr>
      </w:pPr>
      <w:r w:rsidRPr="00BD7BED">
        <w:rPr>
          <w:lang w:val="uk-UA"/>
        </w:rPr>
        <w:br w:type="page"/>
      </w:r>
    </w:p>
    <w:p w:rsidR="00EE1F6F" w:rsidRPr="00BD7BED" w:rsidRDefault="00EE1F6F" w:rsidP="00EE1F6F">
      <w:pPr>
        <w:rPr>
          <w:lang w:val="uk-UA"/>
        </w:rPr>
      </w:pPr>
      <w:r w:rsidRPr="00BD7BED">
        <w:rPr>
          <w:lang w:val="uk-UA"/>
        </w:rPr>
        <w:lastRenderedPageBreak/>
        <w:t>Для області характерні такі метеорологічні явища, як тумани. Максимальна кількість днів з туманною погодою спостерігається в межах піднесених територій (південно-західна і центральна частина Донецького кряжу). Тут спостерігається тренуючий характер пого</w:t>
      </w:r>
      <w:r w:rsidRPr="00BD7BED">
        <w:rPr>
          <w:lang w:val="uk-UA"/>
        </w:rPr>
        <w:t>д</w:t>
      </w:r>
      <w:r w:rsidRPr="00BD7BED">
        <w:rPr>
          <w:lang w:val="uk-UA"/>
        </w:rPr>
        <w:t>них умов.</w:t>
      </w:r>
    </w:p>
    <w:p w:rsidR="00BA29A9" w:rsidRDefault="00EE1F6F" w:rsidP="00EE1F6F">
      <w:pPr>
        <w:rPr>
          <w:lang w:val="uk-UA"/>
        </w:rPr>
      </w:pPr>
      <w:r w:rsidRPr="00BD7BED">
        <w:rPr>
          <w:lang w:val="uk-UA"/>
        </w:rPr>
        <w:t>Виходячи з вищесказаного можна зробити висновки, що РЛП «Краматорський» розт</w:t>
      </w:r>
      <w:r w:rsidRPr="00BD7BED">
        <w:rPr>
          <w:lang w:val="uk-UA"/>
        </w:rPr>
        <w:t>а</w:t>
      </w:r>
      <w:r w:rsidRPr="00BD7BED">
        <w:rPr>
          <w:lang w:val="uk-UA"/>
        </w:rPr>
        <w:t>шований у сприятливих кліматичних умовах для розвитку туристично-рекреаційної діял</w:t>
      </w:r>
      <w:r w:rsidRPr="00BD7BED">
        <w:rPr>
          <w:lang w:val="uk-UA"/>
        </w:rPr>
        <w:t>ь</w:t>
      </w:r>
      <w:r w:rsidRPr="00BD7BED">
        <w:rPr>
          <w:lang w:val="uk-UA"/>
        </w:rPr>
        <w:t>ності.</w:t>
      </w:r>
    </w:p>
    <w:p w:rsidR="009B2302" w:rsidRDefault="005C7948" w:rsidP="005C7948">
      <w:pPr>
        <w:pStyle w:val="4"/>
        <w:numPr>
          <w:ilvl w:val="0"/>
          <w:numId w:val="0"/>
        </w:numPr>
        <w:rPr>
          <w:lang w:val="uk-UA"/>
        </w:rPr>
      </w:pPr>
      <w:r>
        <w:rPr>
          <w:lang w:val="uk-UA"/>
        </w:rPr>
        <w:t>«</w:t>
      </w:r>
      <w:r w:rsidR="00456743">
        <w:rPr>
          <w:lang w:val="uk-UA"/>
        </w:rPr>
        <w:t>Ві</w:t>
      </w:r>
      <w:r w:rsidR="001D74D2">
        <w:rPr>
          <w:lang w:val="uk-UA"/>
        </w:rPr>
        <w:t>зит-Центр</w:t>
      </w:r>
      <w:r>
        <w:rPr>
          <w:lang w:val="uk-UA"/>
        </w:rPr>
        <w:t>»</w:t>
      </w:r>
    </w:p>
    <w:p w:rsidR="005C7948" w:rsidRPr="005C7948" w:rsidRDefault="005C7948" w:rsidP="005C7948">
      <w:pPr>
        <w:rPr>
          <w:lang w:val="uk-UA"/>
        </w:rPr>
      </w:pPr>
      <w:r w:rsidRPr="005C7948">
        <w:rPr>
          <w:lang w:val="uk-UA"/>
        </w:rPr>
        <w:t>У 2006 році Парку була передана у постійне користування земельна ділянка площею 4,07 га на території садиби Бантишів – для організації «Візит-центру». На теперішній час, завдяки зусиллям працівників РЛП «Краматорський» тут створені умови для ознайомле</w:t>
      </w:r>
      <w:r w:rsidRPr="005C7948">
        <w:rPr>
          <w:lang w:val="uk-UA"/>
        </w:rPr>
        <w:t>н</w:t>
      </w:r>
      <w:r w:rsidRPr="005C7948">
        <w:rPr>
          <w:lang w:val="uk-UA"/>
        </w:rPr>
        <w:t>ня відвідувачів з природними багатствами цього заповідного об’єкту, його культурними та історичними пам’ятками, а також для організованого відпочинку у природних умовах. Проведена розчистка та окультурювання території, обладнання місць для відпочинку. З</w:t>
      </w:r>
      <w:r w:rsidRPr="005C7948">
        <w:rPr>
          <w:lang w:val="uk-UA"/>
        </w:rPr>
        <w:t>а</w:t>
      </w:r>
      <w:r w:rsidRPr="005C7948">
        <w:rPr>
          <w:lang w:val="uk-UA"/>
        </w:rPr>
        <w:t>раз «Візит-центр» Парку – улюблене місце відпочинку жителів Краматорська та сусідніх міст.</w:t>
      </w:r>
    </w:p>
    <w:p w:rsidR="005C7948" w:rsidRPr="005C7948" w:rsidRDefault="005C7948" w:rsidP="005C7948">
      <w:pPr>
        <w:rPr>
          <w:lang w:val="uk-UA"/>
        </w:rPr>
      </w:pPr>
      <w:r w:rsidRPr="005C7948">
        <w:rPr>
          <w:lang w:val="uk-UA"/>
        </w:rPr>
        <w:t>У 2011 році був проведений перший етап робіт по капітальному ремонту будівлі садиби Бантишів, тут планується створення музею природи Парку та обладнання приміщень для адміністрації. Опалювання будівлі передбачено за рахунок котельної, яка буде обладн</w:t>
      </w:r>
      <w:r w:rsidR="00456743">
        <w:rPr>
          <w:lang w:val="uk-UA"/>
        </w:rPr>
        <w:t>ана у приміщенні</w:t>
      </w:r>
      <w:r w:rsidRPr="005C7948">
        <w:rPr>
          <w:lang w:val="uk-UA"/>
        </w:rPr>
        <w:t>, яке примикає до садиби. Зусиллями робітників Парку будівля котельної приведена у належний стан, розроблено Проект будівництва опалювальної системи.</w:t>
      </w:r>
    </w:p>
    <w:p w:rsidR="005C7948" w:rsidRPr="005C7948" w:rsidRDefault="005C7948" w:rsidP="005C7948">
      <w:pPr>
        <w:rPr>
          <w:lang w:val="uk-UA"/>
        </w:rPr>
      </w:pPr>
      <w:r w:rsidRPr="005C7948">
        <w:rPr>
          <w:lang w:val="uk-UA"/>
        </w:rPr>
        <w:t>На момент написання цього Проекту на території «Візит-центру» обладнані:</w:t>
      </w:r>
    </w:p>
    <w:p w:rsidR="005C7948" w:rsidRPr="005C7948" w:rsidRDefault="005C7948" w:rsidP="005C7948">
      <w:pPr>
        <w:pStyle w:val="af"/>
        <w:numPr>
          <w:ilvl w:val="0"/>
          <w:numId w:val="72"/>
        </w:numPr>
        <w:rPr>
          <w:lang w:val="uk-UA"/>
        </w:rPr>
      </w:pPr>
      <w:r w:rsidRPr="005C7948">
        <w:rPr>
          <w:lang w:val="uk-UA"/>
        </w:rPr>
        <w:t xml:space="preserve">7 </w:t>
      </w:r>
      <w:r w:rsidRPr="00DA3609">
        <w:rPr>
          <w:lang w:val="uk-UA"/>
        </w:rPr>
        <w:t>бесідок</w:t>
      </w:r>
      <w:r w:rsidRPr="005C7948">
        <w:rPr>
          <w:lang w:val="uk-UA"/>
        </w:rPr>
        <w:t xml:space="preserve"> (з них 5 – 3х3 м., 2 – 4х4м. ). Бесідки обладнані столами та лавками, поблизу встановлені стаціонарні мангали</w:t>
      </w:r>
      <w:r w:rsidR="005C1751">
        <w:rPr>
          <w:lang w:val="uk-UA"/>
        </w:rPr>
        <w:t xml:space="preserve"> (</w:t>
      </w:r>
      <w:r w:rsidR="00656FCC">
        <w:rPr>
          <w:lang w:val="uk-UA"/>
        </w:rPr>
        <w:fldChar w:fldCharType="begin"/>
      </w:r>
      <w:r w:rsidR="005C1751">
        <w:rPr>
          <w:lang w:val="uk-UA"/>
        </w:rPr>
        <w:instrText xml:space="preserve"> REF _Ref419364401 \h </w:instrText>
      </w:r>
      <w:r w:rsidR="00656FCC">
        <w:rPr>
          <w:lang w:val="uk-UA"/>
        </w:rPr>
      </w:r>
      <w:r w:rsidR="00656FCC">
        <w:rPr>
          <w:lang w:val="uk-UA"/>
        </w:rPr>
        <w:fldChar w:fldCharType="separate"/>
      </w:r>
      <w:r w:rsidR="008543DE">
        <w:t xml:space="preserve">Малюнок </w:t>
      </w:r>
      <w:r w:rsidR="008543DE">
        <w:rPr>
          <w:noProof/>
        </w:rPr>
        <w:t>5</w:t>
      </w:r>
      <w:r w:rsidR="008543DE">
        <w:t>.</w:t>
      </w:r>
      <w:r w:rsidR="008543DE">
        <w:rPr>
          <w:noProof/>
        </w:rPr>
        <w:t>8</w:t>
      </w:r>
      <w:r w:rsidR="00656FCC">
        <w:rPr>
          <w:lang w:val="uk-UA"/>
        </w:rPr>
        <w:fldChar w:fldCharType="end"/>
      </w:r>
      <w:r w:rsidR="005C1751">
        <w:rPr>
          <w:lang w:val="uk-UA"/>
        </w:rPr>
        <w:t>)</w:t>
      </w:r>
      <w:r w:rsidRPr="005C7948">
        <w:rPr>
          <w:lang w:val="uk-UA"/>
        </w:rPr>
        <w:t>;</w:t>
      </w:r>
    </w:p>
    <w:p w:rsidR="005C7948" w:rsidRPr="005C7948" w:rsidRDefault="005C7948" w:rsidP="005C7948">
      <w:pPr>
        <w:pStyle w:val="af"/>
        <w:numPr>
          <w:ilvl w:val="0"/>
          <w:numId w:val="72"/>
        </w:numPr>
        <w:rPr>
          <w:lang w:val="uk-UA"/>
        </w:rPr>
      </w:pPr>
      <w:r w:rsidRPr="005C7948">
        <w:rPr>
          <w:lang w:val="uk-UA"/>
        </w:rPr>
        <w:t xml:space="preserve">1 </w:t>
      </w:r>
      <w:r w:rsidRPr="00DA3609">
        <w:rPr>
          <w:lang w:val="uk-UA"/>
        </w:rPr>
        <w:t>бесідка-зруб</w:t>
      </w:r>
      <w:r w:rsidRPr="005C7948">
        <w:rPr>
          <w:lang w:val="uk-UA"/>
        </w:rPr>
        <w:t xml:space="preserve"> («Мисливська хатинка»). Має повністю закриту кімнату та від</w:t>
      </w:r>
      <w:r w:rsidRPr="005C7948">
        <w:rPr>
          <w:lang w:val="uk-UA"/>
        </w:rPr>
        <w:t>к</w:t>
      </w:r>
      <w:r w:rsidRPr="005C7948">
        <w:rPr>
          <w:lang w:val="uk-UA"/>
        </w:rPr>
        <w:t>риту веранду, обладнана столами та стільцями, проведено електропостачання</w:t>
      </w:r>
      <w:r w:rsidR="005C1751">
        <w:rPr>
          <w:lang w:val="uk-UA"/>
        </w:rPr>
        <w:t xml:space="preserve"> (</w:t>
      </w:r>
      <w:r w:rsidR="00656FCC">
        <w:rPr>
          <w:lang w:val="uk-UA"/>
        </w:rPr>
        <w:fldChar w:fldCharType="begin"/>
      </w:r>
      <w:r w:rsidR="002818CC">
        <w:rPr>
          <w:lang w:val="uk-UA"/>
        </w:rPr>
        <w:instrText xml:space="preserve"> REF _Ref419364463 \h </w:instrText>
      </w:r>
      <w:r w:rsidR="00656FCC">
        <w:rPr>
          <w:lang w:val="uk-UA"/>
        </w:rPr>
      </w:r>
      <w:r w:rsidR="00656FCC">
        <w:rPr>
          <w:lang w:val="uk-UA"/>
        </w:rPr>
        <w:fldChar w:fldCharType="separate"/>
      </w:r>
      <w:r w:rsidR="008543DE">
        <w:t xml:space="preserve">Малюнок </w:t>
      </w:r>
      <w:r w:rsidR="008543DE">
        <w:rPr>
          <w:noProof/>
        </w:rPr>
        <w:t>5</w:t>
      </w:r>
      <w:r w:rsidR="008543DE">
        <w:t>.</w:t>
      </w:r>
      <w:r w:rsidR="008543DE">
        <w:rPr>
          <w:noProof/>
        </w:rPr>
        <w:t>9</w:t>
      </w:r>
      <w:r w:rsidR="00656FCC">
        <w:rPr>
          <w:lang w:val="uk-UA"/>
        </w:rPr>
        <w:fldChar w:fldCharType="end"/>
      </w:r>
      <w:r w:rsidR="005C1751">
        <w:rPr>
          <w:lang w:val="uk-UA"/>
        </w:rPr>
        <w:t>)</w:t>
      </w:r>
      <w:r w:rsidRPr="005C7948">
        <w:rPr>
          <w:lang w:val="uk-UA"/>
        </w:rPr>
        <w:t>;</w:t>
      </w:r>
    </w:p>
    <w:p w:rsidR="005C7948" w:rsidRPr="005C7948" w:rsidRDefault="005C7948" w:rsidP="005C7948">
      <w:pPr>
        <w:pStyle w:val="af"/>
        <w:numPr>
          <w:ilvl w:val="0"/>
          <w:numId w:val="72"/>
        </w:numPr>
        <w:rPr>
          <w:lang w:val="uk-UA"/>
        </w:rPr>
      </w:pPr>
      <w:r w:rsidRPr="00DA3609">
        <w:rPr>
          <w:lang w:val="uk-UA"/>
        </w:rPr>
        <w:t>2 навіси</w:t>
      </w:r>
      <w:r w:rsidRPr="005C7948">
        <w:rPr>
          <w:lang w:val="uk-UA"/>
        </w:rPr>
        <w:t xml:space="preserve"> для великих груп відвідувачів</w:t>
      </w:r>
      <w:r w:rsidR="005C1751">
        <w:rPr>
          <w:lang w:val="uk-UA"/>
        </w:rPr>
        <w:t xml:space="preserve"> (</w:t>
      </w:r>
      <w:r w:rsidR="00656FCC">
        <w:rPr>
          <w:lang w:val="uk-UA"/>
        </w:rPr>
        <w:fldChar w:fldCharType="begin"/>
      </w:r>
      <w:r w:rsidR="006C3FF0">
        <w:rPr>
          <w:lang w:val="uk-UA"/>
        </w:rPr>
        <w:instrText xml:space="preserve"> REF _Ref419364595 \h </w:instrText>
      </w:r>
      <w:r w:rsidR="00656FCC">
        <w:rPr>
          <w:lang w:val="uk-UA"/>
        </w:rPr>
      </w:r>
      <w:r w:rsidR="00656FCC">
        <w:rPr>
          <w:lang w:val="uk-UA"/>
        </w:rPr>
        <w:fldChar w:fldCharType="separate"/>
      </w:r>
      <w:r w:rsidR="008543DE">
        <w:t xml:space="preserve">Малюнок </w:t>
      </w:r>
      <w:r w:rsidR="008543DE">
        <w:rPr>
          <w:noProof/>
        </w:rPr>
        <w:t>5</w:t>
      </w:r>
      <w:r w:rsidR="008543DE">
        <w:t>.</w:t>
      </w:r>
      <w:r w:rsidR="008543DE">
        <w:rPr>
          <w:noProof/>
        </w:rPr>
        <w:t>10</w:t>
      </w:r>
      <w:r w:rsidR="00656FCC">
        <w:rPr>
          <w:lang w:val="uk-UA"/>
        </w:rPr>
        <w:fldChar w:fldCharType="end"/>
      </w:r>
      <w:r w:rsidR="005C1751">
        <w:rPr>
          <w:lang w:val="uk-UA"/>
        </w:rPr>
        <w:t>)</w:t>
      </w:r>
      <w:r w:rsidRPr="005C7948">
        <w:rPr>
          <w:lang w:val="uk-UA"/>
        </w:rPr>
        <w:t>;</w:t>
      </w:r>
    </w:p>
    <w:p w:rsidR="005C7948" w:rsidRPr="005C7948" w:rsidRDefault="005C7948" w:rsidP="005C7948">
      <w:pPr>
        <w:pStyle w:val="af"/>
        <w:numPr>
          <w:ilvl w:val="0"/>
          <w:numId w:val="72"/>
        </w:numPr>
        <w:rPr>
          <w:lang w:val="uk-UA"/>
        </w:rPr>
      </w:pPr>
      <w:r w:rsidRPr="005C7948">
        <w:rPr>
          <w:lang w:val="uk-UA"/>
        </w:rPr>
        <w:t>павільйон для зустрічей, семінарів, лекцій та ін. – у процесі будування;</w:t>
      </w:r>
    </w:p>
    <w:p w:rsidR="005C7948" w:rsidRPr="005C7948" w:rsidRDefault="005C7948" w:rsidP="005C7948">
      <w:pPr>
        <w:pStyle w:val="af"/>
        <w:numPr>
          <w:ilvl w:val="0"/>
          <w:numId w:val="72"/>
        </w:numPr>
        <w:rPr>
          <w:lang w:val="uk-UA"/>
        </w:rPr>
      </w:pPr>
      <w:r w:rsidRPr="005C7948">
        <w:rPr>
          <w:lang w:val="uk-UA"/>
        </w:rPr>
        <w:t>майданчик для гри у настільний теніс, обладнаний навісом – у процесі будува</w:t>
      </w:r>
      <w:r w:rsidRPr="005C7948">
        <w:rPr>
          <w:lang w:val="uk-UA"/>
        </w:rPr>
        <w:t>н</w:t>
      </w:r>
      <w:r w:rsidRPr="005C7948">
        <w:rPr>
          <w:lang w:val="uk-UA"/>
        </w:rPr>
        <w:t>ня;</w:t>
      </w:r>
    </w:p>
    <w:p w:rsidR="005C7948" w:rsidRPr="005C7948" w:rsidRDefault="005C7948" w:rsidP="005C7948">
      <w:pPr>
        <w:pStyle w:val="af"/>
        <w:numPr>
          <w:ilvl w:val="0"/>
          <w:numId w:val="72"/>
        </w:numPr>
        <w:rPr>
          <w:lang w:val="uk-UA"/>
        </w:rPr>
      </w:pPr>
      <w:r w:rsidRPr="005C7948">
        <w:rPr>
          <w:lang w:val="uk-UA"/>
        </w:rPr>
        <w:t>стаціонарні вуличні столи та лави.</w:t>
      </w:r>
    </w:p>
    <w:p w:rsidR="005C7948" w:rsidRPr="005C7948" w:rsidRDefault="005C7948" w:rsidP="005C7948">
      <w:pPr>
        <w:rPr>
          <w:lang w:val="uk-UA"/>
        </w:rPr>
      </w:pPr>
      <w:r w:rsidRPr="005C7948">
        <w:rPr>
          <w:lang w:val="uk-UA"/>
        </w:rPr>
        <w:t xml:space="preserve">Крім того, серед послуг, які надаються відвідувачам </w:t>
      </w:r>
      <w:r w:rsidRPr="00DA3609">
        <w:rPr>
          <w:lang w:val="uk-UA"/>
        </w:rPr>
        <w:t>– катання на човнах по</w:t>
      </w:r>
      <w:r w:rsidRPr="005C7948">
        <w:rPr>
          <w:lang w:val="uk-UA"/>
        </w:rPr>
        <w:t xml:space="preserve"> «Лебед</w:t>
      </w:r>
      <w:r w:rsidRPr="005C7948">
        <w:rPr>
          <w:lang w:val="uk-UA"/>
        </w:rPr>
        <w:t>и</w:t>
      </w:r>
      <w:r w:rsidRPr="005C7948">
        <w:rPr>
          <w:lang w:val="uk-UA"/>
        </w:rPr>
        <w:t>ному озеру», яке примикає до території «Візит-центру»</w:t>
      </w:r>
      <w:r w:rsidR="005C1751">
        <w:rPr>
          <w:lang w:val="uk-UA"/>
        </w:rPr>
        <w:t xml:space="preserve"> (</w:t>
      </w:r>
      <w:r w:rsidR="00656FCC">
        <w:rPr>
          <w:lang w:val="uk-UA"/>
        </w:rPr>
        <w:fldChar w:fldCharType="begin"/>
      </w:r>
      <w:r w:rsidR="00526380">
        <w:rPr>
          <w:lang w:val="uk-UA"/>
        </w:rPr>
        <w:instrText xml:space="preserve"> REF _Ref419364682 \h </w:instrText>
      </w:r>
      <w:r w:rsidR="00656FCC">
        <w:rPr>
          <w:lang w:val="uk-UA"/>
        </w:rPr>
      </w:r>
      <w:r w:rsidR="00656FCC">
        <w:rPr>
          <w:lang w:val="uk-UA"/>
        </w:rPr>
        <w:fldChar w:fldCharType="separate"/>
      </w:r>
      <w:r w:rsidR="008543DE">
        <w:t xml:space="preserve">Малюнок </w:t>
      </w:r>
      <w:r w:rsidR="008543DE">
        <w:rPr>
          <w:noProof/>
        </w:rPr>
        <w:t>5</w:t>
      </w:r>
      <w:r w:rsidR="008543DE">
        <w:t>.</w:t>
      </w:r>
      <w:r w:rsidR="008543DE">
        <w:rPr>
          <w:noProof/>
        </w:rPr>
        <w:t>11</w:t>
      </w:r>
      <w:r w:rsidR="00656FCC">
        <w:rPr>
          <w:lang w:val="uk-UA"/>
        </w:rPr>
        <w:fldChar w:fldCharType="end"/>
      </w:r>
      <w:r w:rsidR="005C1751">
        <w:rPr>
          <w:lang w:val="uk-UA"/>
        </w:rPr>
        <w:t>)</w:t>
      </w:r>
      <w:r w:rsidRPr="005C7948">
        <w:rPr>
          <w:lang w:val="uk-UA"/>
        </w:rPr>
        <w:t>. На узбережжі в</w:t>
      </w:r>
      <w:r w:rsidRPr="005C7948">
        <w:rPr>
          <w:lang w:val="uk-UA"/>
        </w:rPr>
        <w:t>о</w:t>
      </w:r>
      <w:r w:rsidRPr="005C7948">
        <w:rPr>
          <w:lang w:val="uk-UA"/>
        </w:rPr>
        <w:t>доймища обладнано спеціальний причал.</w:t>
      </w:r>
    </w:p>
    <w:p w:rsidR="005C7948" w:rsidRPr="005C7948" w:rsidRDefault="005C7948" w:rsidP="005C7948">
      <w:pPr>
        <w:rPr>
          <w:lang w:val="uk-UA"/>
        </w:rPr>
      </w:pPr>
      <w:r w:rsidRPr="005C7948">
        <w:rPr>
          <w:lang w:val="uk-UA"/>
        </w:rPr>
        <w:t xml:space="preserve">Крім місць відпочинку на території «Візит-центру» РЛП «Краматорський» </w:t>
      </w:r>
      <w:r w:rsidRPr="00DA3609">
        <w:rPr>
          <w:lang w:val="uk-UA"/>
        </w:rPr>
        <w:t>створено вольєрний комплекс для утрима</w:t>
      </w:r>
      <w:r w:rsidRPr="005C7948">
        <w:rPr>
          <w:lang w:val="uk-UA"/>
        </w:rPr>
        <w:t>ння диких тварин, характерних для нашого регіону. Мети утримання – еколого-виховна, естетична, а також розведення деяких видів з метою под</w:t>
      </w:r>
      <w:r w:rsidRPr="005C7948">
        <w:rPr>
          <w:lang w:val="uk-UA"/>
        </w:rPr>
        <w:t>а</w:t>
      </w:r>
      <w:r w:rsidRPr="005C7948">
        <w:rPr>
          <w:lang w:val="uk-UA"/>
        </w:rPr>
        <w:t>льшого випуску у угіддя для відновлення природних популяцій. Вже було успішно пров</w:t>
      </w:r>
      <w:r w:rsidRPr="005C7948">
        <w:rPr>
          <w:lang w:val="uk-UA"/>
        </w:rPr>
        <w:t>е</w:t>
      </w:r>
      <w:r w:rsidRPr="005C7948">
        <w:rPr>
          <w:lang w:val="uk-UA"/>
        </w:rPr>
        <w:t>дено розмноження диких свиней, молодняк був випущений на волю, що дало позитивні наслідки щодо чисельності цього виду на території Парку, що підтверджується даними таксацій.</w:t>
      </w:r>
    </w:p>
    <w:p w:rsidR="005C7948" w:rsidRDefault="005C7948" w:rsidP="005C7948">
      <w:pPr>
        <w:rPr>
          <w:lang w:val="uk-UA"/>
        </w:rPr>
      </w:pPr>
      <w:r w:rsidRPr="005C7948">
        <w:rPr>
          <w:lang w:val="uk-UA"/>
        </w:rPr>
        <w:t>На теперішній час у вольєрному комплексі РЛП «Краматорський» утримуються дикі свині, плямисті олені, вовки, фазани, павичі</w:t>
      </w:r>
      <w:r w:rsidR="005C1751">
        <w:rPr>
          <w:lang w:val="uk-UA"/>
        </w:rPr>
        <w:t xml:space="preserve"> (</w:t>
      </w:r>
      <w:r w:rsidR="00656FCC">
        <w:rPr>
          <w:lang w:val="uk-UA"/>
        </w:rPr>
        <w:fldChar w:fldCharType="begin"/>
      </w:r>
      <w:r w:rsidR="00DA3609">
        <w:rPr>
          <w:lang w:val="uk-UA"/>
        </w:rPr>
        <w:instrText xml:space="preserve"> REF _Ref419364952 \h </w:instrText>
      </w:r>
      <w:r w:rsidR="00656FCC">
        <w:rPr>
          <w:lang w:val="uk-UA"/>
        </w:rPr>
      </w:r>
      <w:r w:rsidR="00656FCC">
        <w:rPr>
          <w:lang w:val="uk-UA"/>
        </w:rPr>
        <w:fldChar w:fldCharType="separate"/>
      </w:r>
      <w:r w:rsidR="008543DE">
        <w:t xml:space="preserve">Малюнок </w:t>
      </w:r>
      <w:r w:rsidR="008543DE">
        <w:rPr>
          <w:noProof/>
        </w:rPr>
        <w:t>5</w:t>
      </w:r>
      <w:r w:rsidR="008543DE">
        <w:t>.</w:t>
      </w:r>
      <w:r w:rsidR="008543DE">
        <w:rPr>
          <w:noProof/>
        </w:rPr>
        <w:t>12</w:t>
      </w:r>
      <w:r w:rsidR="00656FCC">
        <w:rPr>
          <w:lang w:val="uk-UA"/>
        </w:rPr>
        <w:fldChar w:fldCharType="end"/>
      </w:r>
      <w:r w:rsidR="005C1751">
        <w:rPr>
          <w:lang w:val="uk-UA"/>
        </w:rPr>
        <w:t>)</w:t>
      </w:r>
      <w:r w:rsidRPr="005C7948">
        <w:rPr>
          <w:lang w:val="uk-UA"/>
        </w:rPr>
        <w:t>. Також на узбережжі «Леб</w:t>
      </w:r>
      <w:r w:rsidRPr="005C7948">
        <w:rPr>
          <w:lang w:val="uk-UA"/>
        </w:rPr>
        <w:t>е</w:t>
      </w:r>
      <w:r w:rsidRPr="005C7948">
        <w:rPr>
          <w:lang w:val="uk-UA"/>
        </w:rPr>
        <w:t>диного озера» побудовано вольєр для лебедів-шипунів та полярних гусей, які можуть в</w:t>
      </w:r>
      <w:r w:rsidRPr="005C7948">
        <w:rPr>
          <w:lang w:val="uk-UA"/>
        </w:rPr>
        <w:t>і</w:t>
      </w:r>
      <w:r w:rsidRPr="005C7948">
        <w:rPr>
          <w:lang w:val="uk-UA"/>
        </w:rPr>
        <w:t>льно плавати по водоймищу у теплий період.</w:t>
      </w:r>
    </w:p>
    <w:p w:rsidR="005C1751" w:rsidRDefault="005C1751" w:rsidP="005C1751">
      <w:pPr>
        <w:keepNext/>
        <w:jc w:val="center"/>
      </w:pPr>
      <w:r>
        <w:rPr>
          <w:noProof/>
          <w:lang w:eastAsia="ru-RU"/>
        </w:rPr>
        <w:lastRenderedPageBreak/>
        <w:drawing>
          <wp:inline distT="0" distB="0" distL="0" distR="0">
            <wp:extent cx="4680000" cy="3118050"/>
            <wp:effectExtent l="0" t="0" r="6350" b="635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edka_4x4.jpg"/>
                    <pic:cNvPicPr/>
                  </pic:nvPicPr>
                  <pic:blipFill>
                    <a:blip r:embed="rId6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80000" cy="3118050"/>
                    </a:xfrm>
                    <a:prstGeom prst="rect">
                      <a:avLst/>
                    </a:prstGeom>
                  </pic:spPr>
                </pic:pic>
              </a:graphicData>
            </a:graphic>
          </wp:inline>
        </w:drawing>
      </w:r>
    </w:p>
    <w:p w:rsidR="005C1751" w:rsidRDefault="005C1751" w:rsidP="005C1751">
      <w:pPr>
        <w:pStyle w:val="a8"/>
        <w:jc w:val="center"/>
        <w:rPr>
          <w:lang w:val="uk-UA"/>
        </w:rPr>
      </w:pPr>
      <w:bookmarkStart w:id="36" w:name="_Ref419364401"/>
      <w:r>
        <w:t xml:space="preserve">Малюнок </w:t>
      </w:r>
      <w:fldSimple w:instr=" STYLEREF 1 \s ">
        <w:r w:rsidR="008543DE">
          <w:rPr>
            <w:noProof/>
          </w:rPr>
          <w:t>5</w:t>
        </w:r>
      </w:fldSimple>
      <w:r w:rsidR="009656BD">
        <w:t>.</w:t>
      </w:r>
      <w:fldSimple w:instr=" SEQ Малюнок \* ARABIC \s 1 ">
        <w:r w:rsidR="008543DE">
          <w:rPr>
            <w:noProof/>
          </w:rPr>
          <w:t>8</w:t>
        </w:r>
      </w:fldSimple>
      <w:bookmarkEnd w:id="36"/>
      <w:r>
        <w:rPr>
          <w:noProof/>
        </w:rPr>
        <w:t xml:space="preserve"> </w:t>
      </w:r>
      <w:r w:rsidR="00456743">
        <w:rPr>
          <w:noProof/>
          <w:lang w:val="uk-UA"/>
        </w:rPr>
        <w:t>бесідка в "візи</w:t>
      </w:r>
      <w:r>
        <w:rPr>
          <w:noProof/>
          <w:lang w:val="uk-UA"/>
        </w:rPr>
        <w:t>т-цен</w:t>
      </w:r>
      <w:r w:rsidR="00456743">
        <w:rPr>
          <w:noProof/>
          <w:lang w:val="uk-UA"/>
        </w:rPr>
        <w:t>т</w:t>
      </w:r>
      <w:r>
        <w:rPr>
          <w:noProof/>
          <w:lang w:val="uk-UA"/>
        </w:rPr>
        <w:t>рі"</w:t>
      </w:r>
    </w:p>
    <w:p w:rsidR="002818CC" w:rsidRDefault="002818CC" w:rsidP="002818CC">
      <w:pPr>
        <w:keepNext/>
        <w:jc w:val="center"/>
      </w:pPr>
      <w:r>
        <w:rPr>
          <w:noProof/>
          <w:lang w:eastAsia="ru-RU"/>
        </w:rPr>
        <w:drawing>
          <wp:inline distT="0" distB="0" distL="0" distR="0">
            <wp:extent cx="4680000" cy="3641625"/>
            <wp:effectExtent l="0" t="0" r="635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edka-srub.jpg"/>
                    <pic:cNvPicPr/>
                  </pic:nvPicPr>
                  <pic:blipFill>
                    <a:blip r:embed="rId7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80000" cy="3641625"/>
                    </a:xfrm>
                    <a:prstGeom prst="rect">
                      <a:avLst/>
                    </a:prstGeom>
                  </pic:spPr>
                </pic:pic>
              </a:graphicData>
            </a:graphic>
          </wp:inline>
        </w:drawing>
      </w:r>
    </w:p>
    <w:p w:rsidR="005C1751" w:rsidRDefault="002818CC" w:rsidP="002818CC">
      <w:pPr>
        <w:pStyle w:val="a8"/>
        <w:jc w:val="center"/>
        <w:rPr>
          <w:lang w:val="uk-UA"/>
        </w:rPr>
      </w:pPr>
      <w:bookmarkStart w:id="37" w:name="_Ref419364463"/>
      <w:r>
        <w:t xml:space="preserve">Малюнок </w:t>
      </w:r>
      <w:fldSimple w:instr=" STYLEREF 1 \s ">
        <w:r w:rsidR="008543DE">
          <w:rPr>
            <w:noProof/>
          </w:rPr>
          <w:t>5</w:t>
        </w:r>
      </w:fldSimple>
      <w:r w:rsidR="009656BD">
        <w:t>.</w:t>
      </w:r>
      <w:fldSimple w:instr=" SEQ Малюнок \* ARABIC \s 1 ">
        <w:r w:rsidR="008543DE">
          <w:rPr>
            <w:noProof/>
          </w:rPr>
          <w:t>9</w:t>
        </w:r>
      </w:fldSimple>
      <w:bookmarkEnd w:id="37"/>
      <w:r>
        <w:rPr>
          <w:noProof/>
        </w:rPr>
        <w:t xml:space="preserve"> </w:t>
      </w:r>
      <w:r w:rsidR="00456743">
        <w:rPr>
          <w:noProof/>
          <w:lang w:val="uk-UA"/>
        </w:rPr>
        <w:t>бісідка-з</w:t>
      </w:r>
      <w:r>
        <w:rPr>
          <w:noProof/>
          <w:lang w:val="uk-UA"/>
        </w:rPr>
        <w:t>руб "мисливська хатинка"</w:t>
      </w:r>
    </w:p>
    <w:p w:rsidR="00120248" w:rsidRDefault="00120248" w:rsidP="00120248">
      <w:pPr>
        <w:keepNext/>
        <w:jc w:val="center"/>
      </w:pPr>
      <w:r>
        <w:rPr>
          <w:noProof/>
          <w:lang w:eastAsia="ru-RU"/>
        </w:rPr>
        <w:lastRenderedPageBreak/>
        <w:drawing>
          <wp:inline distT="0" distB="0" distL="0" distR="0">
            <wp:extent cx="4680000" cy="3120975"/>
            <wp:effectExtent l="0" t="0" r="6350" b="381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es.jpg"/>
                    <pic:cNvPicPr/>
                  </pic:nvPicPr>
                  <pic:blipFill>
                    <a:blip r:embed="rId7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80000" cy="3120975"/>
                    </a:xfrm>
                    <a:prstGeom prst="rect">
                      <a:avLst/>
                    </a:prstGeom>
                  </pic:spPr>
                </pic:pic>
              </a:graphicData>
            </a:graphic>
          </wp:inline>
        </w:drawing>
      </w:r>
    </w:p>
    <w:p w:rsidR="005C1751" w:rsidRDefault="00120248" w:rsidP="00120248">
      <w:pPr>
        <w:pStyle w:val="a8"/>
        <w:jc w:val="center"/>
        <w:rPr>
          <w:lang w:val="uk-UA"/>
        </w:rPr>
      </w:pPr>
      <w:bookmarkStart w:id="38" w:name="_Ref419364595"/>
      <w:r>
        <w:t xml:space="preserve">Малюнок </w:t>
      </w:r>
      <w:fldSimple w:instr=" STYLEREF 1 \s ">
        <w:r w:rsidR="008543DE">
          <w:rPr>
            <w:noProof/>
          </w:rPr>
          <w:t>5</w:t>
        </w:r>
      </w:fldSimple>
      <w:r w:rsidR="009656BD">
        <w:t>.</w:t>
      </w:r>
      <w:fldSimple w:instr=" SEQ Малюнок \* ARABIC \s 1 ">
        <w:r w:rsidR="008543DE">
          <w:rPr>
            <w:noProof/>
          </w:rPr>
          <w:t>10</w:t>
        </w:r>
      </w:fldSimple>
      <w:bookmarkEnd w:id="38"/>
      <w:r>
        <w:rPr>
          <w:noProof/>
        </w:rPr>
        <w:t xml:space="preserve"> </w:t>
      </w:r>
      <w:r w:rsidRPr="0000629B">
        <w:rPr>
          <w:noProof/>
        </w:rPr>
        <w:t>навіс для великих груп відвідувачів</w:t>
      </w:r>
    </w:p>
    <w:p w:rsidR="00A35BF7" w:rsidRDefault="00A35BF7" w:rsidP="00A35BF7">
      <w:pPr>
        <w:keepNext/>
        <w:jc w:val="center"/>
      </w:pPr>
      <w:r>
        <w:rPr>
          <w:noProof/>
          <w:lang w:eastAsia="ru-RU"/>
        </w:rPr>
        <w:drawing>
          <wp:inline distT="0" distB="0" distL="0" distR="0">
            <wp:extent cx="4680000" cy="3120975"/>
            <wp:effectExtent l="0" t="0" r="6350" b="381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ulki_na_lodkah.jpg"/>
                    <pic:cNvPicPr/>
                  </pic:nvPicPr>
                  <pic:blipFill>
                    <a:blip r:embed="rId7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80000" cy="3120975"/>
                    </a:xfrm>
                    <a:prstGeom prst="rect">
                      <a:avLst/>
                    </a:prstGeom>
                  </pic:spPr>
                </pic:pic>
              </a:graphicData>
            </a:graphic>
          </wp:inline>
        </w:drawing>
      </w:r>
    </w:p>
    <w:p w:rsidR="005C1751" w:rsidRDefault="00A35BF7" w:rsidP="00A35BF7">
      <w:pPr>
        <w:pStyle w:val="a8"/>
        <w:jc w:val="center"/>
        <w:rPr>
          <w:lang w:val="uk-UA"/>
        </w:rPr>
      </w:pPr>
      <w:bookmarkStart w:id="39" w:name="_Ref419364682"/>
      <w:r>
        <w:t xml:space="preserve">Малюнок </w:t>
      </w:r>
      <w:fldSimple w:instr=" STYLEREF 1 \s ">
        <w:r w:rsidR="008543DE">
          <w:rPr>
            <w:noProof/>
          </w:rPr>
          <w:t>5</w:t>
        </w:r>
      </w:fldSimple>
      <w:r w:rsidR="009656BD">
        <w:t>.</w:t>
      </w:r>
      <w:fldSimple w:instr=" SEQ Малюнок \* ARABIC \s 1 ">
        <w:r w:rsidR="008543DE">
          <w:rPr>
            <w:noProof/>
          </w:rPr>
          <w:t>11</w:t>
        </w:r>
      </w:fldSimple>
      <w:bookmarkEnd w:id="39"/>
      <w:r>
        <w:rPr>
          <w:noProof/>
        </w:rPr>
        <w:t xml:space="preserve"> </w:t>
      </w:r>
      <w:r w:rsidRPr="007E2CAD">
        <w:rPr>
          <w:noProof/>
        </w:rPr>
        <w:t>катання</w:t>
      </w:r>
      <w:r>
        <w:rPr>
          <w:noProof/>
        </w:rPr>
        <w:t xml:space="preserve"> на човнах по </w:t>
      </w:r>
      <w:r>
        <w:rPr>
          <w:noProof/>
          <w:lang w:val="uk-UA"/>
        </w:rPr>
        <w:t>"</w:t>
      </w:r>
      <w:r>
        <w:rPr>
          <w:noProof/>
        </w:rPr>
        <w:t>Лебединому озеру</w:t>
      </w:r>
      <w:r>
        <w:rPr>
          <w:noProof/>
          <w:lang w:val="uk-UA"/>
        </w:rPr>
        <w:t>"</w:t>
      </w:r>
    </w:p>
    <w:tbl>
      <w:tblPr>
        <w:tblStyle w:val="af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9656BD" w:rsidRPr="00BD7BED" w:rsidTr="009656BD">
        <w:trPr>
          <w:jc w:val="center"/>
        </w:trPr>
        <w:tc>
          <w:tcPr>
            <w:tcW w:w="4785" w:type="dxa"/>
            <w:vAlign w:val="center"/>
          </w:tcPr>
          <w:p w:rsidR="009656BD" w:rsidRPr="00BD7BED" w:rsidRDefault="009656BD" w:rsidP="009656BD">
            <w:pPr>
              <w:pStyle w:val="ad"/>
              <w:keepNext/>
              <w:jc w:val="center"/>
              <w:rPr>
                <w:lang w:val="uk-UA"/>
              </w:rPr>
            </w:pPr>
            <w:r>
              <w:rPr>
                <w:noProof/>
                <w:lang w:eastAsia="ru-RU"/>
              </w:rPr>
              <w:drawing>
                <wp:inline distT="0" distB="0" distL="0" distR="0">
                  <wp:extent cx="2880000" cy="1919794"/>
                  <wp:effectExtent l="0" t="0" r="0" b="444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erny'j_kompleks-oleni.jpg"/>
                          <pic:cNvPicPr/>
                        </pic:nvPicPr>
                        <pic:blipFill>
                          <a:blip r:embed="rId7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80000" cy="1919794"/>
                          </a:xfrm>
                          <a:prstGeom prst="rect">
                            <a:avLst/>
                          </a:prstGeom>
                        </pic:spPr>
                      </pic:pic>
                    </a:graphicData>
                  </a:graphic>
                </wp:inline>
              </w:drawing>
            </w:r>
          </w:p>
        </w:tc>
        <w:tc>
          <w:tcPr>
            <w:tcW w:w="4786" w:type="dxa"/>
            <w:vAlign w:val="center"/>
          </w:tcPr>
          <w:p w:rsidR="009656BD" w:rsidRPr="00BD7BED" w:rsidRDefault="009656BD" w:rsidP="009656BD">
            <w:pPr>
              <w:pStyle w:val="ad"/>
              <w:keepNext/>
              <w:rPr>
                <w:i/>
                <w:lang w:val="uk-UA"/>
              </w:rPr>
            </w:pPr>
            <w:r>
              <w:rPr>
                <w:i/>
                <w:noProof/>
                <w:lang w:eastAsia="ru-RU"/>
              </w:rPr>
              <w:drawing>
                <wp:inline distT="0" distB="0" distL="0" distR="0">
                  <wp:extent cx="2880000" cy="1918800"/>
                  <wp:effectExtent l="0" t="0" r="0" b="571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ery'j_kompleks-pavlin.jpg"/>
                          <pic:cNvPicPr/>
                        </pic:nvPicPr>
                        <pic:blipFill>
                          <a:blip r:embed="rId7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80000" cy="1918800"/>
                          </a:xfrm>
                          <a:prstGeom prst="rect">
                            <a:avLst/>
                          </a:prstGeom>
                        </pic:spPr>
                      </pic:pic>
                    </a:graphicData>
                  </a:graphic>
                </wp:inline>
              </w:drawing>
            </w:r>
          </w:p>
        </w:tc>
      </w:tr>
    </w:tbl>
    <w:p w:rsidR="009906B1" w:rsidRDefault="009656BD" w:rsidP="00A3327F">
      <w:pPr>
        <w:pStyle w:val="a8"/>
        <w:jc w:val="center"/>
        <w:rPr>
          <w:lang w:val="uk-UA"/>
        </w:rPr>
      </w:pPr>
      <w:bookmarkStart w:id="40" w:name="_Ref419364952"/>
      <w:r>
        <w:t xml:space="preserve">Малюнок </w:t>
      </w:r>
      <w:fldSimple w:instr=" STYLEREF 1 \s ">
        <w:r w:rsidR="008543DE">
          <w:rPr>
            <w:noProof/>
          </w:rPr>
          <w:t>5</w:t>
        </w:r>
      </w:fldSimple>
      <w:r>
        <w:t>.</w:t>
      </w:r>
      <w:fldSimple w:instr=" SEQ Малюнок \* ARABIC \s 1 ">
        <w:r w:rsidR="008543DE">
          <w:rPr>
            <w:noProof/>
          </w:rPr>
          <w:t>12</w:t>
        </w:r>
      </w:fldSimple>
      <w:bookmarkEnd w:id="40"/>
      <w:r>
        <w:rPr>
          <w:noProof/>
        </w:rPr>
        <w:t xml:space="preserve"> </w:t>
      </w:r>
      <w:r w:rsidRPr="006C3124">
        <w:rPr>
          <w:noProof/>
        </w:rPr>
        <w:t>вольєрний комплекс</w:t>
      </w:r>
    </w:p>
    <w:p w:rsidR="009906B1" w:rsidRDefault="009906B1" w:rsidP="005C7948">
      <w:pPr>
        <w:rPr>
          <w:lang w:val="uk-UA"/>
        </w:rPr>
      </w:pPr>
    </w:p>
    <w:p w:rsidR="005C1751" w:rsidRDefault="005C1751" w:rsidP="005C7948">
      <w:pPr>
        <w:rPr>
          <w:lang w:val="uk-UA"/>
        </w:rPr>
      </w:pPr>
    </w:p>
    <w:p w:rsidR="008D4A37" w:rsidRPr="005C7948" w:rsidRDefault="008D4A37" w:rsidP="005C7948">
      <w:pPr>
        <w:rPr>
          <w:lang w:val="uk-UA"/>
        </w:rPr>
      </w:pPr>
      <w:r>
        <w:rPr>
          <w:lang w:val="uk-UA"/>
        </w:rPr>
        <w:t>Існуюча схема «</w:t>
      </w:r>
      <w:r w:rsidR="00456743">
        <w:rPr>
          <w:lang w:val="uk-UA"/>
        </w:rPr>
        <w:t>Візи</w:t>
      </w:r>
      <w:r w:rsidR="005C1751">
        <w:rPr>
          <w:lang w:val="uk-UA"/>
        </w:rPr>
        <w:t>т-ц</w:t>
      </w:r>
      <w:r>
        <w:rPr>
          <w:lang w:val="uk-UA"/>
        </w:rPr>
        <w:t>ентру» надана у Додатку</w:t>
      </w:r>
      <w:r w:rsidR="007665AF">
        <w:rPr>
          <w:lang w:val="uk-UA"/>
        </w:rPr>
        <w:t xml:space="preserve"> В.</w:t>
      </w:r>
    </w:p>
    <w:p w:rsidR="00EC74CC" w:rsidRPr="00BD7BED" w:rsidRDefault="00EC74CC" w:rsidP="005C48C0">
      <w:pPr>
        <w:pStyle w:val="3"/>
        <w:rPr>
          <w:lang w:val="uk-UA"/>
        </w:rPr>
      </w:pPr>
      <w:r w:rsidRPr="00BD7BED">
        <w:rPr>
          <w:lang w:val="uk-UA"/>
        </w:rPr>
        <w:t>Перспективи використання рекреаційних ресурсів РЛП «Краматорський», розвитку туристичної інфраструктури</w:t>
      </w:r>
    </w:p>
    <w:p w:rsidR="00EE1F6F" w:rsidRPr="00BD7BED" w:rsidRDefault="00EE1F6F" w:rsidP="00EE1F6F">
      <w:pPr>
        <w:rPr>
          <w:lang w:val="uk-UA"/>
        </w:rPr>
      </w:pPr>
      <w:r w:rsidRPr="00BD7BED">
        <w:rPr>
          <w:lang w:val="uk-UA"/>
        </w:rPr>
        <w:t>Згідно Закону України «Про природно-заповідний фонд» на території РЛП «Крамато</w:t>
      </w:r>
      <w:r w:rsidRPr="00BD7BED">
        <w:rPr>
          <w:lang w:val="uk-UA"/>
        </w:rPr>
        <w:t>р</w:t>
      </w:r>
      <w:r w:rsidRPr="00BD7BED">
        <w:rPr>
          <w:lang w:val="uk-UA"/>
        </w:rPr>
        <w:t>ський» в даний час  проводиться відповідна туристично-рекреаційна діяльність. Головним об</w:t>
      </w:r>
      <w:r w:rsidR="008919EE" w:rsidRPr="00BD7BED">
        <w:rPr>
          <w:lang w:val="uk-UA"/>
        </w:rPr>
        <w:t>’</w:t>
      </w:r>
      <w:r w:rsidRPr="00BD7BED">
        <w:rPr>
          <w:lang w:val="uk-UA"/>
        </w:rPr>
        <w:t>єктом проведення туризм</w:t>
      </w:r>
      <w:r w:rsidR="008919EE" w:rsidRPr="00BD7BED">
        <w:rPr>
          <w:lang w:val="uk-UA"/>
        </w:rPr>
        <w:t>у</w:t>
      </w:r>
      <w:r w:rsidRPr="00BD7BED">
        <w:rPr>
          <w:lang w:val="uk-UA"/>
        </w:rPr>
        <w:t xml:space="preserve"> та рекреації виступа</w:t>
      </w:r>
      <w:r w:rsidR="008919EE" w:rsidRPr="00BD7BED">
        <w:rPr>
          <w:lang w:val="uk-UA"/>
        </w:rPr>
        <w:t>є</w:t>
      </w:r>
      <w:r w:rsidRPr="00BD7BED">
        <w:rPr>
          <w:lang w:val="uk-UA"/>
        </w:rPr>
        <w:t xml:space="preserve"> «Візит-центр» РЛП «Краматорський»,</w:t>
      </w:r>
      <w:r w:rsidR="008919EE" w:rsidRPr="00BD7BED">
        <w:rPr>
          <w:lang w:val="uk-UA"/>
        </w:rPr>
        <w:t xml:space="preserve"> </w:t>
      </w:r>
      <w:r w:rsidRPr="00BD7BED">
        <w:rPr>
          <w:lang w:val="uk-UA"/>
        </w:rPr>
        <w:t>територія якого не належить до природно-заповідного фонду, а існуючий туристичний та рекреаційний потенціал на ділянках парку практично не використовувався у зв’язку з ві</w:t>
      </w:r>
      <w:r w:rsidRPr="00BD7BED">
        <w:rPr>
          <w:lang w:val="uk-UA"/>
        </w:rPr>
        <w:t>д</w:t>
      </w:r>
      <w:r w:rsidRPr="00BD7BED">
        <w:rPr>
          <w:lang w:val="uk-UA"/>
        </w:rPr>
        <w:t>сутністю Проекту організації території.</w:t>
      </w:r>
    </w:p>
    <w:p w:rsidR="00EE1F6F" w:rsidRPr="00BD7BED" w:rsidRDefault="00EE1F6F" w:rsidP="00EE1F6F">
      <w:pPr>
        <w:rPr>
          <w:lang w:val="uk-UA"/>
        </w:rPr>
      </w:pPr>
      <w:r w:rsidRPr="00BD7BED">
        <w:rPr>
          <w:lang w:val="uk-UA"/>
        </w:rPr>
        <w:t>Сучасний туризм, як галузь економіки, все ширше використовує нові технології [24].</w:t>
      </w:r>
      <w:r w:rsidR="008919EE" w:rsidRPr="00BD7BED">
        <w:rPr>
          <w:lang w:val="uk-UA"/>
        </w:rPr>
        <w:t xml:space="preserve"> </w:t>
      </w:r>
      <w:r w:rsidRPr="00BD7BED">
        <w:rPr>
          <w:lang w:val="uk-UA"/>
        </w:rPr>
        <w:t>Тому, поряд з такими традиційними</w:t>
      </w:r>
      <w:r w:rsidR="00456743">
        <w:rPr>
          <w:lang w:val="uk-UA"/>
        </w:rPr>
        <w:t xml:space="preserve"> напрямками туризму, як купально</w:t>
      </w:r>
      <w:r w:rsidRPr="00BD7BED">
        <w:rPr>
          <w:lang w:val="uk-UA"/>
        </w:rPr>
        <w:t>-пляжний, науково-пізнавальний, екологічний, релігійний, на території РЛП «Краматорський» можуть отр</w:t>
      </w:r>
      <w:r w:rsidRPr="00BD7BED">
        <w:rPr>
          <w:lang w:val="uk-UA"/>
        </w:rPr>
        <w:t>и</w:t>
      </w:r>
      <w:r w:rsidRPr="00BD7BED">
        <w:rPr>
          <w:lang w:val="uk-UA"/>
        </w:rPr>
        <w:t>мати широкий розвиток спортивний туризм (спортивне орієнтування в лісових масивах), балунінг (польоти на повітря</w:t>
      </w:r>
      <w:r w:rsidR="00456743">
        <w:rPr>
          <w:lang w:val="uk-UA"/>
        </w:rPr>
        <w:t>ній кулі), кінний туризм, пейнт</w:t>
      </w:r>
      <w:r w:rsidRPr="00BD7BED">
        <w:rPr>
          <w:lang w:val="uk-UA"/>
        </w:rPr>
        <w:t>бол, мисливський туризм, ф</w:t>
      </w:r>
      <w:r w:rsidRPr="00BD7BED">
        <w:rPr>
          <w:lang w:val="uk-UA"/>
        </w:rPr>
        <w:t>о</w:t>
      </w:r>
      <w:r w:rsidRPr="00BD7BED">
        <w:rPr>
          <w:lang w:val="uk-UA"/>
        </w:rPr>
        <w:t>тополювання і інші види.</w:t>
      </w:r>
    </w:p>
    <w:p w:rsidR="00EE1F6F" w:rsidRPr="00BD7BED" w:rsidRDefault="00EE1F6F" w:rsidP="00EE1F6F">
      <w:pPr>
        <w:rPr>
          <w:lang w:val="uk-UA"/>
        </w:rPr>
      </w:pPr>
      <w:r w:rsidRPr="00BD7BED">
        <w:rPr>
          <w:lang w:val="uk-UA"/>
        </w:rPr>
        <w:t>Для розвитку туристичної діяльності необхідно створення двох туристських центрів. Туристський центр (ТЦ), розташований в зоні рекреації Малотаранівс</w:t>
      </w:r>
      <w:r w:rsidR="008919EE" w:rsidRPr="00BD7BED">
        <w:rPr>
          <w:lang w:val="uk-UA"/>
        </w:rPr>
        <w:t>ь</w:t>
      </w:r>
      <w:r w:rsidRPr="00BD7BED">
        <w:rPr>
          <w:lang w:val="uk-UA"/>
        </w:rPr>
        <w:t>кого</w:t>
      </w:r>
      <w:r w:rsidR="008919EE" w:rsidRPr="00BD7BED">
        <w:rPr>
          <w:lang w:val="uk-UA"/>
        </w:rPr>
        <w:t xml:space="preserve"> </w:t>
      </w:r>
      <w:r w:rsidRPr="00BD7BED">
        <w:rPr>
          <w:lang w:val="uk-UA"/>
        </w:rPr>
        <w:t>водоймища, позначимо його як ТЦ № 1 і ТЦ № 2, розташований в районі Білокузьминівки на південь від крейдяних скель поблизу невеликого рибальського ставка. Найбільший інтерес з точки зору туристських потоків являє зона відпочинку Малотаранівського водоймища,</w:t>
      </w:r>
      <w:r w:rsidR="008919EE" w:rsidRPr="00BD7BED">
        <w:rPr>
          <w:lang w:val="uk-UA"/>
        </w:rPr>
        <w:t xml:space="preserve"> </w:t>
      </w:r>
      <w:r w:rsidRPr="00BD7BED">
        <w:rPr>
          <w:lang w:val="uk-UA"/>
        </w:rPr>
        <w:t>яка пр</w:t>
      </w:r>
      <w:r w:rsidRPr="00BD7BED">
        <w:rPr>
          <w:lang w:val="uk-UA"/>
        </w:rPr>
        <w:t>и</w:t>
      </w:r>
      <w:r w:rsidRPr="00BD7BED">
        <w:rPr>
          <w:lang w:val="uk-UA"/>
        </w:rPr>
        <w:t>сутня в Заходах щодо розвитк</w:t>
      </w:r>
      <w:r w:rsidR="00D57937">
        <w:rPr>
          <w:lang w:val="uk-UA"/>
        </w:rPr>
        <w:t xml:space="preserve">у РЛП «Краматорський» [21], де </w:t>
      </w:r>
      <w:r w:rsidRPr="00BD7BED">
        <w:rPr>
          <w:lang w:val="uk-UA"/>
        </w:rPr>
        <w:t>на правому березі водо</w:t>
      </w:r>
      <w:r w:rsidRPr="00BD7BED">
        <w:rPr>
          <w:lang w:val="uk-UA"/>
        </w:rPr>
        <w:t>й</w:t>
      </w:r>
      <w:r w:rsidR="00D57937">
        <w:rPr>
          <w:lang w:val="uk-UA"/>
        </w:rPr>
        <w:t>мища запланована організація</w:t>
      </w:r>
      <w:r w:rsidRPr="00BD7BED">
        <w:rPr>
          <w:lang w:val="uk-UA"/>
        </w:rPr>
        <w:t>:</w:t>
      </w:r>
    </w:p>
    <w:p w:rsidR="00EE1F6F" w:rsidRPr="00BD7BED" w:rsidRDefault="00EE1F6F" w:rsidP="00590D05">
      <w:pPr>
        <w:pStyle w:val="af"/>
        <w:numPr>
          <w:ilvl w:val="0"/>
          <w:numId w:val="34"/>
        </w:numPr>
        <w:rPr>
          <w:lang w:val="uk-UA"/>
        </w:rPr>
      </w:pPr>
      <w:r w:rsidRPr="00BD7BED">
        <w:rPr>
          <w:lang w:val="uk-UA"/>
        </w:rPr>
        <w:t>пляжної зони зі зведенням смуги невеликих об'єктів, які безпосередньо обслуг</w:t>
      </w:r>
      <w:r w:rsidRPr="00BD7BED">
        <w:rPr>
          <w:lang w:val="uk-UA"/>
        </w:rPr>
        <w:t>о</w:t>
      </w:r>
      <w:r w:rsidRPr="00BD7BED">
        <w:rPr>
          <w:lang w:val="uk-UA"/>
        </w:rPr>
        <w:t>вують купальну функцію відпочинку (роздягальні, лежаки, сонцезахисні кози</w:t>
      </w:r>
      <w:r w:rsidRPr="00BD7BED">
        <w:rPr>
          <w:lang w:val="uk-UA"/>
        </w:rPr>
        <w:t>р</w:t>
      </w:r>
      <w:r w:rsidRPr="00BD7BED">
        <w:rPr>
          <w:lang w:val="uk-UA"/>
        </w:rPr>
        <w:t xml:space="preserve">ки та </w:t>
      </w:r>
      <w:r w:rsidR="008919EE" w:rsidRPr="00BD7BED">
        <w:rPr>
          <w:lang w:val="uk-UA"/>
        </w:rPr>
        <w:t>ін.</w:t>
      </w:r>
      <w:r w:rsidRPr="00BD7BED">
        <w:rPr>
          <w:lang w:val="uk-UA"/>
        </w:rPr>
        <w:t>);</w:t>
      </w:r>
    </w:p>
    <w:p w:rsidR="00EE1F6F" w:rsidRPr="00BD7BED" w:rsidRDefault="00EE1F6F" w:rsidP="00590D05">
      <w:pPr>
        <w:pStyle w:val="af"/>
        <w:numPr>
          <w:ilvl w:val="0"/>
          <w:numId w:val="34"/>
        </w:numPr>
        <w:rPr>
          <w:lang w:val="uk-UA"/>
        </w:rPr>
      </w:pPr>
      <w:r w:rsidRPr="00BD7BED">
        <w:rPr>
          <w:lang w:val="uk-UA"/>
        </w:rPr>
        <w:t>зони багатофункціонального сервісного обслуговування з відокремленими об'</w:t>
      </w:r>
      <w:r w:rsidRPr="00BD7BED">
        <w:rPr>
          <w:lang w:val="uk-UA"/>
        </w:rPr>
        <w:t>є</w:t>
      </w:r>
      <w:r w:rsidRPr="00BD7BED">
        <w:rPr>
          <w:lang w:val="uk-UA"/>
        </w:rPr>
        <w:t xml:space="preserve">ктами розваг та торгівлі; </w:t>
      </w:r>
    </w:p>
    <w:p w:rsidR="00EE1F6F" w:rsidRPr="00BD7BED" w:rsidRDefault="00EE1F6F" w:rsidP="00590D05">
      <w:pPr>
        <w:pStyle w:val="af"/>
        <w:numPr>
          <w:ilvl w:val="0"/>
          <w:numId w:val="34"/>
        </w:numPr>
        <w:rPr>
          <w:lang w:val="uk-UA"/>
        </w:rPr>
      </w:pPr>
      <w:r w:rsidRPr="00BD7BED">
        <w:rPr>
          <w:lang w:val="uk-UA"/>
        </w:rPr>
        <w:t xml:space="preserve">човнової станції. </w:t>
      </w:r>
    </w:p>
    <w:p w:rsidR="00EE1F6F" w:rsidRPr="00BD7BED" w:rsidRDefault="00EE1F6F" w:rsidP="00EE1F6F">
      <w:pPr>
        <w:rPr>
          <w:lang w:val="uk-UA"/>
        </w:rPr>
      </w:pPr>
      <w:r w:rsidRPr="00BD7BED">
        <w:rPr>
          <w:lang w:val="uk-UA"/>
        </w:rPr>
        <w:t>На лівому березі планувалася організація зони аматорської риболовлі, господарська з</w:t>
      </w:r>
      <w:r w:rsidRPr="00BD7BED">
        <w:rPr>
          <w:lang w:val="uk-UA"/>
        </w:rPr>
        <w:t>о</w:t>
      </w:r>
      <w:r w:rsidRPr="00BD7BED">
        <w:rPr>
          <w:lang w:val="uk-UA"/>
        </w:rPr>
        <w:t>на, стоянка для автомобілів та ін.</w:t>
      </w:r>
    </w:p>
    <w:p w:rsidR="00EE1F6F" w:rsidRPr="00BD7BED" w:rsidRDefault="00EE1F6F" w:rsidP="00EE1F6F">
      <w:pPr>
        <w:rPr>
          <w:lang w:val="uk-UA"/>
        </w:rPr>
      </w:pPr>
      <w:r w:rsidRPr="00BD7BED">
        <w:rPr>
          <w:lang w:val="uk-UA"/>
        </w:rPr>
        <w:t xml:space="preserve">На </w:t>
      </w:r>
      <w:r w:rsidR="00656FCC" w:rsidRPr="00BD7BED">
        <w:rPr>
          <w:lang w:val="uk-UA"/>
        </w:rPr>
        <w:fldChar w:fldCharType="begin"/>
      </w:r>
      <w:r w:rsidR="008919EE" w:rsidRPr="00BD7BED">
        <w:rPr>
          <w:lang w:val="uk-UA"/>
        </w:rPr>
        <w:instrText xml:space="preserve"> REF _Ref417500338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5</w:t>
      </w:r>
      <w:r w:rsidR="008543DE">
        <w:rPr>
          <w:lang w:val="uk-UA"/>
        </w:rPr>
        <w:t>.</w:t>
      </w:r>
      <w:r w:rsidR="008543DE">
        <w:rPr>
          <w:noProof/>
          <w:lang w:val="uk-UA"/>
        </w:rPr>
        <w:t>14</w:t>
      </w:r>
      <w:r w:rsidR="00656FCC" w:rsidRPr="00BD7BED">
        <w:rPr>
          <w:lang w:val="uk-UA"/>
        </w:rPr>
        <w:fldChar w:fldCharType="end"/>
      </w:r>
      <w:r w:rsidRPr="00BD7BED">
        <w:rPr>
          <w:lang w:val="uk-UA"/>
        </w:rPr>
        <w:t xml:space="preserve"> і </w:t>
      </w:r>
      <w:r w:rsidR="00656FCC" w:rsidRPr="00BD7BED">
        <w:rPr>
          <w:lang w:val="uk-UA"/>
        </w:rPr>
        <w:fldChar w:fldCharType="begin"/>
      </w:r>
      <w:r w:rsidR="008919EE" w:rsidRPr="00BD7BED">
        <w:rPr>
          <w:lang w:val="uk-UA"/>
        </w:rPr>
        <w:instrText xml:space="preserve"> REF _Ref417500338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5</w:t>
      </w:r>
      <w:r w:rsidR="008543DE">
        <w:rPr>
          <w:lang w:val="uk-UA"/>
        </w:rPr>
        <w:t>.</w:t>
      </w:r>
      <w:r w:rsidR="008543DE">
        <w:rPr>
          <w:noProof/>
          <w:lang w:val="uk-UA"/>
        </w:rPr>
        <w:t>14</w:t>
      </w:r>
      <w:r w:rsidR="00656FCC" w:rsidRPr="00BD7BED">
        <w:rPr>
          <w:lang w:val="uk-UA"/>
        </w:rPr>
        <w:fldChar w:fldCharType="end"/>
      </w:r>
      <w:r w:rsidR="008919EE" w:rsidRPr="00BD7BED">
        <w:rPr>
          <w:lang w:val="uk-UA"/>
        </w:rPr>
        <w:t xml:space="preserve"> представлені види на Малотарані</w:t>
      </w:r>
      <w:r w:rsidRPr="00BD7BED">
        <w:rPr>
          <w:lang w:val="uk-UA"/>
        </w:rPr>
        <w:t>вське водоймище, вид на правий і лівий береги відповідно.</w:t>
      </w:r>
    </w:p>
    <w:p w:rsidR="00077131" w:rsidRPr="00BD7BED" w:rsidRDefault="00077131" w:rsidP="00EE1F6F">
      <w:pPr>
        <w:rPr>
          <w:lang w:val="uk-UA"/>
        </w:rPr>
      </w:pPr>
      <w:r w:rsidRPr="00BD7BED">
        <w:rPr>
          <w:lang w:val="uk-UA"/>
        </w:rPr>
        <w:t>Ділянка, вибрана для будівництва рекреаційної зони, має транспортну досту</w:t>
      </w:r>
      <w:r w:rsidRPr="00BD7BED">
        <w:rPr>
          <w:lang w:val="uk-UA"/>
        </w:rPr>
        <w:t>п</w:t>
      </w:r>
      <w:r w:rsidRPr="00BD7BED">
        <w:rPr>
          <w:lang w:val="uk-UA"/>
        </w:rPr>
        <w:t>ність,зручний зв'язок з селами Малотаранівка, Комишуваха, Райське, а також з м. Крам</w:t>
      </w:r>
      <w:r w:rsidRPr="00BD7BED">
        <w:rPr>
          <w:lang w:val="uk-UA"/>
        </w:rPr>
        <w:t>а</w:t>
      </w:r>
      <w:r w:rsidRPr="00BD7BED">
        <w:rPr>
          <w:lang w:val="uk-UA"/>
        </w:rPr>
        <w:t>торськ.</w:t>
      </w:r>
    </w:p>
    <w:p w:rsidR="00077131" w:rsidRPr="00BD7BED" w:rsidRDefault="00077131">
      <w:pPr>
        <w:spacing w:before="0" w:line="252" w:lineRule="auto"/>
        <w:ind w:firstLine="0"/>
        <w:jc w:val="left"/>
        <w:rPr>
          <w:lang w:val="uk-UA"/>
        </w:rPr>
      </w:pPr>
      <w:r w:rsidRPr="00BD7BED">
        <w:rPr>
          <w:lang w:val="uk-UA"/>
        </w:rPr>
        <w:br w:type="page"/>
      </w:r>
    </w:p>
    <w:p w:rsidR="008919EE" w:rsidRPr="00BD7BED" w:rsidRDefault="008919EE" w:rsidP="008919EE">
      <w:pPr>
        <w:keepNext/>
        <w:jc w:val="center"/>
        <w:rPr>
          <w:lang w:val="uk-UA"/>
        </w:rPr>
      </w:pPr>
      <w:r w:rsidRPr="00BD7BED">
        <w:rPr>
          <w:noProof/>
          <w:lang w:eastAsia="ru-RU"/>
        </w:rPr>
        <w:lastRenderedPageBreak/>
        <w:drawing>
          <wp:inline distT="0" distB="0" distL="0" distR="0">
            <wp:extent cx="4680000" cy="3511604"/>
            <wp:effectExtent l="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3511604"/>
                    </a:xfrm>
                    <a:prstGeom prst="rect">
                      <a:avLst/>
                    </a:prstGeom>
                    <a:noFill/>
                  </pic:spPr>
                </pic:pic>
              </a:graphicData>
            </a:graphic>
          </wp:inline>
        </w:drawing>
      </w:r>
    </w:p>
    <w:p w:rsidR="008919EE" w:rsidRPr="00BD7BED" w:rsidRDefault="008919EE" w:rsidP="008919EE">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13</w:t>
      </w:r>
      <w:r w:rsidR="00656FCC">
        <w:rPr>
          <w:lang w:val="uk-UA"/>
        </w:rPr>
        <w:fldChar w:fldCharType="end"/>
      </w:r>
      <w:r w:rsidRPr="00BD7BED">
        <w:rPr>
          <w:noProof/>
          <w:lang w:val="uk-UA"/>
        </w:rPr>
        <w:t xml:space="preserve"> Ви</w:t>
      </w:r>
      <w:r w:rsidR="00D57937">
        <w:rPr>
          <w:noProof/>
          <w:lang w:val="uk-UA"/>
        </w:rPr>
        <w:t>д на Малотаранівське водоймище</w:t>
      </w:r>
      <w:r w:rsidRPr="00BD7BED">
        <w:rPr>
          <w:noProof/>
          <w:lang w:val="uk-UA"/>
        </w:rPr>
        <w:t xml:space="preserve"> зі сторони греблі. </w:t>
      </w:r>
      <w:r w:rsidR="00D57937">
        <w:rPr>
          <w:noProof/>
          <w:lang w:val="uk-UA"/>
        </w:rPr>
        <w:t>Справа – лівий берег водоймище</w:t>
      </w:r>
    </w:p>
    <w:p w:rsidR="008919EE" w:rsidRPr="00BD7BED" w:rsidRDefault="008919EE" w:rsidP="008919EE">
      <w:pPr>
        <w:keepNext/>
        <w:jc w:val="center"/>
        <w:rPr>
          <w:lang w:val="uk-UA"/>
        </w:rPr>
      </w:pPr>
      <w:r w:rsidRPr="00BD7BED">
        <w:rPr>
          <w:noProof/>
          <w:lang w:eastAsia="ru-RU"/>
        </w:rPr>
        <w:drawing>
          <wp:inline distT="0" distB="0" distL="0" distR="0">
            <wp:extent cx="4680000" cy="3522091"/>
            <wp:effectExtent l="0" t="0" r="635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3522091"/>
                    </a:xfrm>
                    <a:prstGeom prst="rect">
                      <a:avLst/>
                    </a:prstGeom>
                    <a:noFill/>
                  </pic:spPr>
                </pic:pic>
              </a:graphicData>
            </a:graphic>
          </wp:inline>
        </w:drawing>
      </w:r>
    </w:p>
    <w:p w:rsidR="008919EE" w:rsidRPr="00BD7BED" w:rsidRDefault="008919EE" w:rsidP="008919EE">
      <w:pPr>
        <w:pStyle w:val="a8"/>
        <w:jc w:val="center"/>
        <w:rPr>
          <w:noProof/>
          <w:lang w:val="uk-UA"/>
        </w:rPr>
      </w:pPr>
      <w:bookmarkStart w:id="41" w:name="_Ref417500338"/>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14</w:t>
      </w:r>
      <w:r w:rsidR="00656FCC">
        <w:rPr>
          <w:lang w:val="uk-UA"/>
        </w:rPr>
        <w:fldChar w:fldCharType="end"/>
      </w:r>
      <w:bookmarkEnd w:id="41"/>
      <w:r w:rsidR="00D57937">
        <w:rPr>
          <w:noProof/>
          <w:lang w:val="uk-UA"/>
        </w:rPr>
        <w:t xml:space="preserve"> Вид на правий берег водоймища</w:t>
      </w:r>
    </w:p>
    <w:p w:rsidR="00077131" w:rsidRDefault="00077131">
      <w:pPr>
        <w:spacing w:before="0" w:line="252" w:lineRule="auto"/>
        <w:ind w:firstLine="0"/>
        <w:jc w:val="left"/>
        <w:rPr>
          <w:lang w:val="uk-UA"/>
        </w:rPr>
      </w:pPr>
      <w:r w:rsidRPr="00BD7BED">
        <w:rPr>
          <w:lang w:val="uk-UA"/>
        </w:rPr>
        <w:br w:type="page"/>
      </w:r>
    </w:p>
    <w:p w:rsidR="009B2302" w:rsidRDefault="00D57937" w:rsidP="00EA5DEF">
      <w:pPr>
        <w:pStyle w:val="4"/>
        <w:numPr>
          <w:ilvl w:val="0"/>
          <w:numId w:val="0"/>
        </w:numPr>
        <w:rPr>
          <w:lang w:val="uk-UA"/>
        </w:rPr>
      </w:pPr>
      <w:r>
        <w:rPr>
          <w:lang w:val="uk-UA"/>
        </w:rPr>
        <w:lastRenderedPageBreak/>
        <w:t>Перспективи розвитку «Візи</w:t>
      </w:r>
      <w:r w:rsidR="00EA5DEF">
        <w:rPr>
          <w:lang w:val="uk-UA"/>
        </w:rPr>
        <w:t>т-центру»</w:t>
      </w:r>
    </w:p>
    <w:p w:rsidR="00EA5DEF" w:rsidRPr="00EA5DEF" w:rsidRDefault="00EA5DEF" w:rsidP="00EA5DEF">
      <w:pPr>
        <w:rPr>
          <w:lang w:val="uk-UA"/>
        </w:rPr>
      </w:pPr>
      <w:r w:rsidRPr="00EA5DEF">
        <w:rPr>
          <w:lang w:val="uk-UA"/>
        </w:rPr>
        <w:t>У перспективі на території «Візит-центру» планується:</w:t>
      </w:r>
    </w:p>
    <w:p w:rsidR="00EA5DEF" w:rsidRPr="00EA5DEF" w:rsidRDefault="00EA5DEF" w:rsidP="00EA5DEF">
      <w:pPr>
        <w:pStyle w:val="af"/>
        <w:numPr>
          <w:ilvl w:val="0"/>
          <w:numId w:val="73"/>
        </w:numPr>
        <w:rPr>
          <w:lang w:val="uk-UA"/>
        </w:rPr>
      </w:pPr>
      <w:r w:rsidRPr="00EA5DEF">
        <w:rPr>
          <w:lang w:val="uk-UA"/>
        </w:rPr>
        <w:t>завершення капітального ремонту будівлі садиби Бантишів та створення у ній музею природи Парку та обладнання приміщень для адміністрації, обладнання котельної для їх опалювання;</w:t>
      </w:r>
    </w:p>
    <w:p w:rsidR="00EA5DEF" w:rsidRPr="00EA5DEF" w:rsidRDefault="00EA5DEF" w:rsidP="00EA5DEF">
      <w:pPr>
        <w:pStyle w:val="af"/>
        <w:numPr>
          <w:ilvl w:val="0"/>
          <w:numId w:val="73"/>
        </w:numPr>
        <w:rPr>
          <w:lang w:val="uk-UA"/>
        </w:rPr>
      </w:pPr>
      <w:r w:rsidRPr="00EA5DEF">
        <w:rPr>
          <w:lang w:val="uk-UA"/>
        </w:rPr>
        <w:t>проведення нової лінії електропостачання території, яка буде забезпечувати н</w:t>
      </w:r>
      <w:r w:rsidRPr="00EA5DEF">
        <w:rPr>
          <w:lang w:val="uk-UA"/>
        </w:rPr>
        <w:t>е</w:t>
      </w:r>
      <w:r w:rsidRPr="00EA5DEF">
        <w:rPr>
          <w:lang w:val="uk-UA"/>
        </w:rPr>
        <w:t>обхідні потреби для функціонування комплексу, обладнання освітлення терит</w:t>
      </w:r>
      <w:r w:rsidRPr="00EA5DEF">
        <w:rPr>
          <w:lang w:val="uk-UA"/>
        </w:rPr>
        <w:t>о</w:t>
      </w:r>
      <w:r w:rsidRPr="00EA5DEF">
        <w:rPr>
          <w:lang w:val="uk-UA"/>
        </w:rPr>
        <w:t>рії;</w:t>
      </w:r>
    </w:p>
    <w:p w:rsidR="00EA5DEF" w:rsidRPr="00EA5DEF" w:rsidRDefault="00EA5DEF" w:rsidP="00EA5DEF">
      <w:pPr>
        <w:pStyle w:val="af"/>
        <w:numPr>
          <w:ilvl w:val="0"/>
          <w:numId w:val="73"/>
        </w:numPr>
        <w:rPr>
          <w:lang w:val="uk-UA"/>
        </w:rPr>
      </w:pPr>
      <w:r w:rsidRPr="00EA5DEF">
        <w:rPr>
          <w:lang w:val="uk-UA"/>
        </w:rPr>
        <w:t>ремонт господарських приміщень;</w:t>
      </w:r>
    </w:p>
    <w:p w:rsidR="00EA5DEF" w:rsidRPr="00EA5DEF" w:rsidRDefault="00EA5DEF" w:rsidP="00EA5DEF">
      <w:pPr>
        <w:pStyle w:val="af"/>
        <w:numPr>
          <w:ilvl w:val="0"/>
          <w:numId w:val="73"/>
        </w:numPr>
        <w:rPr>
          <w:lang w:val="uk-UA"/>
        </w:rPr>
      </w:pPr>
      <w:r w:rsidRPr="00EA5DEF">
        <w:rPr>
          <w:lang w:val="uk-UA"/>
        </w:rPr>
        <w:t>приведення до відповідного стану території навколо садиби Бантишів;</w:t>
      </w:r>
    </w:p>
    <w:p w:rsidR="00EA5DEF" w:rsidRPr="00EA5DEF" w:rsidRDefault="00EA5DEF" w:rsidP="00EA5DEF">
      <w:pPr>
        <w:pStyle w:val="af"/>
        <w:numPr>
          <w:ilvl w:val="0"/>
          <w:numId w:val="73"/>
        </w:numPr>
        <w:rPr>
          <w:lang w:val="uk-UA"/>
        </w:rPr>
      </w:pPr>
      <w:r w:rsidRPr="00EA5DEF">
        <w:rPr>
          <w:lang w:val="uk-UA"/>
        </w:rPr>
        <w:t>будівництво нових вольєрів для утримання диких тварин, розширення кількості утримуємих видів, у першу чергу – тваринами, характерними для нашого регі</w:t>
      </w:r>
      <w:r w:rsidRPr="00EA5DEF">
        <w:rPr>
          <w:lang w:val="uk-UA"/>
        </w:rPr>
        <w:t>о</w:t>
      </w:r>
      <w:r w:rsidRPr="00EA5DEF">
        <w:rPr>
          <w:lang w:val="uk-UA"/>
        </w:rPr>
        <w:t>ну, або такими, популяції котрих були знищені (косулі, благородні олені, лані та ін.);</w:t>
      </w:r>
    </w:p>
    <w:p w:rsidR="00EA5DEF" w:rsidRPr="00EA5DEF" w:rsidRDefault="00EA5DEF" w:rsidP="00EA5DEF">
      <w:pPr>
        <w:pStyle w:val="af"/>
        <w:numPr>
          <w:ilvl w:val="0"/>
          <w:numId w:val="73"/>
        </w:numPr>
        <w:rPr>
          <w:lang w:val="uk-UA"/>
        </w:rPr>
      </w:pPr>
      <w:r w:rsidRPr="00EA5DEF">
        <w:rPr>
          <w:lang w:val="uk-UA"/>
        </w:rPr>
        <w:t>укріплення берегів «Лебединого озера», розчищення русла річки Комишуваха, яка до нього впадає. Доцільно отримання цього водного об’єкту на умовах оре</w:t>
      </w:r>
      <w:r w:rsidRPr="00EA5DEF">
        <w:rPr>
          <w:lang w:val="uk-UA"/>
        </w:rPr>
        <w:t>н</w:t>
      </w:r>
      <w:r w:rsidRPr="00EA5DEF">
        <w:rPr>
          <w:lang w:val="uk-UA"/>
        </w:rPr>
        <w:t>ди, що дозволить організувати риборозвідну та розширити рекреаційну діял</w:t>
      </w:r>
      <w:r w:rsidRPr="00EA5DEF">
        <w:rPr>
          <w:lang w:val="uk-UA"/>
        </w:rPr>
        <w:t>ь</w:t>
      </w:r>
      <w:r w:rsidRPr="00EA5DEF">
        <w:rPr>
          <w:lang w:val="uk-UA"/>
        </w:rPr>
        <w:t>ність;</w:t>
      </w:r>
    </w:p>
    <w:p w:rsidR="00EA5DEF" w:rsidRPr="00EA5DEF" w:rsidRDefault="00EA5DEF" w:rsidP="00EA5DEF">
      <w:pPr>
        <w:pStyle w:val="af"/>
        <w:numPr>
          <w:ilvl w:val="0"/>
          <w:numId w:val="73"/>
        </w:numPr>
        <w:rPr>
          <w:lang w:val="uk-UA"/>
        </w:rPr>
      </w:pPr>
      <w:r w:rsidRPr="00EA5DEF">
        <w:rPr>
          <w:lang w:val="uk-UA"/>
        </w:rPr>
        <w:t>обладнання дитячого майданчику;</w:t>
      </w:r>
    </w:p>
    <w:p w:rsidR="00EA5DEF" w:rsidRPr="00EA5DEF" w:rsidRDefault="00EA5DEF" w:rsidP="00EA5DEF">
      <w:pPr>
        <w:pStyle w:val="af"/>
        <w:numPr>
          <w:ilvl w:val="0"/>
          <w:numId w:val="73"/>
        </w:numPr>
        <w:rPr>
          <w:lang w:val="uk-UA"/>
        </w:rPr>
      </w:pPr>
      <w:r w:rsidRPr="00EA5DEF">
        <w:rPr>
          <w:lang w:val="uk-UA"/>
        </w:rPr>
        <w:t>будівництво додаткових місць для організованого відпочинку відвідувачів (бес</w:t>
      </w:r>
      <w:r w:rsidRPr="00EA5DEF">
        <w:rPr>
          <w:lang w:val="uk-UA"/>
        </w:rPr>
        <w:t>і</w:t>
      </w:r>
      <w:r w:rsidRPr="00EA5DEF">
        <w:rPr>
          <w:lang w:val="uk-UA"/>
        </w:rPr>
        <w:t>док, бесідок-зрубів та ін.);</w:t>
      </w:r>
    </w:p>
    <w:p w:rsidR="00EA5DEF" w:rsidRPr="00EA5DEF" w:rsidRDefault="00EA5DEF" w:rsidP="00EA5DEF">
      <w:pPr>
        <w:pStyle w:val="af"/>
        <w:numPr>
          <w:ilvl w:val="0"/>
          <w:numId w:val="73"/>
        </w:numPr>
        <w:rPr>
          <w:lang w:val="uk-UA"/>
        </w:rPr>
      </w:pPr>
      <w:r w:rsidRPr="00EA5DEF">
        <w:rPr>
          <w:lang w:val="uk-UA"/>
        </w:rPr>
        <w:t>благоустрій стежок на території (відсипка гравієм, встановлення бордюрів);</w:t>
      </w:r>
    </w:p>
    <w:p w:rsidR="00EA5DEF" w:rsidRDefault="00EA5DEF" w:rsidP="00EA5DEF">
      <w:pPr>
        <w:pStyle w:val="af"/>
        <w:numPr>
          <w:ilvl w:val="0"/>
          <w:numId w:val="73"/>
        </w:numPr>
        <w:rPr>
          <w:lang w:val="uk-UA"/>
        </w:rPr>
      </w:pPr>
      <w:r w:rsidRPr="00EA5DEF">
        <w:rPr>
          <w:lang w:val="uk-UA"/>
        </w:rPr>
        <w:t>завершення огородження території об’єкту.</w:t>
      </w:r>
    </w:p>
    <w:p w:rsidR="003C549F" w:rsidRPr="003C549F" w:rsidRDefault="003C549F" w:rsidP="003C549F">
      <w:pPr>
        <w:rPr>
          <w:lang w:val="uk-UA"/>
        </w:rPr>
      </w:pPr>
      <w:r>
        <w:rPr>
          <w:lang w:val="uk-UA"/>
        </w:rPr>
        <w:t>Схему пер</w:t>
      </w:r>
      <w:r w:rsidR="007A60C5">
        <w:rPr>
          <w:lang w:val="uk-UA"/>
        </w:rPr>
        <w:t>спектив розвитку території «Візи</w:t>
      </w:r>
      <w:r>
        <w:rPr>
          <w:lang w:val="uk-UA"/>
        </w:rPr>
        <w:t>т-центру» приведено в Додатку</w:t>
      </w:r>
      <w:r w:rsidR="007665AF">
        <w:rPr>
          <w:lang w:val="uk-UA"/>
        </w:rPr>
        <w:t xml:space="preserve"> Г.</w:t>
      </w:r>
    </w:p>
    <w:p w:rsidR="00EC74CC" w:rsidRPr="00BD7BED" w:rsidRDefault="00EC74CC" w:rsidP="005C48C0">
      <w:pPr>
        <w:pStyle w:val="3"/>
        <w:rPr>
          <w:lang w:val="uk-UA"/>
        </w:rPr>
      </w:pPr>
      <w:r w:rsidRPr="00BD7BED">
        <w:rPr>
          <w:lang w:val="uk-UA"/>
        </w:rPr>
        <w:t>Мережа екологічних стежок</w:t>
      </w:r>
    </w:p>
    <w:p w:rsidR="00077131" w:rsidRPr="00BD7BED" w:rsidRDefault="00077131" w:rsidP="00077131">
      <w:pPr>
        <w:rPr>
          <w:lang w:val="uk-UA"/>
        </w:rPr>
      </w:pPr>
      <w:r w:rsidRPr="00BD7BED">
        <w:rPr>
          <w:lang w:val="uk-UA"/>
        </w:rPr>
        <w:t>Планування та організація ефективного функціонування мережі екологічних стежок об’єкту природно–заповідного фонду наразі розглядається як одне з найактуальніших з</w:t>
      </w:r>
      <w:r w:rsidRPr="00BD7BED">
        <w:rPr>
          <w:lang w:val="uk-UA"/>
        </w:rPr>
        <w:t>а</w:t>
      </w:r>
      <w:r w:rsidRPr="00BD7BED">
        <w:rPr>
          <w:lang w:val="uk-UA"/>
        </w:rPr>
        <w:t>вдань з розвитку рекреаційної інфраструктури [24, 33].</w:t>
      </w:r>
    </w:p>
    <w:p w:rsidR="00077131" w:rsidRPr="00BD7BED" w:rsidRDefault="00077131" w:rsidP="00077131">
      <w:pPr>
        <w:rPr>
          <w:lang w:val="uk-UA"/>
        </w:rPr>
      </w:pPr>
      <w:r w:rsidRPr="00BD7BED">
        <w:rPr>
          <w:lang w:val="uk-UA"/>
        </w:rPr>
        <w:t>Планування мережі екологічних стежок проводиться за такими критеріями [24]:</w:t>
      </w:r>
    </w:p>
    <w:p w:rsidR="00077131" w:rsidRPr="00BD7BED" w:rsidRDefault="00077131" w:rsidP="00590D05">
      <w:pPr>
        <w:pStyle w:val="af"/>
        <w:numPr>
          <w:ilvl w:val="0"/>
          <w:numId w:val="35"/>
        </w:numPr>
        <w:rPr>
          <w:lang w:val="uk-UA"/>
        </w:rPr>
      </w:pPr>
      <w:r w:rsidRPr="00BD7BED">
        <w:rPr>
          <w:rStyle w:val="af2"/>
          <w:lang w:val="uk-UA"/>
        </w:rPr>
        <w:t>созологічності</w:t>
      </w:r>
      <w:r w:rsidRPr="00BD7BED">
        <w:rPr>
          <w:lang w:val="uk-UA"/>
        </w:rPr>
        <w:t xml:space="preserve"> – екскурсії стежками не повинні негативно впливати на стан бі</w:t>
      </w:r>
      <w:r w:rsidRPr="00BD7BED">
        <w:rPr>
          <w:lang w:val="uk-UA"/>
        </w:rPr>
        <w:t>о</w:t>
      </w:r>
      <w:r w:rsidRPr="00BD7BED">
        <w:rPr>
          <w:lang w:val="uk-UA"/>
        </w:rPr>
        <w:t>логічного (видового та ценотичного) та ландшафтного різноманіття об’єкту природно–заповідного фонду;</w:t>
      </w:r>
    </w:p>
    <w:p w:rsidR="00077131" w:rsidRPr="00BD7BED" w:rsidRDefault="00077131" w:rsidP="00590D05">
      <w:pPr>
        <w:pStyle w:val="af"/>
        <w:numPr>
          <w:ilvl w:val="0"/>
          <w:numId w:val="35"/>
        </w:numPr>
        <w:rPr>
          <w:lang w:val="uk-UA"/>
        </w:rPr>
      </w:pPr>
      <w:r w:rsidRPr="00BD7BED">
        <w:rPr>
          <w:rStyle w:val="af2"/>
          <w:lang w:val="uk-UA"/>
        </w:rPr>
        <w:t>репрезентативності</w:t>
      </w:r>
      <w:r w:rsidRPr="00BD7BED">
        <w:rPr>
          <w:lang w:val="uk-UA"/>
        </w:rPr>
        <w:t xml:space="preserve"> – екскурсії стежками повинні давати уяву про типові об’єкти біологічного (видового та екологічного) та ландшафтного різноманіття об’єкту природно–заповідного фонду;</w:t>
      </w:r>
    </w:p>
    <w:p w:rsidR="00077131" w:rsidRPr="00BD7BED" w:rsidRDefault="00077131" w:rsidP="00590D05">
      <w:pPr>
        <w:pStyle w:val="af"/>
        <w:numPr>
          <w:ilvl w:val="0"/>
          <w:numId w:val="35"/>
        </w:numPr>
        <w:rPr>
          <w:lang w:val="uk-UA"/>
        </w:rPr>
      </w:pPr>
      <w:r w:rsidRPr="00BD7BED">
        <w:rPr>
          <w:rStyle w:val="af2"/>
          <w:lang w:val="uk-UA"/>
        </w:rPr>
        <w:t>раритетності</w:t>
      </w:r>
      <w:r w:rsidRPr="00BD7BED">
        <w:rPr>
          <w:lang w:val="uk-UA"/>
        </w:rPr>
        <w:t xml:space="preserve"> – екскурсії стежками повинні давати уяву про рідкісні, такі, що зникають, і такі, що знаходяться під загрозою зникнення, об’єкти біологічного (видового та екологічного) та ландшафтного різноманіття об’єкту природно–заповідного фонду;</w:t>
      </w:r>
    </w:p>
    <w:p w:rsidR="00077131" w:rsidRPr="00BD7BED" w:rsidRDefault="00077131" w:rsidP="00590D05">
      <w:pPr>
        <w:pStyle w:val="af"/>
        <w:numPr>
          <w:ilvl w:val="0"/>
          <w:numId w:val="35"/>
        </w:numPr>
        <w:rPr>
          <w:lang w:val="uk-UA"/>
        </w:rPr>
      </w:pPr>
      <w:r w:rsidRPr="00BD7BED">
        <w:rPr>
          <w:rStyle w:val="af2"/>
          <w:lang w:val="uk-UA"/>
        </w:rPr>
        <w:t>естетичності</w:t>
      </w:r>
      <w:r w:rsidRPr="00BD7BED">
        <w:rPr>
          <w:lang w:val="uk-UA"/>
        </w:rPr>
        <w:t xml:space="preserve"> – екскурсії стежками повинні створювати у відвідувачів позити</w:t>
      </w:r>
      <w:r w:rsidRPr="00BD7BED">
        <w:rPr>
          <w:lang w:val="uk-UA"/>
        </w:rPr>
        <w:t>в</w:t>
      </w:r>
      <w:r w:rsidRPr="00BD7BED">
        <w:rPr>
          <w:lang w:val="uk-UA"/>
        </w:rPr>
        <w:t>ний емоційний настрій мальовничими краєвидами, сприяючи формуванню поз</w:t>
      </w:r>
      <w:r w:rsidRPr="00BD7BED">
        <w:rPr>
          <w:lang w:val="uk-UA"/>
        </w:rPr>
        <w:t>и</w:t>
      </w:r>
      <w:r w:rsidRPr="00BD7BED">
        <w:rPr>
          <w:lang w:val="uk-UA"/>
        </w:rPr>
        <w:t>тивного ставлення до природи;</w:t>
      </w:r>
    </w:p>
    <w:p w:rsidR="00077131" w:rsidRPr="00BD7BED" w:rsidRDefault="00077131" w:rsidP="00590D05">
      <w:pPr>
        <w:pStyle w:val="af"/>
        <w:numPr>
          <w:ilvl w:val="0"/>
          <w:numId w:val="35"/>
        </w:numPr>
        <w:rPr>
          <w:lang w:val="uk-UA"/>
        </w:rPr>
      </w:pPr>
      <w:r w:rsidRPr="00BD7BED">
        <w:rPr>
          <w:rStyle w:val="af2"/>
          <w:lang w:val="uk-UA"/>
        </w:rPr>
        <w:t>безпечності</w:t>
      </w:r>
      <w:r w:rsidRPr="00BD7BED">
        <w:rPr>
          <w:lang w:val="uk-UA"/>
        </w:rPr>
        <w:t xml:space="preserve"> – стежки не повинні перетинати транспортні шляхи, лінійні об’єкти, бути віддаленими від ліній електропередач з метою унеможливлення нещасних випадків.</w:t>
      </w:r>
    </w:p>
    <w:p w:rsidR="00077131" w:rsidRPr="00BD7BED" w:rsidRDefault="00077131" w:rsidP="00077131">
      <w:pPr>
        <w:rPr>
          <w:lang w:val="uk-UA"/>
        </w:rPr>
      </w:pPr>
      <w:r w:rsidRPr="00BD7BED">
        <w:rPr>
          <w:lang w:val="uk-UA"/>
        </w:rPr>
        <w:lastRenderedPageBreak/>
        <w:t>Станом на момент розробки Проекту організації території РЛП «Краматорський» відв</w:t>
      </w:r>
      <w:r w:rsidRPr="00BD7BED">
        <w:rPr>
          <w:lang w:val="uk-UA"/>
        </w:rPr>
        <w:t>і</w:t>
      </w:r>
      <w:r w:rsidRPr="00BD7BED">
        <w:rPr>
          <w:lang w:val="uk-UA"/>
        </w:rPr>
        <w:t>дування рекреантами РЛП «Краматорський» розроблених екологічних стежок не пров</w:t>
      </w:r>
      <w:r w:rsidRPr="00BD7BED">
        <w:rPr>
          <w:lang w:val="uk-UA"/>
        </w:rPr>
        <w:t>о</w:t>
      </w:r>
      <w:r w:rsidRPr="00BD7BED">
        <w:rPr>
          <w:lang w:val="uk-UA"/>
        </w:rPr>
        <w:t>диться, мережа екологічних маршрутів не облаштована.</w:t>
      </w:r>
    </w:p>
    <w:p w:rsidR="00077131" w:rsidRPr="00BD7BED" w:rsidRDefault="00077131" w:rsidP="00077131">
      <w:pPr>
        <w:rPr>
          <w:lang w:val="uk-UA"/>
        </w:rPr>
      </w:pPr>
      <w:r w:rsidRPr="00BD7BED">
        <w:rPr>
          <w:lang w:val="uk-UA"/>
        </w:rPr>
        <w:t>З метою посилення навчально–виховної функції відвідування РЛП «Краматорський» рекреантами та розвитку рекреаційної інфраструктури парку доцільно створити мережу екологічних стежок та облаштувати їх належним чином.</w:t>
      </w:r>
    </w:p>
    <w:p w:rsidR="00077131" w:rsidRPr="00BD7BED" w:rsidRDefault="00077131" w:rsidP="00077131">
      <w:pPr>
        <w:rPr>
          <w:lang w:val="uk-UA"/>
        </w:rPr>
      </w:pPr>
      <w:r w:rsidRPr="00BD7BED">
        <w:rPr>
          <w:lang w:val="uk-UA"/>
        </w:rPr>
        <w:tab/>
        <w:t>Розвиток туристично-рекреаційної діяльності на території РЛП «Краматорський» передбачає створення та облаштування 6 фауно-флористичних та 5 еколого-геологічних стежок.</w:t>
      </w:r>
    </w:p>
    <w:p w:rsidR="00077131" w:rsidRPr="00BD7BED" w:rsidRDefault="00077131" w:rsidP="00077131">
      <w:pPr>
        <w:pStyle w:val="4"/>
        <w:numPr>
          <w:ilvl w:val="0"/>
          <w:numId w:val="0"/>
        </w:numPr>
        <w:rPr>
          <w:lang w:val="uk-UA"/>
        </w:rPr>
      </w:pPr>
      <w:r w:rsidRPr="00BD7BED">
        <w:rPr>
          <w:lang w:val="uk-UA"/>
        </w:rPr>
        <w:t>Фауно-флористичні екологічні стежки:</w:t>
      </w:r>
    </w:p>
    <w:p w:rsidR="004F56AA" w:rsidRPr="00BD7BED" w:rsidRDefault="004F56AA" w:rsidP="00590D05">
      <w:pPr>
        <w:pStyle w:val="af"/>
        <w:numPr>
          <w:ilvl w:val="0"/>
          <w:numId w:val="36"/>
        </w:numPr>
        <w:rPr>
          <w:lang w:val="uk-UA"/>
        </w:rPr>
      </w:pPr>
      <w:r w:rsidRPr="00BD7BED">
        <w:rPr>
          <w:lang w:val="uk-UA"/>
        </w:rPr>
        <w:t>Ділянка № 1 «Біленьке» – екологічна стежка «Білі гори»;</w:t>
      </w:r>
    </w:p>
    <w:p w:rsidR="004F56AA" w:rsidRPr="00BD7BED" w:rsidRDefault="004F56AA" w:rsidP="00590D05">
      <w:pPr>
        <w:pStyle w:val="af"/>
        <w:numPr>
          <w:ilvl w:val="0"/>
          <w:numId w:val="36"/>
        </w:numPr>
        <w:rPr>
          <w:lang w:val="uk-UA"/>
        </w:rPr>
      </w:pPr>
      <w:r w:rsidRPr="00BD7BED">
        <w:rPr>
          <w:lang w:val="uk-UA"/>
        </w:rPr>
        <w:t>Ділянка № 2 «Пч</w:t>
      </w:r>
      <w:r w:rsidR="007040E6">
        <w:rPr>
          <w:lang w:val="uk-UA"/>
        </w:rPr>
        <w:t>ь</w:t>
      </w:r>
      <w:r w:rsidRPr="00BD7BED">
        <w:rPr>
          <w:lang w:val="uk-UA"/>
        </w:rPr>
        <w:t>олкінські скам’янілі дерева» – екологічна стежка «Кам'яний ліс»;</w:t>
      </w:r>
    </w:p>
    <w:p w:rsidR="004F56AA" w:rsidRPr="00BD7BED" w:rsidRDefault="004F56AA" w:rsidP="00590D05">
      <w:pPr>
        <w:pStyle w:val="af"/>
        <w:numPr>
          <w:ilvl w:val="0"/>
          <w:numId w:val="36"/>
        </w:numPr>
        <w:rPr>
          <w:lang w:val="uk-UA"/>
        </w:rPr>
      </w:pPr>
      <w:r w:rsidRPr="00BD7BED">
        <w:rPr>
          <w:lang w:val="uk-UA"/>
        </w:rPr>
        <w:t>Ділянка № 3 «Комишуваха» – екологічні стежки «Лісова казка», «Дубовий гай», «Святе джерело»;</w:t>
      </w:r>
    </w:p>
    <w:p w:rsidR="004F56AA" w:rsidRPr="00BD7BED" w:rsidRDefault="004F56AA" w:rsidP="00590D05">
      <w:pPr>
        <w:pStyle w:val="af"/>
        <w:numPr>
          <w:ilvl w:val="0"/>
          <w:numId w:val="36"/>
        </w:numPr>
        <w:rPr>
          <w:lang w:val="uk-UA"/>
        </w:rPr>
      </w:pPr>
      <w:r w:rsidRPr="00BD7BED">
        <w:rPr>
          <w:lang w:val="uk-UA"/>
        </w:rPr>
        <w:t>Ділянка № 4 «Білокузьминівська» – екологічна стежка «Дорога сарматів».</w:t>
      </w:r>
    </w:p>
    <w:p w:rsidR="004F56AA" w:rsidRPr="00BD7BED" w:rsidRDefault="004F56AA" w:rsidP="004F56AA">
      <w:pPr>
        <w:rPr>
          <w:lang w:val="uk-UA"/>
        </w:rPr>
      </w:pPr>
      <w:r w:rsidRPr="00BD7BED">
        <w:rPr>
          <w:lang w:val="uk-UA"/>
        </w:rPr>
        <w:t>Екологічні стежки влаштовуються за однією схемою. Під'їзд до початку стежок вик</w:t>
      </w:r>
      <w:r w:rsidRPr="00BD7BED">
        <w:rPr>
          <w:lang w:val="uk-UA"/>
        </w:rPr>
        <w:t>о</w:t>
      </w:r>
      <w:r w:rsidRPr="00BD7BED">
        <w:rPr>
          <w:lang w:val="uk-UA"/>
        </w:rPr>
        <w:t xml:space="preserve">нується від існуючих автодоріг. На в’їзді улаштовуються автопарковки. </w:t>
      </w:r>
    </w:p>
    <w:p w:rsidR="004F56AA" w:rsidRPr="00BD7BED" w:rsidRDefault="004F56AA" w:rsidP="004F56AA">
      <w:pPr>
        <w:rPr>
          <w:lang w:val="uk-UA"/>
        </w:rPr>
      </w:pPr>
      <w:r w:rsidRPr="00BD7BED">
        <w:rPr>
          <w:lang w:val="uk-UA"/>
        </w:rPr>
        <w:t>На всій  протяжності стежок встановлюються покажчики руху по стежці, інформаційні щити, та інші умовні знаки. Для огляду визначних пам'яток можуть улаштовуватись огл</w:t>
      </w:r>
      <w:r w:rsidRPr="00BD7BED">
        <w:rPr>
          <w:lang w:val="uk-UA"/>
        </w:rPr>
        <w:t>я</w:t>
      </w:r>
      <w:r w:rsidRPr="00BD7BED">
        <w:rPr>
          <w:lang w:val="uk-UA"/>
        </w:rPr>
        <w:t xml:space="preserve">дові майданчики, наглядові вежі. </w:t>
      </w:r>
    </w:p>
    <w:p w:rsidR="004F56AA" w:rsidRPr="00BD7BED" w:rsidRDefault="004F56AA" w:rsidP="004F56AA">
      <w:pPr>
        <w:rPr>
          <w:lang w:val="uk-UA"/>
        </w:rPr>
      </w:pPr>
      <w:r w:rsidRPr="00BD7BED">
        <w:rPr>
          <w:lang w:val="uk-UA"/>
        </w:rPr>
        <w:t>Для короткочасного відпочинку, в залежності від протяжності стежок, обладнуються спеціальні місця для відпочинку(навіси, лави,  кострище, встановлюються туалети, смітт</w:t>
      </w:r>
      <w:r w:rsidRPr="00BD7BED">
        <w:rPr>
          <w:lang w:val="uk-UA"/>
        </w:rPr>
        <w:t>є</w:t>
      </w:r>
      <w:r w:rsidRPr="00BD7BED">
        <w:rPr>
          <w:lang w:val="uk-UA"/>
        </w:rPr>
        <w:t xml:space="preserve">збірники, та ін.). </w:t>
      </w:r>
    </w:p>
    <w:p w:rsidR="004F56AA" w:rsidRPr="00BD7BED" w:rsidRDefault="004F56AA" w:rsidP="004F56AA">
      <w:pPr>
        <w:rPr>
          <w:lang w:val="uk-UA"/>
        </w:rPr>
      </w:pPr>
      <w:r w:rsidRPr="00BD7BED">
        <w:rPr>
          <w:lang w:val="uk-UA"/>
        </w:rPr>
        <w:t>Ширина екологічних, туристичних стежок приймається рівною 1,50 м.</w:t>
      </w:r>
    </w:p>
    <w:p w:rsidR="00077131" w:rsidRPr="00BD7BED" w:rsidRDefault="004F56AA" w:rsidP="004F56AA">
      <w:pPr>
        <w:rPr>
          <w:lang w:val="uk-UA"/>
        </w:rPr>
      </w:pPr>
      <w:r w:rsidRPr="00BD7BED">
        <w:rPr>
          <w:lang w:val="uk-UA"/>
        </w:rPr>
        <w:t>Перед початком облаштування екологічних стежок необхідно виконати розмітку, сан</w:t>
      </w:r>
      <w:r w:rsidRPr="00BD7BED">
        <w:rPr>
          <w:lang w:val="uk-UA"/>
        </w:rPr>
        <w:t>і</w:t>
      </w:r>
      <w:r w:rsidRPr="00BD7BED">
        <w:rPr>
          <w:lang w:val="uk-UA"/>
        </w:rPr>
        <w:t>тарне очищення та ліквідацію можливих звалищ сміття, гілок та ін.</w:t>
      </w:r>
    </w:p>
    <w:p w:rsidR="004F56AA" w:rsidRPr="00BD7BED" w:rsidRDefault="004F56AA" w:rsidP="004F56AA">
      <w:pPr>
        <w:pStyle w:val="4"/>
        <w:numPr>
          <w:ilvl w:val="0"/>
          <w:numId w:val="0"/>
        </w:numPr>
        <w:rPr>
          <w:lang w:val="uk-UA"/>
        </w:rPr>
      </w:pPr>
      <w:r w:rsidRPr="00BD7BED">
        <w:rPr>
          <w:lang w:val="uk-UA"/>
        </w:rPr>
        <w:t>Опис стежок</w:t>
      </w:r>
    </w:p>
    <w:p w:rsidR="004F56AA" w:rsidRPr="00BD7BED" w:rsidRDefault="004F56AA" w:rsidP="004F56AA">
      <w:pPr>
        <w:pStyle w:val="4"/>
        <w:numPr>
          <w:ilvl w:val="0"/>
          <w:numId w:val="0"/>
        </w:numPr>
        <w:rPr>
          <w:lang w:val="uk-UA"/>
        </w:rPr>
      </w:pPr>
      <w:r w:rsidRPr="00BD7BED">
        <w:rPr>
          <w:lang w:val="uk-UA"/>
        </w:rPr>
        <w:t>Ділянка Парку № 1 «Біленьке». Екологічна стежка «Білі гори».</w:t>
      </w:r>
    </w:p>
    <w:p w:rsidR="004F56AA" w:rsidRPr="00BD7BED" w:rsidRDefault="004F56AA" w:rsidP="004F56AA">
      <w:pPr>
        <w:rPr>
          <w:lang w:val="uk-UA"/>
        </w:rPr>
      </w:pPr>
      <w:r w:rsidRPr="00BD7BED">
        <w:rPr>
          <w:lang w:val="uk-UA"/>
        </w:rPr>
        <w:t>Цей маршрут має невелику протяжність (1,2 км) і призначений для першого знайомства з Білянськими горами (</w:t>
      </w:r>
      <w:r w:rsidR="00656FCC" w:rsidRPr="00BD7BED">
        <w:rPr>
          <w:lang w:val="uk-UA"/>
        </w:rPr>
        <w:fldChar w:fldCharType="begin"/>
      </w:r>
      <w:r w:rsidR="00D05BDA" w:rsidRPr="00BD7BED">
        <w:rPr>
          <w:lang w:val="uk-UA"/>
        </w:rPr>
        <w:instrText xml:space="preserve"> REF _Ref417892887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5</w:t>
      </w:r>
      <w:r w:rsidR="008543DE">
        <w:rPr>
          <w:lang w:val="uk-UA"/>
        </w:rPr>
        <w:t>.</w:t>
      </w:r>
      <w:r w:rsidR="008543DE">
        <w:rPr>
          <w:noProof/>
          <w:lang w:val="uk-UA"/>
        </w:rPr>
        <w:t>15</w:t>
      </w:r>
      <w:r w:rsidR="00656FCC" w:rsidRPr="00BD7BED">
        <w:rPr>
          <w:lang w:val="uk-UA"/>
        </w:rPr>
        <w:fldChar w:fldCharType="end"/>
      </w:r>
      <w:r w:rsidRPr="00BD7BED">
        <w:rPr>
          <w:lang w:val="uk-UA"/>
        </w:rPr>
        <w:t>). Особливо привабливий для школярів, може вик</w:t>
      </w:r>
      <w:r w:rsidRPr="00BD7BED">
        <w:rPr>
          <w:lang w:val="uk-UA"/>
        </w:rPr>
        <w:t>о</w:t>
      </w:r>
      <w:r w:rsidRPr="00BD7BED">
        <w:rPr>
          <w:lang w:val="uk-UA"/>
        </w:rPr>
        <w:t>ристовуватися в якості навчально-пізнавальної стежки для молоді. Тропа починається від підошви крейдяних пагорбів між якими знаходяться глибокі, мальовничі яри, і полого п</w:t>
      </w:r>
      <w:r w:rsidRPr="00BD7BED">
        <w:rPr>
          <w:lang w:val="uk-UA"/>
        </w:rPr>
        <w:t>і</w:t>
      </w:r>
      <w:r w:rsidRPr="00BD7BED">
        <w:rPr>
          <w:lang w:val="uk-UA"/>
        </w:rPr>
        <w:t>днімається на один з них.</w:t>
      </w:r>
    </w:p>
    <w:p w:rsidR="004F56AA" w:rsidRPr="00BD7BED" w:rsidRDefault="004F56AA" w:rsidP="004F56AA">
      <w:pPr>
        <w:rPr>
          <w:lang w:val="uk-UA"/>
        </w:rPr>
      </w:pPr>
      <w:r w:rsidRPr="00BD7BED">
        <w:rPr>
          <w:lang w:val="uk-UA"/>
        </w:rPr>
        <w:t>По ходу маршруту можна ознайомитися з унікальним співтовариством крейдолюбивих рослин, в числі яких ряд реліктових зникаючих видів (оносма донська, гісоп крейдяний та ін), а також з багатою фауною комах і особливо птахів, оскільки з стежки територія пр</w:t>
      </w:r>
      <w:r w:rsidRPr="00BD7BED">
        <w:rPr>
          <w:lang w:val="uk-UA"/>
        </w:rPr>
        <w:t>о</w:t>
      </w:r>
      <w:r w:rsidRPr="00BD7BED">
        <w:rPr>
          <w:lang w:val="uk-UA"/>
        </w:rPr>
        <w:t xml:space="preserve">глядається на значну відстань. </w:t>
      </w:r>
    </w:p>
    <w:p w:rsidR="004F56AA" w:rsidRPr="00BD7BED" w:rsidRDefault="004F56AA" w:rsidP="004F56AA">
      <w:pPr>
        <w:rPr>
          <w:lang w:val="uk-UA"/>
        </w:rPr>
      </w:pPr>
      <w:r w:rsidRPr="00BD7BED">
        <w:rPr>
          <w:lang w:val="uk-UA"/>
        </w:rPr>
        <w:t>У верхній частині, де крейдяний схил переходить в рівну місцевість, є ділянки, густо порослі охоронюваними видами ковили, які в період цвітіння представляють собою вин</w:t>
      </w:r>
      <w:r w:rsidRPr="00BD7BED">
        <w:rPr>
          <w:lang w:val="uk-UA"/>
        </w:rPr>
        <w:t>я</w:t>
      </w:r>
      <w:r w:rsidRPr="00BD7BED">
        <w:rPr>
          <w:lang w:val="uk-UA"/>
        </w:rPr>
        <w:t xml:space="preserve">ткове за красою видовище, особливо в сонячну погоду. </w:t>
      </w:r>
    </w:p>
    <w:p w:rsidR="004F56AA" w:rsidRPr="00BD7BED" w:rsidRDefault="004F56AA" w:rsidP="004F56AA">
      <w:pPr>
        <w:rPr>
          <w:lang w:val="uk-UA"/>
        </w:rPr>
      </w:pPr>
      <w:r w:rsidRPr="00BD7BED">
        <w:rPr>
          <w:lang w:val="uk-UA"/>
        </w:rPr>
        <w:lastRenderedPageBreak/>
        <w:t>Маршрут обходить глибокий розгалужений яр і поступово опускається по іншому п</w:t>
      </w:r>
      <w:r w:rsidRPr="00BD7BED">
        <w:rPr>
          <w:lang w:val="uk-UA"/>
        </w:rPr>
        <w:t>а</w:t>
      </w:r>
      <w:r w:rsidRPr="00BD7BED">
        <w:rPr>
          <w:lang w:val="uk-UA"/>
        </w:rPr>
        <w:t>горбі, по узліссі соснової посадки, розташованої на ньому. У лісі, поблизу від стежки, є велика галявина, на якій передбачається обладнати місце для організованого відпочинку.</w:t>
      </w:r>
    </w:p>
    <w:p w:rsidR="004F56AA" w:rsidRPr="00BD7BED" w:rsidRDefault="004F56AA" w:rsidP="004F56AA">
      <w:pPr>
        <w:rPr>
          <w:lang w:val="uk-UA"/>
        </w:rPr>
      </w:pPr>
    </w:p>
    <w:p w:rsidR="004F56AA" w:rsidRPr="00BD7BED" w:rsidRDefault="004F56AA" w:rsidP="004F56AA">
      <w:pPr>
        <w:rPr>
          <w:lang w:val="uk-UA"/>
        </w:rPr>
        <w:sectPr w:rsidR="004F56AA" w:rsidRPr="00BD7BED" w:rsidSect="00F818DD">
          <w:footerReference w:type="default" r:id="rId77"/>
          <w:pgSz w:w="11906" w:h="16838" w:code="9"/>
          <w:pgMar w:top="1134" w:right="850" w:bottom="1134" w:left="1701" w:header="708" w:footer="708" w:gutter="0"/>
          <w:cols w:space="708"/>
          <w:docGrid w:linePitch="381"/>
        </w:sectPr>
      </w:pPr>
    </w:p>
    <w:p w:rsidR="00D05BDA" w:rsidRPr="00BD7BED" w:rsidRDefault="00D05BDA" w:rsidP="00D05BDA">
      <w:pPr>
        <w:keepNext/>
        <w:jc w:val="center"/>
        <w:rPr>
          <w:lang w:val="uk-UA"/>
        </w:rPr>
      </w:pPr>
      <w:r w:rsidRPr="00BD7BED">
        <w:rPr>
          <w:noProof/>
          <w:lang w:eastAsia="ru-RU"/>
        </w:rPr>
        <w:lastRenderedPageBreak/>
        <w:drawing>
          <wp:inline distT="0" distB="0" distL="0" distR="0">
            <wp:extent cx="8100203" cy="524791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5.10-стежка1_Білі-Гори.png"/>
                    <pic:cNvPicPr/>
                  </pic:nvPicPr>
                  <pic:blipFill>
                    <a:blip r:embed="rId78">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105557" cy="5251379"/>
                    </a:xfrm>
                    <a:prstGeom prst="rect">
                      <a:avLst/>
                    </a:prstGeom>
                  </pic:spPr>
                </pic:pic>
              </a:graphicData>
            </a:graphic>
          </wp:inline>
        </w:drawing>
      </w:r>
    </w:p>
    <w:p w:rsidR="004F56AA" w:rsidRPr="00BD7BED" w:rsidRDefault="00D05BDA" w:rsidP="00D05BDA">
      <w:pPr>
        <w:pStyle w:val="a8"/>
        <w:jc w:val="center"/>
        <w:rPr>
          <w:lang w:val="uk-UA"/>
        </w:rPr>
      </w:pPr>
      <w:bookmarkStart w:id="42" w:name="_Ref417892887"/>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15</w:t>
      </w:r>
      <w:r w:rsidR="00656FCC">
        <w:rPr>
          <w:lang w:val="uk-UA"/>
        </w:rPr>
        <w:fldChar w:fldCharType="end"/>
      </w:r>
      <w:bookmarkEnd w:id="42"/>
      <w:r w:rsidRPr="00BD7BED">
        <w:rPr>
          <w:noProof/>
          <w:lang w:val="uk-UA"/>
        </w:rPr>
        <w:t xml:space="preserve"> Екологічна стежка «БІЛІ ГОРИ» (ділянка № 1 «Біленьке»)</w:t>
      </w:r>
    </w:p>
    <w:p w:rsidR="004F56AA" w:rsidRPr="00BD7BED" w:rsidRDefault="004F56AA" w:rsidP="004F56AA">
      <w:pPr>
        <w:rPr>
          <w:lang w:val="uk-UA"/>
        </w:rPr>
      </w:pPr>
    </w:p>
    <w:p w:rsidR="004F56AA" w:rsidRPr="00BD7BED" w:rsidRDefault="004F56AA" w:rsidP="004F56AA">
      <w:pPr>
        <w:rPr>
          <w:lang w:val="uk-UA"/>
        </w:rPr>
        <w:sectPr w:rsidR="004F56AA" w:rsidRPr="00BD7BED" w:rsidSect="004F56AA">
          <w:pgSz w:w="16838" w:h="11906" w:orient="landscape" w:code="9"/>
          <w:pgMar w:top="1701" w:right="1134" w:bottom="851" w:left="1134" w:header="709" w:footer="709" w:gutter="0"/>
          <w:cols w:space="708"/>
          <w:docGrid w:linePitch="381"/>
        </w:sectPr>
      </w:pPr>
    </w:p>
    <w:p w:rsidR="004F56AA" w:rsidRPr="00BD7BED" w:rsidRDefault="00ED5538" w:rsidP="00ED5538">
      <w:pPr>
        <w:pStyle w:val="4"/>
        <w:numPr>
          <w:ilvl w:val="0"/>
          <w:numId w:val="0"/>
        </w:numPr>
        <w:rPr>
          <w:lang w:val="uk-UA"/>
        </w:rPr>
      </w:pPr>
      <w:r w:rsidRPr="00BD7BED">
        <w:rPr>
          <w:lang w:val="uk-UA"/>
        </w:rPr>
        <w:lastRenderedPageBreak/>
        <w:t>Ділянка Парку № 2 «Пч</w:t>
      </w:r>
      <w:r w:rsidR="007040E6">
        <w:rPr>
          <w:lang w:val="uk-UA"/>
        </w:rPr>
        <w:t>ь</w:t>
      </w:r>
      <w:r w:rsidR="00661530">
        <w:rPr>
          <w:lang w:val="uk-UA"/>
        </w:rPr>
        <w:t>олкінські скам’янілі</w:t>
      </w:r>
      <w:r w:rsidRPr="00BD7BED">
        <w:rPr>
          <w:lang w:val="uk-UA"/>
        </w:rPr>
        <w:t xml:space="preserve"> дерева». Екологічна стежка «Кам'яний ліс»</w:t>
      </w:r>
    </w:p>
    <w:p w:rsidR="00ED5538" w:rsidRPr="00BD7BED" w:rsidRDefault="00ED5538" w:rsidP="00ED5538">
      <w:pPr>
        <w:rPr>
          <w:lang w:val="uk-UA"/>
        </w:rPr>
      </w:pPr>
      <w:r w:rsidRPr="00BD7BED">
        <w:rPr>
          <w:lang w:val="uk-UA"/>
        </w:rPr>
        <w:t>Маршрут (протяжність – 1 км) охоплює посадку кримської сосни (</w:t>
      </w:r>
      <w:r w:rsidR="00656FCC" w:rsidRPr="00BD7BED">
        <w:rPr>
          <w:lang w:val="uk-UA"/>
        </w:rPr>
        <w:fldChar w:fldCharType="begin"/>
      </w:r>
      <w:r w:rsidRPr="00BD7BED">
        <w:rPr>
          <w:lang w:val="uk-UA"/>
        </w:rPr>
        <w:instrText xml:space="preserve"> REF _Ref417892988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5</w:t>
      </w:r>
      <w:r w:rsidR="008543DE">
        <w:rPr>
          <w:lang w:val="uk-UA"/>
        </w:rPr>
        <w:t>.</w:t>
      </w:r>
      <w:r w:rsidR="008543DE">
        <w:rPr>
          <w:noProof/>
          <w:lang w:val="uk-UA"/>
        </w:rPr>
        <w:t>16</w:t>
      </w:r>
      <w:r w:rsidR="00656FCC" w:rsidRPr="00BD7BED">
        <w:rPr>
          <w:lang w:val="uk-UA"/>
        </w:rPr>
        <w:fldChar w:fldCharType="end"/>
      </w:r>
      <w:r w:rsidRPr="00BD7BED">
        <w:rPr>
          <w:lang w:val="uk-UA"/>
        </w:rPr>
        <w:t xml:space="preserve">). Цей вид сосен відрізняється прекрасною густою довгою хвоєю з голками насиченого кольору, а також великою зонтиковидною кроною.  </w:t>
      </w:r>
    </w:p>
    <w:p w:rsidR="00ED5538" w:rsidRPr="00BD7BED" w:rsidRDefault="00ED5538" w:rsidP="00ED5538">
      <w:pPr>
        <w:rPr>
          <w:lang w:val="uk-UA"/>
        </w:rPr>
      </w:pPr>
      <w:r w:rsidRPr="00BD7BED">
        <w:rPr>
          <w:lang w:val="uk-UA"/>
        </w:rPr>
        <w:t>Стежка йде серед дерев, даючи мо</w:t>
      </w:r>
      <w:r w:rsidR="00661530">
        <w:rPr>
          <w:lang w:val="uk-UA"/>
        </w:rPr>
        <w:t>жливість подихати цілющим повіт</w:t>
      </w:r>
      <w:r w:rsidRPr="00BD7BED">
        <w:rPr>
          <w:lang w:val="uk-UA"/>
        </w:rPr>
        <w:t>рям хвойного лісу, насиченим фітонцидн</w:t>
      </w:r>
      <w:r w:rsidR="00661530">
        <w:rPr>
          <w:lang w:val="uk-UA"/>
        </w:rPr>
        <w:t>ими речовинами. У лісі можна зу</w:t>
      </w:r>
      <w:r w:rsidRPr="00BD7BED">
        <w:rPr>
          <w:lang w:val="uk-UA"/>
        </w:rPr>
        <w:t xml:space="preserve">стріти зайців, птахів, комах. </w:t>
      </w:r>
    </w:p>
    <w:p w:rsidR="00ED5538" w:rsidRPr="00BD7BED" w:rsidRDefault="00ED5538" w:rsidP="00ED5538">
      <w:pPr>
        <w:rPr>
          <w:lang w:val="uk-UA"/>
        </w:rPr>
      </w:pPr>
      <w:r w:rsidRPr="00BD7BED">
        <w:rPr>
          <w:lang w:val="uk-UA"/>
        </w:rPr>
        <w:t>Поступово стежка опускається до довгого яру, проходячи між ним і узліссям. На сх</w:t>
      </w:r>
      <w:r w:rsidRPr="00BD7BED">
        <w:rPr>
          <w:lang w:val="uk-UA"/>
        </w:rPr>
        <w:t>и</w:t>
      </w:r>
      <w:r w:rsidRPr="00BD7BED">
        <w:rPr>
          <w:lang w:val="uk-UA"/>
        </w:rPr>
        <w:t xml:space="preserve">лах яру, а також у лісі поблизу стежки можна оглянути фрагменти скам'янілих стовбурів древніх араукарієвих дерев. Ці зразки відносяться до кам'яновугільного періоду і мають вік до 300 млн. років. Скам'яніле дерево – незвичайний пам'ятник природи і одночасно найцінніший науковий матеріал. </w:t>
      </w:r>
    </w:p>
    <w:p w:rsidR="00ED5538" w:rsidRPr="00BD7BED" w:rsidRDefault="00ED5538" w:rsidP="00ED5538">
      <w:pPr>
        <w:rPr>
          <w:lang w:val="uk-UA"/>
        </w:rPr>
      </w:pPr>
      <w:r w:rsidRPr="00BD7BED">
        <w:rPr>
          <w:lang w:val="uk-UA"/>
        </w:rPr>
        <w:t>По ходу маршруту, на галявинах серед сосен планується благоустрій двох рекреаційних пунктів для короткочасного відпочинку екскурсантів.</w:t>
      </w:r>
    </w:p>
    <w:p w:rsidR="00ED5538" w:rsidRPr="00BD7BED" w:rsidRDefault="00ED5538" w:rsidP="00ED5538">
      <w:pPr>
        <w:keepNext/>
        <w:rPr>
          <w:lang w:val="uk-UA"/>
        </w:rPr>
      </w:pPr>
      <w:r w:rsidRPr="00BD7BED">
        <w:rPr>
          <w:noProof/>
          <w:lang w:eastAsia="ru-RU"/>
        </w:rPr>
        <w:lastRenderedPageBreak/>
        <w:drawing>
          <wp:inline distT="0" distB="0" distL="0" distR="0">
            <wp:extent cx="5508678" cy="7090914"/>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0721" cy="7093543"/>
                    </a:xfrm>
                    <a:prstGeom prst="rect">
                      <a:avLst/>
                    </a:prstGeom>
                    <a:noFill/>
                  </pic:spPr>
                </pic:pic>
              </a:graphicData>
            </a:graphic>
          </wp:inline>
        </w:drawing>
      </w:r>
    </w:p>
    <w:p w:rsidR="00ED5538" w:rsidRPr="00BD7BED" w:rsidRDefault="00ED5538" w:rsidP="00ED5538">
      <w:pPr>
        <w:pStyle w:val="a8"/>
        <w:jc w:val="center"/>
        <w:rPr>
          <w:lang w:val="uk-UA"/>
        </w:rPr>
      </w:pPr>
      <w:bookmarkStart w:id="43" w:name="_Ref417892988"/>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16</w:t>
      </w:r>
      <w:r w:rsidR="00656FCC">
        <w:rPr>
          <w:lang w:val="uk-UA"/>
        </w:rPr>
        <w:fldChar w:fldCharType="end"/>
      </w:r>
      <w:bookmarkEnd w:id="43"/>
      <w:r w:rsidRPr="00BD7BED">
        <w:rPr>
          <w:noProof/>
          <w:lang w:val="uk-UA"/>
        </w:rPr>
        <w:t xml:space="preserve"> Екологічна стежка «КАМ’ЯНИЙ ЛІС»</w:t>
      </w:r>
    </w:p>
    <w:p w:rsidR="007B2B2B" w:rsidRPr="00BD7BED" w:rsidRDefault="007B2B2B">
      <w:pPr>
        <w:rPr>
          <w:b/>
          <w:sz w:val="28"/>
          <w:lang w:val="uk-UA"/>
        </w:rPr>
      </w:pPr>
      <w:r w:rsidRPr="00BD7BED">
        <w:rPr>
          <w:b/>
          <w:sz w:val="28"/>
          <w:lang w:val="uk-UA"/>
        </w:rPr>
        <w:br w:type="page"/>
      </w:r>
    </w:p>
    <w:p w:rsidR="004775BC" w:rsidRPr="00BD7BED" w:rsidRDefault="004775BC" w:rsidP="004775BC">
      <w:pPr>
        <w:pStyle w:val="4"/>
        <w:numPr>
          <w:ilvl w:val="0"/>
          <w:numId w:val="0"/>
        </w:numPr>
        <w:rPr>
          <w:lang w:val="uk-UA"/>
        </w:rPr>
      </w:pPr>
      <w:r w:rsidRPr="00BD7BED">
        <w:rPr>
          <w:lang w:val="uk-UA"/>
        </w:rPr>
        <w:lastRenderedPageBreak/>
        <w:t>Ділянка парку № 3 «Комишуваха»</w:t>
      </w:r>
    </w:p>
    <w:p w:rsidR="004775BC" w:rsidRPr="00BD7BED" w:rsidRDefault="004775BC" w:rsidP="004775BC">
      <w:pPr>
        <w:pStyle w:val="4"/>
        <w:numPr>
          <w:ilvl w:val="0"/>
          <w:numId w:val="0"/>
        </w:numPr>
        <w:rPr>
          <w:lang w:val="uk-UA"/>
        </w:rPr>
      </w:pPr>
      <w:r w:rsidRPr="00BD7BED">
        <w:rPr>
          <w:lang w:val="uk-UA"/>
        </w:rPr>
        <w:t>Екологічна стежка «Дубовий гай»</w:t>
      </w:r>
    </w:p>
    <w:p w:rsidR="004775BC" w:rsidRPr="00BD7BED" w:rsidRDefault="004775BC" w:rsidP="004775BC">
      <w:pPr>
        <w:rPr>
          <w:lang w:val="uk-UA"/>
        </w:rPr>
      </w:pPr>
      <w:r w:rsidRPr="00BD7BED">
        <w:rPr>
          <w:lang w:val="uk-UA"/>
        </w:rPr>
        <w:t>Старт цієї стежки розташований у рекреаційній зоні, яку заплановано облаштувати на узберіжжі Малотаранівського водоймища (східна її частина на північному березі). Мар</w:t>
      </w:r>
      <w:r w:rsidRPr="00BD7BED">
        <w:rPr>
          <w:lang w:val="uk-UA"/>
        </w:rPr>
        <w:t>ш</w:t>
      </w:r>
      <w:r w:rsidRPr="00BD7BED">
        <w:rPr>
          <w:lang w:val="uk-UA"/>
        </w:rPr>
        <w:t>рут протяжністю біля 1,5 км проходить усередині широколистяного лісового масиву (ча</w:t>
      </w:r>
      <w:r w:rsidRPr="00BD7BED">
        <w:rPr>
          <w:lang w:val="uk-UA"/>
        </w:rPr>
        <w:t>с</w:t>
      </w:r>
      <w:r w:rsidRPr="00BD7BED">
        <w:rPr>
          <w:lang w:val="uk-UA"/>
        </w:rPr>
        <w:t>тково штучного) та знайомить відвідувачів з характерною для подібних біотопів нашої місцевості фауною та флорою. Посередині маршруту, на лісовій галявині заплановано о</w:t>
      </w:r>
      <w:r w:rsidRPr="00BD7BED">
        <w:rPr>
          <w:lang w:val="uk-UA"/>
        </w:rPr>
        <w:t>б</w:t>
      </w:r>
      <w:r w:rsidRPr="00BD7BED">
        <w:rPr>
          <w:lang w:val="uk-UA"/>
        </w:rPr>
        <w:t>лаштувати місце для короткочасного відпочинку (стіл, лави, навіс, зроблені з природних матеріалів). Маршрут закінчується на виході з лісу біля західної частини рекреаційної з</w:t>
      </w:r>
      <w:r w:rsidRPr="00BD7BED">
        <w:rPr>
          <w:lang w:val="uk-UA"/>
        </w:rPr>
        <w:t>о</w:t>
      </w:r>
      <w:r w:rsidRPr="00BD7BED">
        <w:rPr>
          <w:lang w:val="uk-UA"/>
        </w:rPr>
        <w:t>ни Малотаранівського водоймища.</w:t>
      </w:r>
    </w:p>
    <w:p w:rsidR="004775BC" w:rsidRPr="00BD7BED" w:rsidRDefault="004775BC" w:rsidP="004775BC">
      <w:pPr>
        <w:pStyle w:val="4"/>
        <w:numPr>
          <w:ilvl w:val="0"/>
          <w:numId w:val="0"/>
        </w:numPr>
        <w:rPr>
          <w:lang w:val="uk-UA"/>
        </w:rPr>
      </w:pPr>
      <w:r w:rsidRPr="00BD7BED">
        <w:rPr>
          <w:lang w:val="uk-UA"/>
        </w:rPr>
        <w:t>Екологічна стежка «Святе джерело»</w:t>
      </w:r>
    </w:p>
    <w:p w:rsidR="004775BC" w:rsidRPr="00BD7BED" w:rsidRDefault="004775BC" w:rsidP="004775BC">
      <w:pPr>
        <w:rPr>
          <w:lang w:val="uk-UA"/>
        </w:rPr>
      </w:pPr>
      <w:r w:rsidRPr="00BD7BED">
        <w:rPr>
          <w:lang w:val="uk-UA"/>
        </w:rPr>
        <w:t>Цей маршрут протяжністю біля 2 км проходить усередині одного з наймальовничіших лісових масивів Парку – урочища «Липове велике», де відвідувачі можуть подивитися на величні старі дуби та ясені, які є одними з найстарших поблизу м. Краматорська. Стежка починається біля освяченого за православним каноном витока джерела, яке спеціально благоустроєне та облаштоване пам’ятним хрестом. Біля джерела знаходиться місце для короткочасного відпочинку.</w:t>
      </w:r>
    </w:p>
    <w:p w:rsidR="004775BC" w:rsidRPr="00BD7BED" w:rsidRDefault="004775BC" w:rsidP="004775BC">
      <w:pPr>
        <w:rPr>
          <w:lang w:val="uk-UA"/>
        </w:rPr>
      </w:pPr>
      <w:r w:rsidRPr="00BD7BED">
        <w:rPr>
          <w:lang w:val="uk-UA"/>
        </w:rPr>
        <w:t>Стежка перетинає струмок і йде уздовж нього в нижній частині глибокої балки, в якій розташовується урочищі Липове. Центральна балка розгалужується відрогами різної гл</w:t>
      </w:r>
      <w:r w:rsidRPr="00BD7BED">
        <w:rPr>
          <w:lang w:val="uk-UA"/>
        </w:rPr>
        <w:t>и</w:t>
      </w:r>
      <w:r w:rsidRPr="00BD7BED">
        <w:rPr>
          <w:lang w:val="uk-UA"/>
        </w:rPr>
        <w:t xml:space="preserve">бини, маршрут перетинає декілька з них. </w:t>
      </w:r>
    </w:p>
    <w:p w:rsidR="004775BC" w:rsidRPr="00BD7BED" w:rsidRDefault="004775BC" w:rsidP="004775BC">
      <w:pPr>
        <w:rPr>
          <w:lang w:val="uk-UA"/>
        </w:rPr>
      </w:pPr>
      <w:r w:rsidRPr="00BD7BED">
        <w:rPr>
          <w:lang w:val="uk-UA"/>
        </w:rPr>
        <w:t>У лісі живе і гніздиться велика кількість різних птахів, з великих ссавців - козуля, к</w:t>
      </w:r>
      <w:r w:rsidRPr="00BD7BED">
        <w:rPr>
          <w:lang w:val="uk-UA"/>
        </w:rPr>
        <w:t>а</w:t>
      </w:r>
      <w:r w:rsidRPr="00BD7BED">
        <w:rPr>
          <w:lang w:val="uk-UA"/>
        </w:rPr>
        <w:t xml:space="preserve">бан. Можна побачити багато цікавих комах, наприклад, занесеного до Червоної книги України жука-оленя. Дуже часто трапляються мурашники рудих лісових мурашок, багато з яких вражають своїми розмірами – більше півтора метрів у діаметрі. </w:t>
      </w:r>
    </w:p>
    <w:p w:rsidR="004775BC" w:rsidRPr="00BD7BED" w:rsidRDefault="004775BC" w:rsidP="004775BC">
      <w:pPr>
        <w:pStyle w:val="4"/>
        <w:numPr>
          <w:ilvl w:val="0"/>
          <w:numId w:val="0"/>
        </w:numPr>
        <w:rPr>
          <w:lang w:val="uk-UA"/>
        </w:rPr>
      </w:pPr>
      <w:r w:rsidRPr="00BD7BED">
        <w:rPr>
          <w:lang w:val="uk-UA"/>
        </w:rPr>
        <w:t>Екологічна стежка «Лісова казка»</w:t>
      </w:r>
    </w:p>
    <w:p w:rsidR="004775BC" w:rsidRPr="00BD7BED" w:rsidRDefault="004775BC" w:rsidP="004775BC">
      <w:pPr>
        <w:rPr>
          <w:lang w:val="uk-UA"/>
        </w:rPr>
      </w:pPr>
      <w:r w:rsidRPr="00BD7BED">
        <w:rPr>
          <w:lang w:val="uk-UA"/>
        </w:rPr>
        <w:t>Маршрут починається на території «Візит-центру» РЛП «Краматорський», де перед п</w:t>
      </w:r>
      <w:r w:rsidRPr="00BD7BED">
        <w:rPr>
          <w:lang w:val="uk-UA"/>
        </w:rPr>
        <w:t>о</w:t>
      </w:r>
      <w:r w:rsidRPr="00BD7BED">
        <w:rPr>
          <w:lang w:val="uk-UA"/>
        </w:rPr>
        <w:t>чатком екскурсії відвідувачі під час лекції знайомляться з природними багатствами цього об’єкту природно-заповідного фонду України, а також основними цілями та задачами й</w:t>
      </w:r>
      <w:r w:rsidRPr="00BD7BED">
        <w:rPr>
          <w:lang w:val="uk-UA"/>
        </w:rPr>
        <w:t>о</w:t>
      </w:r>
      <w:r w:rsidRPr="00BD7BED">
        <w:rPr>
          <w:lang w:val="uk-UA"/>
        </w:rPr>
        <w:t>го функціонування. Стежка проходить у межах заповідного урочища «Граково-Комишуваха» та має три окремі варіанти маршруту для відвідувачів різних вікових груп. Під час екскурсії відвідувачі знайомляться з заповідною флорою та фауною байрачного лісу, який є єдиним природним типом лісових масивів нашого регіону. У першій половині маршруту, у мальовничій балці слід обладнати місце для короткочасного відпочинку. Пі</w:t>
      </w:r>
      <w:r w:rsidRPr="00BD7BED">
        <w:rPr>
          <w:lang w:val="uk-UA"/>
        </w:rPr>
        <w:t>с</w:t>
      </w:r>
      <w:r w:rsidRPr="00BD7BED">
        <w:rPr>
          <w:lang w:val="uk-UA"/>
        </w:rPr>
        <w:t>ля завершення екскурсії відвідувачі мають можливість відпочити у спеціально</w:t>
      </w:r>
      <w:r w:rsidR="00DD4A44">
        <w:rPr>
          <w:lang w:val="uk-UA"/>
        </w:rPr>
        <w:t xml:space="preserve"> обладнаних</w:t>
      </w:r>
      <w:r w:rsidRPr="00BD7BED">
        <w:rPr>
          <w:lang w:val="uk-UA"/>
        </w:rPr>
        <w:t xml:space="preserve"> місцях на території «Візит-центру».</w:t>
      </w:r>
    </w:p>
    <w:p w:rsidR="004775BC" w:rsidRPr="00BD7BED" w:rsidRDefault="004775BC">
      <w:pPr>
        <w:spacing w:before="0" w:line="252" w:lineRule="auto"/>
        <w:ind w:firstLine="0"/>
        <w:jc w:val="left"/>
        <w:rPr>
          <w:lang w:val="uk-UA"/>
        </w:rPr>
      </w:pPr>
      <w:r w:rsidRPr="00BD7BED">
        <w:rPr>
          <w:lang w:val="uk-UA"/>
        </w:rPr>
        <w:br w:type="page"/>
      </w:r>
    </w:p>
    <w:p w:rsidR="00EF7854" w:rsidRPr="00BD7BED" w:rsidRDefault="00EF7854" w:rsidP="00EF7854">
      <w:pPr>
        <w:keepNext/>
        <w:spacing w:before="0" w:line="252" w:lineRule="auto"/>
        <w:ind w:firstLine="0"/>
        <w:jc w:val="center"/>
        <w:rPr>
          <w:lang w:val="uk-UA"/>
        </w:rPr>
      </w:pPr>
      <w:r w:rsidRPr="00BD7BED">
        <w:rPr>
          <w:noProof/>
          <w:lang w:eastAsia="ru-RU"/>
        </w:rPr>
        <w:lastRenderedPageBreak/>
        <w:drawing>
          <wp:inline distT="0" distB="0" distL="0" distR="0">
            <wp:extent cx="5400000" cy="7577790"/>
            <wp:effectExtent l="0" t="0" r="0" b="444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000" cy="7577790"/>
                    </a:xfrm>
                    <a:prstGeom prst="rect">
                      <a:avLst/>
                    </a:prstGeom>
                    <a:noFill/>
                  </pic:spPr>
                </pic:pic>
              </a:graphicData>
            </a:graphic>
          </wp:inline>
        </w:drawing>
      </w:r>
    </w:p>
    <w:p w:rsidR="00EF7854" w:rsidRPr="00BD7BED" w:rsidRDefault="00EF7854" w:rsidP="00EF7854">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17</w:t>
      </w:r>
      <w:r w:rsidR="00656FCC">
        <w:rPr>
          <w:lang w:val="uk-UA"/>
        </w:rPr>
        <w:fldChar w:fldCharType="end"/>
      </w:r>
      <w:r w:rsidRPr="00BD7BED">
        <w:rPr>
          <w:noProof/>
          <w:lang w:val="uk-UA"/>
        </w:rPr>
        <w:t xml:space="preserve"> Екологічна стежка «ДУБОВИЙ ГАЙ» (ділянка № 3 «Комишуваха»)</w:t>
      </w:r>
    </w:p>
    <w:p w:rsidR="00EF7854" w:rsidRPr="00BD7BED" w:rsidRDefault="00EF7854">
      <w:pPr>
        <w:spacing w:before="0" w:line="252" w:lineRule="auto"/>
        <w:ind w:firstLine="0"/>
        <w:jc w:val="left"/>
        <w:rPr>
          <w:lang w:val="uk-UA"/>
        </w:rPr>
      </w:pPr>
      <w:r w:rsidRPr="00BD7BED">
        <w:rPr>
          <w:lang w:val="uk-UA"/>
        </w:rPr>
        <w:br w:type="page"/>
      </w:r>
    </w:p>
    <w:p w:rsidR="00EF7854" w:rsidRPr="00BD7BED" w:rsidRDefault="00EF7854" w:rsidP="00EF7854">
      <w:pPr>
        <w:keepNext/>
        <w:spacing w:before="0" w:line="252" w:lineRule="auto"/>
        <w:ind w:firstLine="0"/>
        <w:jc w:val="center"/>
        <w:rPr>
          <w:lang w:val="uk-UA"/>
        </w:rPr>
      </w:pPr>
      <w:r w:rsidRPr="00BD7BED">
        <w:rPr>
          <w:noProof/>
          <w:lang w:eastAsia="ru-RU"/>
        </w:rPr>
        <w:lastRenderedPageBreak/>
        <w:drawing>
          <wp:inline distT="0" distB="0" distL="0" distR="0">
            <wp:extent cx="5400000" cy="7441737"/>
            <wp:effectExtent l="0" t="0" r="0"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000" cy="7441737"/>
                    </a:xfrm>
                    <a:prstGeom prst="rect">
                      <a:avLst/>
                    </a:prstGeom>
                    <a:noFill/>
                  </pic:spPr>
                </pic:pic>
              </a:graphicData>
            </a:graphic>
          </wp:inline>
        </w:drawing>
      </w:r>
    </w:p>
    <w:p w:rsidR="00EF7854" w:rsidRPr="00BD7BED" w:rsidRDefault="00EF7854" w:rsidP="00EF7854">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18</w:t>
      </w:r>
      <w:r w:rsidR="00656FCC">
        <w:rPr>
          <w:lang w:val="uk-UA"/>
        </w:rPr>
        <w:fldChar w:fldCharType="end"/>
      </w:r>
      <w:r w:rsidRPr="00BD7BED">
        <w:rPr>
          <w:noProof/>
          <w:lang w:val="uk-UA"/>
        </w:rPr>
        <w:t xml:space="preserve"> Екологічна стежка «СВЯТЕ ДЖЕРЕЛО» (ділянка № 3 «Комишуваха»)</w:t>
      </w:r>
    </w:p>
    <w:p w:rsidR="00EF7854" w:rsidRPr="00BD7BED" w:rsidRDefault="00EF7854">
      <w:pPr>
        <w:spacing w:before="0" w:line="252" w:lineRule="auto"/>
        <w:ind w:firstLine="0"/>
        <w:jc w:val="left"/>
        <w:rPr>
          <w:lang w:val="uk-UA"/>
        </w:rPr>
      </w:pPr>
      <w:r w:rsidRPr="00BD7BED">
        <w:rPr>
          <w:lang w:val="uk-UA"/>
        </w:rPr>
        <w:br w:type="page"/>
      </w:r>
    </w:p>
    <w:p w:rsidR="00EF7854" w:rsidRPr="00BD7BED" w:rsidRDefault="00EF7854" w:rsidP="00EF7854">
      <w:pPr>
        <w:keepNext/>
        <w:spacing w:before="0" w:line="252" w:lineRule="auto"/>
        <w:ind w:firstLine="0"/>
        <w:jc w:val="center"/>
        <w:rPr>
          <w:lang w:val="uk-UA"/>
        </w:rPr>
      </w:pPr>
      <w:r w:rsidRPr="00BD7BED">
        <w:rPr>
          <w:noProof/>
          <w:lang w:eastAsia="ru-RU"/>
        </w:rPr>
        <w:lastRenderedPageBreak/>
        <w:drawing>
          <wp:inline distT="0" distB="0" distL="0" distR="0">
            <wp:extent cx="5400000" cy="7235634"/>
            <wp:effectExtent l="0" t="0" r="0" b="381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000" cy="7235634"/>
                    </a:xfrm>
                    <a:prstGeom prst="rect">
                      <a:avLst/>
                    </a:prstGeom>
                    <a:noFill/>
                  </pic:spPr>
                </pic:pic>
              </a:graphicData>
            </a:graphic>
          </wp:inline>
        </w:drawing>
      </w:r>
    </w:p>
    <w:p w:rsidR="00EF7854" w:rsidRPr="00BD7BED" w:rsidRDefault="00EF7854" w:rsidP="00EF7854">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19</w:t>
      </w:r>
      <w:r w:rsidR="00656FCC">
        <w:rPr>
          <w:lang w:val="uk-UA"/>
        </w:rPr>
        <w:fldChar w:fldCharType="end"/>
      </w:r>
      <w:r w:rsidRPr="00BD7BED">
        <w:rPr>
          <w:noProof/>
          <w:lang w:val="uk-UA"/>
        </w:rPr>
        <w:t xml:space="preserve"> Екологічна стежка «ЛІСОВА КАЗКА» (ділянка № 3 «Комишуваха»)</w:t>
      </w:r>
    </w:p>
    <w:p w:rsidR="00EF7854" w:rsidRPr="00BD7BED" w:rsidRDefault="00EF7854">
      <w:pPr>
        <w:spacing w:before="0" w:line="252" w:lineRule="auto"/>
        <w:ind w:firstLine="0"/>
        <w:jc w:val="left"/>
        <w:rPr>
          <w:lang w:val="uk-UA"/>
        </w:rPr>
      </w:pPr>
      <w:r w:rsidRPr="00BD7BED">
        <w:rPr>
          <w:lang w:val="uk-UA"/>
        </w:rPr>
        <w:br w:type="page"/>
      </w:r>
    </w:p>
    <w:p w:rsidR="006E5830" w:rsidRPr="00BD7BED" w:rsidRDefault="006E5830" w:rsidP="006E5830">
      <w:pPr>
        <w:keepNext/>
        <w:spacing w:before="0" w:line="252" w:lineRule="auto"/>
        <w:ind w:firstLine="0"/>
        <w:jc w:val="center"/>
        <w:rPr>
          <w:lang w:val="uk-UA"/>
        </w:rPr>
      </w:pPr>
      <w:r w:rsidRPr="00BD7BED">
        <w:rPr>
          <w:noProof/>
          <w:lang w:eastAsia="ru-RU"/>
        </w:rPr>
        <w:lastRenderedPageBreak/>
        <w:drawing>
          <wp:inline distT="0" distB="0" distL="0" distR="0">
            <wp:extent cx="4680000" cy="3785132"/>
            <wp:effectExtent l="0" t="0" r="6350" b="635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3785132"/>
                    </a:xfrm>
                    <a:prstGeom prst="rect">
                      <a:avLst/>
                    </a:prstGeom>
                    <a:noFill/>
                  </pic:spPr>
                </pic:pic>
              </a:graphicData>
            </a:graphic>
          </wp:inline>
        </w:drawing>
      </w:r>
    </w:p>
    <w:p w:rsidR="006E5830" w:rsidRPr="00BD7BED" w:rsidRDefault="006E5830" w:rsidP="006E5830">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20</w:t>
      </w:r>
      <w:r w:rsidR="00656FCC">
        <w:rPr>
          <w:lang w:val="uk-UA"/>
        </w:rPr>
        <w:fldChar w:fldCharType="end"/>
      </w:r>
      <w:r w:rsidRPr="00BD7BED">
        <w:rPr>
          <w:noProof/>
          <w:lang w:val="uk-UA"/>
        </w:rPr>
        <w:t xml:space="preserve"> На екологічній стежці «Лісова казка», прокладені</w:t>
      </w:r>
      <w:r w:rsidR="00141780">
        <w:rPr>
          <w:noProof/>
          <w:lang w:val="uk-UA"/>
        </w:rPr>
        <w:t>й по заповідному урочищу «Грако</w:t>
      </w:r>
      <w:r w:rsidRPr="00BD7BED">
        <w:rPr>
          <w:noProof/>
          <w:lang w:val="uk-UA"/>
        </w:rPr>
        <w:t>во-Комишуваха» (діл. № 3 «Комишуваха»)</w:t>
      </w:r>
    </w:p>
    <w:p w:rsidR="006E5830" w:rsidRPr="00BD7BED" w:rsidRDefault="003251C0" w:rsidP="00E07E43">
      <w:pPr>
        <w:pStyle w:val="4"/>
        <w:numPr>
          <w:ilvl w:val="0"/>
          <w:numId w:val="0"/>
        </w:numPr>
        <w:rPr>
          <w:lang w:val="uk-UA"/>
        </w:rPr>
      </w:pPr>
      <w:r>
        <w:rPr>
          <w:lang w:val="uk-UA"/>
        </w:rPr>
        <w:t>Ділянка парку № 4 «Білокузьминівська</w:t>
      </w:r>
      <w:r w:rsidR="00E07E43" w:rsidRPr="00BD7BED">
        <w:rPr>
          <w:lang w:val="uk-UA"/>
        </w:rPr>
        <w:t>»</w:t>
      </w:r>
    </w:p>
    <w:p w:rsidR="00E07E43" w:rsidRPr="00BD7BED" w:rsidRDefault="00E07E43" w:rsidP="00E07E43">
      <w:pPr>
        <w:pStyle w:val="4"/>
        <w:numPr>
          <w:ilvl w:val="0"/>
          <w:numId w:val="0"/>
        </w:numPr>
        <w:rPr>
          <w:lang w:val="uk-UA"/>
        </w:rPr>
      </w:pPr>
      <w:r w:rsidRPr="00BD7BED">
        <w:rPr>
          <w:lang w:val="uk-UA"/>
        </w:rPr>
        <w:t>Екологічна стежка «Дорога сарматів»</w:t>
      </w:r>
    </w:p>
    <w:p w:rsidR="00E07E43" w:rsidRPr="00BD7BED" w:rsidRDefault="00E07E43" w:rsidP="00E07E43">
      <w:pPr>
        <w:rPr>
          <w:lang w:val="uk-UA"/>
        </w:rPr>
      </w:pPr>
      <w:r w:rsidRPr="00BD7BED">
        <w:rPr>
          <w:lang w:val="uk-UA"/>
        </w:rPr>
        <w:t>Стежка починається поблизу західного берега штучного ставка, який знаходиться біля межі цієї ділянки Парку. Протягом маршруту відвідувачі знайомляться з заповідною пр</w:t>
      </w:r>
      <w:r w:rsidRPr="00BD7BED">
        <w:rPr>
          <w:lang w:val="uk-UA"/>
        </w:rPr>
        <w:t>и</w:t>
      </w:r>
      <w:r w:rsidRPr="00BD7BED">
        <w:rPr>
          <w:lang w:val="uk-UA"/>
        </w:rPr>
        <w:t>родою цілинного степу, майже не порушеною діяльністю людини. Тут зростають рідкісні комплекси крейдолюбивих рослин, багато з яких є рідкісними та зникаючими, або ендем</w:t>
      </w:r>
      <w:r w:rsidRPr="00BD7BED">
        <w:rPr>
          <w:lang w:val="uk-UA"/>
        </w:rPr>
        <w:t>і</w:t>
      </w:r>
      <w:r w:rsidRPr="00BD7BED">
        <w:rPr>
          <w:lang w:val="uk-UA"/>
        </w:rPr>
        <w:t>чними. Наприкінці маршруту, де розташований оглядовий майданчик, відвідувачі можуть помилуватися на унікальну для Донбасу геологічну пам’ятку природи «Скелеподібне ог</w:t>
      </w:r>
      <w:r w:rsidRPr="00BD7BED">
        <w:rPr>
          <w:lang w:val="uk-UA"/>
        </w:rPr>
        <w:t>о</w:t>
      </w:r>
      <w:r w:rsidRPr="00BD7BED">
        <w:rPr>
          <w:lang w:val="uk-UA"/>
        </w:rPr>
        <w:t>лення верхньої крейди». Другий оглядовий майданчик, з якого відкривається величний вид на оточуючу місцевість, розташований на вершині центрального скельного моноліту, куди підіймається стежка.</w:t>
      </w:r>
    </w:p>
    <w:p w:rsidR="00E07E43" w:rsidRPr="00BD7BED" w:rsidRDefault="00E07E43" w:rsidP="00E07E43">
      <w:pPr>
        <w:rPr>
          <w:lang w:val="uk-UA"/>
        </w:rPr>
      </w:pPr>
      <w:r w:rsidRPr="00BD7BED">
        <w:rPr>
          <w:lang w:val="uk-UA"/>
        </w:rPr>
        <w:t>З історичної точки зору, проведення екскурсії по даній стежці буде мати велике зн</w:t>
      </w:r>
      <w:r w:rsidRPr="00BD7BED">
        <w:rPr>
          <w:lang w:val="uk-UA"/>
        </w:rPr>
        <w:t>а</w:t>
      </w:r>
      <w:r w:rsidRPr="00BD7BED">
        <w:rPr>
          <w:lang w:val="uk-UA"/>
        </w:rPr>
        <w:t xml:space="preserve">чення. Першим кочовим племенем, які прийшли в наш край були кіммерійці. Це – період Х століття до н.е. Прийшли вони з-за Дону, залишивши на берегах багатьох річок багаті бронзові скарби. Кіммерійці вели торгівлю з сусідніми племенами, іноді здійснюючи на них спустошливі набіги, проникаючи на своїх приземкуватих конячках до Малої Азії. </w:t>
      </w:r>
    </w:p>
    <w:p w:rsidR="00E07E43" w:rsidRPr="00BD7BED" w:rsidRDefault="00E07E43" w:rsidP="00E07E43">
      <w:pPr>
        <w:rPr>
          <w:lang w:val="uk-UA"/>
        </w:rPr>
      </w:pPr>
      <w:r w:rsidRPr="00BD7BED">
        <w:rPr>
          <w:lang w:val="uk-UA"/>
        </w:rPr>
        <w:t>У VII столітті до н.е. їх потіснили скіфи. Супроводжуючи величезні стада худоби, ск</w:t>
      </w:r>
      <w:r w:rsidRPr="00BD7BED">
        <w:rPr>
          <w:lang w:val="uk-UA"/>
        </w:rPr>
        <w:t>і</w:t>
      </w:r>
      <w:r w:rsidRPr="00BD7BED">
        <w:rPr>
          <w:lang w:val="uk-UA"/>
        </w:rPr>
        <w:t>фи п'ять століть кочували по донецькій землі. Шестиколісні повстяні кибитки, які повіл</w:t>
      </w:r>
      <w:r w:rsidRPr="00BD7BED">
        <w:rPr>
          <w:lang w:val="uk-UA"/>
        </w:rPr>
        <w:t>ь</w:t>
      </w:r>
      <w:r w:rsidRPr="00BD7BED">
        <w:rPr>
          <w:lang w:val="uk-UA"/>
        </w:rPr>
        <w:t>но пересувалися волами, служили житлом для багатьох поколінь скотарів. Скіфи, кочу</w:t>
      </w:r>
      <w:r w:rsidRPr="00BD7BED">
        <w:rPr>
          <w:lang w:val="uk-UA"/>
        </w:rPr>
        <w:t>ю</w:t>
      </w:r>
      <w:r w:rsidRPr="00BD7BED">
        <w:rPr>
          <w:lang w:val="uk-UA"/>
        </w:rPr>
        <w:t xml:space="preserve">чи по донецьких степах, майже не робили зупинок. У Донецькій області знайдено сліди найбільш великої такої зупинки в районі Райгородка поблизу Слов'янська. Тут знаходять фрагменти скіфської та грецької кераміки, бронзові наконечники стріл. </w:t>
      </w:r>
    </w:p>
    <w:p w:rsidR="00E80C56" w:rsidRPr="00BD7BED" w:rsidRDefault="00E07E43" w:rsidP="00E07E43">
      <w:pPr>
        <w:rPr>
          <w:lang w:val="uk-UA"/>
        </w:rPr>
        <w:sectPr w:rsidR="00E80C56" w:rsidRPr="00BD7BED" w:rsidSect="00136835">
          <w:pgSz w:w="11906" w:h="16838" w:code="9"/>
          <w:pgMar w:top="1134" w:right="850" w:bottom="1134" w:left="1701" w:header="708" w:footer="708" w:gutter="0"/>
          <w:cols w:space="708"/>
          <w:docGrid w:linePitch="381"/>
        </w:sectPr>
      </w:pPr>
      <w:r w:rsidRPr="00BD7BED">
        <w:rPr>
          <w:lang w:val="uk-UA"/>
        </w:rPr>
        <w:t>У II столітті до нашої ери в донецькі степи вторглися сарматські племена, що прийшли з Заволжжя. Назва «сарма» походить від іранського «саормат», що означає «оперезаний мечем».</w:t>
      </w:r>
    </w:p>
    <w:p w:rsidR="00E80C56" w:rsidRPr="00BD7BED" w:rsidRDefault="00E80C56" w:rsidP="00E80C56">
      <w:pPr>
        <w:keepNext/>
        <w:jc w:val="center"/>
        <w:rPr>
          <w:lang w:val="uk-UA"/>
        </w:rPr>
      </w:pPr>
      <w:r w:rsidRPr="00BD7BED">
        <w:rPr>
          <w:noProof/>
          <w:lang w:eastAsia="ru-RU"/>
        </w:rPr>
        <w:lastRenderedPageBreak/>
        <w:drawing>
          <wp:inline distT="0" distB="0" distL="0" distR="0">
            <wp:extent cx="7815532" cy="5156156"/>
            <wp:effectExtent l="0" t="0" r="0" b="698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5.10-стежка_Шлях-Сарматів.png"/>
                    <pic:cNvPicPr/>
                  </pic:nvPicPr>
                  <pic:blipFill>
                    <a:blip r:embed="rId84">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818205" cy="5157919"/>
                    </a:xfrm>
                    <a:prstGeom prst="rect">
                      <a:avLst/>
                    </a:prstGeom>
                  </pic:spPr>
                </pic:pic>
              </a:graphicData>
            </a:graphic>
          </wp:inline>
        </w:drawing>
      </w:r>
    </w:p>
    <w:p w:rsidR="00E80C56" w:rsidRPr="00BD7BED" w:rsidRDefault="00E80C56" w:rsidP="00E80C56">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21</w:t>
      </w:r>
      <w:r w:rsidR="00656FCC">
        <w:rPr>
          <w:lang w:val="uk-UA"/>
        </w:rPr>
        <w:fldChar w:fldCharType="end"/>
      </w:r>
      <w:r w:rsidRPr="00BD7BED">
        <w:rPr>
          <w:noProof/>
          <w:lang w:val="uk-UA"/>
        </w:rPr>
        <w:t xml:space="preserve"> Екологічна стежка ШЛЯХ САРМАТІВ» (ділянка № 4 «Білокузьминівська»)</w:t>
      </w:r>
    </w:p>
    <w:p w:rsidR="00E80C56" w:rsidRPr="00BD7BED" w:rsidRDefault="00E80C56" w:rsidP="00E07E43">
      <w:pPr>
        <w:rPr>
          <w:lang w:val="uk-UA"/>
        </w:rPr>
      </w:pPr>
    </w:p>
    <w:p w:rsidR="00E80C56" w:rsidRPr="00BD7BED" w:rsidRDefault="00E80C56" w:rsidP="00E07E43">
      <w:pPr>
        <w:rPr>
          <w:lang w:val="uk-UA"/>
        </w:rPr>
        <w:sectPr w:rsidR="00E80C56" w:rsidRPr="00BD7BED" w:rsidSect="00E80C56">
          <w:pgSz w:w="16838" w:h="11906" w:orient="landscape" w:code="9"/>
          <w:pgMar w:top="1701" w:right="1134" w:bottom="850" w:left="1134" w:header="708" w:footer="708" w:gutter="0"/>
          <w:cols w:space="708"/>
          <w:docGrid w:linePitch="381"/>
        </w:sectPr>
      </w:pPr>
    </w:p>
    <w:p w:rsidR="00FF0BAB" w:rsidRPr="00BD7BED" w:rsidRDefault="00FF0BAB" w:rsidP="00FF0BAB">
      <w:pPr>
        <w:pStyle w:val="4"/>
        <w:numPr>
          <w:ilvl w:val="0"/>
          <w:numId w:val="0"/>
        </w:numPr>
        <w:rPr>
          <w:lang w:val="uk-UA"/>
        </w:rPr>
      </w:pPr>
      <w:r w:rsidRPr="00BD7BED">
        <w:rPr>
          <w:lang w:val="uk-UA"/>
        </w:rPr>
        <w:lastRenderedPageBreak/>
        <w:t>Еколого-геологічні стежки.</w:t>
      </w:r>
    </w:p>
    <w:p w:rsidR="0067226B" w:rsidRPr="00BD7BED" w:rsidRDefault="0067226B" w:rsidP="00590D05">
      <w:pPr>
        <w:pStyle w:val="af"/>
        <w:numPr>
          <w:ilvl w:val="0"/>
          <w:numId w:val="37"/>
        </w:numPr>
        <w:rPr>
          <w:lang w:val="uk-UA"/>
        </w:rPr>
      </w:pPr>
      <w:r w:rsidRPr="00BD7BED">
        <w:rPr>
          <w:lang w:val="uk-UA"/>
        </w:rPr>
        <w:t>Ділянка № 1 «Біленьке» – геологічні стежки «Церковки» та «Крейдяна країна»;</w:t>
      </w:r>
    </w:p>
    <w:p w:rsidR="0067226B" w:rsidRPr="00BD7BED" w:rsidRDefault="0067226B" w:rsidP="00590D05">
      <w:pPr>
        <w:pStyle w:val="af"/>
        <w:numPr>
          <w:ilvl w:val="0"/>
          <w:numId w:val="37"/>
        </w:numPr>
        <w:rPr>
          <w:lang w:val="uk-UA"/>
        </w:rPr>
      </w:pPr>
      <w:r w:rsidRPr="00BD7BED">
        <w:rPr>
          <w:lang w:val="uk-UA"/>
        </w:rPr>
        <w:t>Ділянка № 2 «Пч</w:t>
      </w:r>
      <w:r w:rsidR="007040E6">
        <w:rPr>
          <w:lang w:val="uk-UA"/>
        </w:rPr>
        <w:t>ь</w:t>
      </w:r>
      <w:r w:rsidRPr="00BD7BED">
        <w:rPr>
          <w:lang w:val="uk-UA"/>
        </w:rPr>
        <w:t xml:space="preserve">олкінські скам’янілі дерева» – геологічна стежка «Кам'яний ліс»; </w:t>
      </w:r>
    </w:p>
    <w:p w:rsidR="0067226B" w:rsidRPr="00BD7BED" w:rsidRDefault="0067226B" w:rsidP="00590D05">
      <w:pPr>
        <w:pStyle w:val="af"/>
        <w:numPr>
          <w:ilvl w:val="0"/>
          <w:numId w:val="37"/>
        </w:numPr>
        <w:rPr>
          <w:lang w:val="uk-UA"/>
        </w:rPr>
      </w:pPr>
      <w:r w:rsidRPr="00BD7BED">
        <w:rPr>
          <w:lang w:val="uk-UA"/>
        </w:rPr>
        <w:t>Ділянка № 3 «Комишуваха» – екологічна стежка «У долині річки Ко-мишуваха»»;</w:t>
      </w:r>
    </w:p>
    <w:p w:rsidR="0067226B" w:rsidRPr="00BD7BED" w:rsidRDefault="00F818DD" w:rsidP="00590D05">
      <w:pPr>
        <w:pStyle w:val="af"/>
        <w:numPr>
          <w:ilvl w:val="0"/>
          <w:numId w:val="37"/>
        </w:numPr>
        <w:rPr>
          <w:lang w:val="uk-UA"/>
        </w:rPr>
      </w:pPr>
      <w:r>
        <w:rPr>
          <w:lang w:val="uk-UA"/>
        </w:rPr>
        <w:t>Ділянка № 4 «Білокузьминівська</w:t>
      </w:r>
      <w:r w:rsidR="0067226B" w:rsidRPr="00BD7BED">
        <w:rPr>
          <w:lang w:val="uk-UA"/>
        </w:rPr>
        <w:t>» – екологічна стежка «По дну крейдяного м</w:t>
      </w:r>
      <w:r w:rsidR="0067226B" w:rsidRPr="00BD7BED">
        <w:rPr>
          <w:lang w:val="uk-UA"/>
        </w:rPr>
        <w:t>о</w:t>
      </w:r>
      <w:r w:rsidR="0067226B" w:rsidRPr="00BD7BED">
        <w:rPr>
          <w:lang w:val="uk-UA"/>
        </w:rPr>
        <w:t>ря».</w:t>
      </w:r>
    </w:p>
    <w:p w:rsidR="0067226B" w:rsidRPr="00BD7BED" w:rsidRDefault="0067226B" w:rsidP="0067226B">
      <w:pPr>
        <w:pStyle w:val="4"/>
        <w:numPr>
          <w:ilvl w:val="0"/>
          <w:numId w:val="0"/>
        </w:numPr>
        <w:rPr>
          <w:lang w:val="uk-UA"/>
        </w:rPr>
      </w:pPr>
      <w:r w:rsidRPr="00BD7BED">
        <w:rPr>
          <w:lang w:val="uk-UA"/>
        </w:rPr>
        <w:t>Опис стежок</w:t>
      </w:r>
    </w:p>
    <w:p w:rsidR="0067226B" w:rsidRPr="00BD7BED" w:rsidRDefault="0067226B" w:rsidP="0067226B">
      <w:pPr>
        <w:pStyle w:val="4"/>
        <w:numPr>
          <w:ilvl w:val="0"/>
          <w:numId w:val="0"/>
        </w:numPr>
        <w:rPr>
          <w:lang w:val="uk-UA"/>
        </w:rPr>
      </w:pPr>
      <w:r w:rsidRPr="00BD7BED">
        <w:rPr>
          <w:lang w:val="uk-UA"/>
        </w:rPr>
        <w:t>Ділянка Парку № 1 «Біленьке»</w:t>
      </w:r>
    </w:p>
    <w:p w:rsidR="0067226B" w:rsidRPr="00BD7BED" w:rsidRDefault="0067226B" w:rsidP="0067226B">
      <w:pPr>
        <w:pStyle w:val="4"/>
        <w:numPr>
          <w:ilvl w:val="0"/>
          <w:numId w:val="0"/>
        </w:numPr>
        <w:rPr>
          <w:lang w:val="uk-UA"/>
        </w:rPr>
      </w:pPr>
      <w:r w:rsidRPr="00BD7BED">
        <w:rPr>
          <w:lang w:val="uk-UA"/>
        </w:rPr>
        <w:t>Еколого-геологічна стежка «Церковки»</w:t>
      </w:r>
    </w:p>
    <w:p w:rsidR="0067226B" w:rsidRPr="00BD7BED" w:rsidRDefault="0067226B" w:rsidP="0067226B">
      <w:pPr>
        <w:rPr>
          <w:lang w:val="uk-UA"/>
        </w:rPr>
      </w:pPr>
      <w:r w:rsidRPr="00BD7BED">
        <w:rPr>
          <w:lang w:val="uk-UA"/>
        </w:rPr>
        <w:t>Стежка «Церковки» орієнтована з південного заходу  на північний схід у напрямку від селища Біленьке, по правому схилу долини р. Біленька. На стежці розташований геологі</w:t>
      </w:r>
      <w:r w:rsidRPr="00BD7BED">
        <w:rPr>
          <w:lang w:val="uk-UA"/>
        </w:rPr>
        <w:t>ч</w:t>
      </w:r>
      <w:r w:rsidRPr="00BD7BED">
        <w:rPr>
          <w:lang w:val="uk-UA"/>
        </w:rPr>
        <w:t>ний майданчик. Протяжність маршруту – 1,5 км.</w:t>
      </w:r>
    </w:p>
    <w:p w:rsidR="0067226B" w:rsidRPr="00BD7BED" w:rsidRDefault="0067226B" w:rsidP="0067226B">
      <w:pPr>
        <w:rPr>
          <w:lang w:val="uk-UA"/>
        </w:rPr>
      </w:pPr>
      <w:r w:rsidRPr="00BD7BED">
        <w:rPr>
          <w:lang w:val="uk-UA"/>
        </w:rPr>
        <w:t>Геологічний майданчик «Церковки» розташований у 600 м. від східного краю селища. Це оголення крейди, яке складається з п’яти мальовничих останців, так званих «церк</w:t>
      </w:r>
      <w:r w:rsidRPr="00BD7BED">
        <w:rPr>
          <w:lang w:val="uk-UA"/>
        </w:rPr>
        <w:t>о</w:t>
      </w:r>
      <w:r w:rsidRPr="00BD7BED">
        <w:rPr>
          <w:lang w:val="uk-UA"/>
        </w:rPr>
        <w:t>вок», загальною протяжністю біля 100 м. «Церковки» - місцева назва особливих форм р</w:t>
      </w:r>
      <w:r w:rsidRPr="00BD7BED">
        <w:rPr>
          <w:lang w:val="uk-UA"/>
        </w:rPr>
        <w:t>е</w:t>
      </w:r>
      <w:r w:rsidRPr="00BD7BED">
        <w:rPr>
          <w:lang w:val="uk-UA"/>
        </w:rPr>
        <w:t>льєфу, які за походженням представляють собою останці вивітрювання.</w:t>
      </w:r>
    </w:p>
    <w:p w:rsidR="0067226B" w:rsidRPr="00BD7BED" w:rsidRDefault="0067226B" w:rsidP="0067226B">
      <w:pPr>
        <w:rPr>
          <w:lang w:val="uk-UA"/>
        </w:rPr>
      </w:pPr>
      <w:r w:rsidRPr="00BD7BED">
        <w:rPr>
          <w:lang w:val="uk-UA"/>
        </w:rPr>
        <w:t>Далі стежка пролягає зі сходу на захід уздовж долини на протязі 1 км та закінчується біля одиночної церковки, яка, на відміну від церковок пер</w:t>
      </w:r>
      <w:r w:rsidR="00141780">
        <w:rPr>
          <w:lang w:val="uk-UA"/>
        </w:rPr>
        <w:t>шого оглядового майданчику, мен</w:t>
      </w:r>
      <w:r w:rsidRPr="00BD7BED">
        <w:rPr>
          <w:lang w:val="uk-UA"/>
        </w:rPr>
        <w:t>ш висока та має більш пологі схили.</w:t>
      </w:r>
    </w:p>
    <w:p w:rsidR="0067226B" w:rsidRPr="00BD7BED" w:rsidRDefault="0067226B" w:rsidP="0067226B">
      <w:pPr>
        <w:pStyle w:val="4"/>
        <w:numPr>
          <w:ilvl w:val="0"/>
          <w:numId w:val="0"/>
        </w:numPr>
        <w:rPr>
          <w:lang w:val="uk-UA"/>
        </w:rPr>
      </w:pPr>
      <w:r w:rsidRPr="00BD7BED">
        <w:rPr>
          <w:lang w:val="uk-UA"/>
        </w:rPr>
        <w:t>Еколого-геологічна стежка «Крейдяна країна»</w:t>
      </w:r>
    </w:p>
    <w:p w:rsidR="0067226B" w:rsidRPr="00BD7BED" w:rsidRDefault="0067226B" w:rsidP="0067226B">
      <w:pPr>
        <w:rPr>
          <w:lang w:val="uk-UA"/>
        </w:rPr>
      </w:pPr>
      <w:r w:rsidRPr="00BD7BED">
        <w:rPr>
          <w:lang w:val="uk-UA"/>
        </w:rPr>
        <w:t>Ця екологічна стежка теж пролягає по правому схилу долини р. Біленька та має прот</w:t>
      </w:r>
      <w:r w:rsidRPr="00BD7BED">
        <w:rPr>
          <w:lang w:val="uk-UA"/>
        </w:rPr>
        <w:t>я</w:t>
      </w:r>
      <w:r w:rsidRPr="00BD7BED">
        <w:rPr>
          <w:lang w:val="uk-UA"/>
        </w:rPr>
        <w:t>жність біля 1 км. На ній розташовані два геологічних майданчика.</w:t>
      </w:r>
    </w:p>
    <w:p w:rsidR="0067226B" w:rsidRPr="00BD7BED" w:rsidRDefault="0067226B" w:rsidP="0067226B">
      <w:pPr>
        <w:rPr>
          <w:lang w:val="uk-UA"/>
        </w:rPr>
      </w:pPr>
      <w:r w:rsidRPr="00BD7BED">
        <w:rPr>
          <w:lang w:val="uk-UA"/>
        </w:rPr>
        <w:t>Геологічний майданчик «Тектонічна тріщина та гребінь» представлена виходом на денну поверхню крейди та мергелеподібної крейди. Зверху по усьому оголенню прох</w:t>
      </w:r>
      <w:r w:rsidRPr="00BD7BED">
        <w:rPr>
          <w:lang w:val="uk-UA"/>
        </w:rPr>
        <w:t>о</w:t>
      </w:r>
      <w:r w:rsidRPr="00BD7BED">
        <w:rPr>
          <w:lang w:val="uk-UA"/>
        </w:rPr>
        <w:t>дить тектонічна тріщина, заповнена озалізненною глинистою породою. У 50 м від тріщ</w:t>
      </w:r>
      <w:r w:rsidRPr="00BD7BED">
        <w:rPr>
          <w:lang w:val="uk-UA"/>
        </w:rPr>
        <w:t>и</w:t>
      </w:r>
      <w:r w:rsidRPr="00BD7BED">
        <w:rPr>
          <w:lang w:val="uk-UA"/>
        </w:rPr>
        <w:t>ни знаходиться гребінь, складений карбонатною породою з великим вмістом кремнезему.</w:t>
      </w:r>
    </w:p>
    <w:p w:rsidR="0067226B" w:rsidRPr="00BD7BED" w:rsidRDefault="0067226B" w:rsidP="0067226B">
      <w:pPr>
        <w:rPr>
          <w:lang w:val="uk-UA"/>
        </w:rPr>
      </w:pPr>
      <w:r w:rsidRPr="00BD7BED">
        <w:rPr>
          <w:lang w:val="uk-UA"/>
        </w:rPr>
        <w:t>Геологічний майданчик «Кременісті конкреції» розташований у 300 м. від північного краю долини на схилі оврагу «Кощеїв» (місцева назва), де знайдена велика кількість ул</w:t>
      </w:r>
      <w:r w:rsidRPr="00BD7BED">
        <w:rPr>
          <w:lang w:val="uk-UA"/>
        </w:rPr>
        <w:t>а</w:t>
      </w:r>
      <w:r w:rsidRPr="00BD7BED">
        <w:rPr>
          <w:lang w:val="uk-UA"/>
        </w:rPr>
        <w:t>мків раковин іноцерамусів та великі кременеві конкреції розміром від 6 до 15 см у діаме</w:t>
      </w:r>
      <w:r w:rsidRPr="00BD7BED">
        <w:rPr>
          <w:lang w:val="uk-UA"/>
        </w:rPr>
        <w:t>т</w:t>
      </w:r>
      <w:r w:rsidRPr="00BD7BED">
        <w:rPr>
          <w:lang w:val="uk-UA"/>
        </w:rPr>
        <w:t>рі, які мають незвичайні, химерні форми.</w:t>
      </w:r>
    </w:p>
    <w:p w:rsidR="0067226B" w:rsidRPr="00BD7BED" w:rsidRDefault="0067226B" w:rsidP="0067226B">
      <w:pPr>
        <w:rPr>
          <w:lang w:val="uk-UA"/>
        </w:rPr>
        <w:sectPr w:rsidR="0067226B" w:rsidRPr="00BD7BED" w:rsidSect="00136835">
          <w:pgSz w:w="11906" w:h="16838" w:code="9"/>
          <w:pgMar w:top="1134" w:right="850" w:bottom="1134" w:left="1701" w:header="708" w:footer="708" w:gutter="0"/>
          <w:cols w:space="708"/>
          <w:docGrid w:linePitch="381"/>
        </w:sectPr>
      </w:pPr>
    </w:p>
    <w:p w:rsidR="0067226B" w:rsidRPr="00BD7BED" w:rsidRDefault="0067226B" w:rsidP="0067226B">
      <w:pPr>
        <w:keepNext/>
        <w:jc w:val="center"/>
        <w:rPr>
          <w:lang w:val="uk-UA"/>
        </w:rPr>
      </w:pPr>
      <w:r w:rsidRPr="00BD7BED">
        <w:rPr>
          <w:noProof/>
          <w:lang w:eastAsia="ru-RU"/>
        </w:rPr>
        <w:lastRenderedPageBreak/>
        <w:drawing>
          <wp:inline distT="0" distB="0" distL="0" distR="0">
            <wp:extent cx="8195095" cy="5035737"/>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5...-стежки-Церковки_та_Крейдяна Країна.png"/>
                    <pic:cNvPicPr/>
                  </pic:nvPicPr>
                  <pic:blipFill>
                    <a:blip r:embed="rId85">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199023" cy="5038151"/>
                    </a:xfrm>
                    <a:prstGeom prst="rect">
                      <a:avLst/>
                    </a:prstGeom>
                  </pic:spPr>
                </pic:pic>
              </a:graphicData>
            </a:graphic>
          </wp:inline>
        </w:drawing>
      </w:r>
    </w:p>
    <w:p w:rsidR="0067226B" w:rsidRPr="00BD7BED" w:rsidRDefault="0067226B" w:rsidP="0067226B">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22</w:t>
      </w:r>
      <w:r w:rsidR="00656FCC">
        <w:rPr>
          <w:lang w:val="uk-UA"/>
        </w:rPr>
        <w:fldChar w:fldCharType="end"/>
      </w:r>
      <w:r w:rsidRPr="00BD7BED">
        <w:rPr>
          <w:noProof/>
          <w:lang w:val="uk-UA"/>
        </w:rPr>
        <w:t xml:space="preserve"> Еколого-геологічні стежки на ділянці № 1 «Біленьке»</w:t>
      </w:r>
    </w:p>
    <w:p w:rsidR="0067226B" w:rsidRPr="00BD7BED" w:rsidRDefault="0067226B" w:rsidP="0067226B">
      <w:pPr>
        <w:rPr>
          <w:lang w:val="uk-UA"/>
        </w:rPr>
      </w:pPr>
    </w:p>
    <w:p w:rsidR="0067226B" w:rsidRPr="00BD7BED" w:rsidRDefault="0067226B" w:rsidP="0067226B">
      <w:pPr>
        <w:rPr>
          <w:lang w:val="uk-UA"/>
        </w:rPr>
        <w:sectPr w:rsidR="0067226B" w:rsidRPr="00BD7BED" w:rsidSect="0067226B">
          <w:pgSz w:w="16838" w:h="11906" w:orient="landscape" w:code="9"/>
          <w:pgMar w:top="1701" w:right="1134" w:bottom="850" w:left="1134" w:header="708" w:footer="708" w:gutter="0"/>
          <w:cols w:space="708"/>
          <w:docGrid w:linePitch="381"/>
        </w:sectPr>
      </w:pPr>
    </w:p>
    <w:p w:rsidR="0067226B" w:rsidRPr="00BD7BED" w:rsidRDefault="0067226B" w:rsidP="0067226B">
      <w:pPr>
        <w:pStyle w:val="4"/>
        <w:numPr>
          <w:ilvl w:val="0"/>
          <w:numId w:val="0"/>
        </w:numPr>
        <w:rPr>
          <w:lang w:val="uk-UA"/>
        </w:rPr>
      </w:pPr>
      <w:r w:rsidRPr="00BD7BED">
        <w:rPr>
          <w:lang w:val="uk-UA"/>
        </w:rPr>
        <w:lastRenderedPageBreak/>
        <w:t>Ділянка Парку № 2 «Пч</w:t>
      </w:r>
      <w:r w:rsidR="007040E6">
        <w:rPr>
          <w:lang w:val="uk-UA"/>
        </w:rPr>
        <w:t>ь</w:t>
      </w:r>
      <w:r w:rsidRPr="00BD7BED">
        <w:rPr>
          <w:lang w:val="uk-UA"/>
        </w:rPr>
        <w:t>олкінські скам’янілі дерева»</w:t>
      </w:r>
    </w:p>
    <w:p w:rsidR="0067226B" w:rsidRPr="00BD7BED" w:rsidRDefault="0067226B" w:rsidP="0067226B">
      <w:pPr>
        <w:pStyle w:val="4"/>
        <w:numPr>
          <w:ilvl w:val="0"/>
          <w:numId w:val="0"/>
        </w:numPr>
        <w:rPr>
          <w:lang w:val="uk-UA"/>
        </w:rPr>
      </w:pPr>
      <w:r w:rsidRPr="00BD7BED">
        <w:rPr>
          <w:lang w:val="uk-UA"/>
        </w:rPr>
        <w:t>Еколого-геологічна стежка «Кам’яний ліс»</w:t>
      </w:r>
    </w:p>
    <w:p w:rsidR="0067226B" w:rsidRPr="00BD7BED" w:rsidRDefault="0067226B" w:rsidP="0067226B">
      <w:pPr>
        <w:rPr>
          <w:lang w:val="uk-UA"/>
        </w:rPr>
      </w:pPr>
      <w:r w:rsidRPr="00BD7BED">
        <w:rPr>
          <w:lang w:val="uk-UA"/>
        </w:rPr>
        <w:t>Стежка орієнтована з південного заходу на північний схід. На ній виділені 1 геологі</w:t>
      </w:r>
      <w:r w:rsidRPr="00BD7BED">
        <w:rPr>
          <w:lang w:val="uk-UA"/>
        </w:rPr>
        <w:t>ч</w:t>
      </w:r>
      <w:r w:rsidRPr="00BD7BED">
        <w:rPr>
          <w:lang w:val="uk-UA"/>
        </w:rPr>
        <w:t>ний майданчик та 6 геологічних зупинок. Загальна протяжність стежки 950 м.</w:t>
      </w:r>
    </w:p>
    <w:p w:rsidR="0067226B" w:rsidRPr="00BD7BED" w:rsidRDefault="0067226B" w:rsidP="0067226B">
      <w:pPr>
        <w:rPr>
          <w:lang w:val="uk-UA"/>
        </w:rPr>
      </w:pPr>
      <w:r w:rsidRPr="00BD7BED">
        <w:rPr>
          <w:lang w:val="uk-UA"/>
        </w:rPr>
        <w:t>Уздовж стежки пролягає смуга виходів на денну поверхню скам’янілих решток прада</w:t>
      </w:r>
      <w:r w:rsidRPr="00BD7BED">
        <w:rPr>
          <w:lang w:val="uk-UA"/>
        </w:rPr>
        <w:t>в</w:t>
      </w:r>
      <w:r w:rsidRPr="00BD7BED">
        <w:rPr>
          <w:lang w:val="uk-UA"/>
        </w:rPr>
        <w:t>ніх араукарієвих дерев. Зупинки розташовані поблизу найбільш цікавих об’єктів «Скам’яніла араукарія», «Скам’яніле дерево з прожилками кварцу», «Скам’яніле дерево з кристалами кварцу», «Скам’яніле дерево з кристалами димчастого кварцу», «Велика зн</w:t>
      </w:r>
      <w:r w:rsidRPr="00BD7BED">
        <w:rPr>
          <w:lang w:val="uk-UA"/>
        </w:rPr>
        <w:t>а</w:t>
      </w:r>
      <w:r w:rsidRPr="00BD7BED">
        <w:rPr>
          <w:lang w:val="uk-UA"/>
        </w:rPr>
        <w:t>хідка», «Стовбур араукарії».</w:t>
      </w:r>
    </w:p>
    <w:p w:rsidR="0067226B" w:rsidRPr="00BD7BED" w:rsidRDefault="0067226B" w:rsidP="0067226B">
      <w:pPr>
        <w:keepNext/>
        <w:rPr>
          <w:lang w:val="uk-UA"/>
        </w:rPr>
      </w:pPr>
      <w:r w:rsidRPr="00BD7BED">
        <w:rPr>
          <w:noProof/>
          <w:lang w:eastAsia="ru-RU"/>
        </w:rPr>
        <w:drawing>
          <wp:inline distT="0" distB="0" distL="0" distR="0">
            <wp:extent cx="5400000" cy="5892378"/>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5...-стежка-Кам'яний_Ліс.png"/>
                    <pic:cNvPicPr/>
                  </pic:nvPicPr>
                  <pic:blipFill>
                    <a:blip r:embed="rId86">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00" cy="5892378"/>
                    </a:xfrm>
                    <a:prstGeom prst="rect">
                      <a:avLst/>
                    </a:prstGeom>
                  </pic:spPr>
                </pic:pic>
              </a:graphicData>
            </a:graphic>
          </wp:inline>
        </w:drawing>
      </w:r>
    </w:p>
    <w:p w:rsidR="0067226B" w:rsidRPr="00BD7BED" w:rsidRDefault="0067226B" w:rsidP="0067226B">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23</w:t>
      </w:r>
      <w:r w:rsidR="00656FCC">
        <w:rPr>
          <w:lang w:val="uk-UA"/>
        </w:rPr>
        <w:fldChar w:fldCharType="end"/>
      </w:r>
      <w:r w:rsidRPr="00BD7BED">
        <w:rPr>
          <w:noProof/>
          <w:lang w:val="uk-UA"/>
        </w:rPr>
        <w:t xml:space="preserve"> Еколого-геологічна стежка «КАМ’ЯНИЙ ЛІС» (діл. № 2 «Пч</w:t>
      </w:r>
      <w:r w:rsidR="007040E6">
        <w:rPr>
          <w:noProof/>
          <w:lang w:val="uk-UA"/>
        </w:rPr>
        <w:t>ь</w:t>
      </w:r>
      <w:r w:rsidRPr="00BD7BED">
        <w:rPr>
          <w:noProof/>
          <w:lang w:val="uk-UA"/>
        </w:rPr>
        <w:t>олкінські скам’янілі дерева»)</w:t>
      </w:r>
    </w:p>
    <w:p w:rsidR="00FF0BAB" w:rsidRPr="00BD7BED" w:rsidRDefault="00FF0BAB">
      <w:pPr>
        <w:spacing w:before="0" w:line="252" w:lineRule="auto"/>
        <w:ind w:firstLine="0"/>
        <w:jc w:val="left"/>
        <w:rPr>
          <w:lang w:val="uk-UA"/>
        </w:rPr>
      </w:pPr>
      <w:r w:rsidRPr="00BD7BED">
        <w:rPr>
          <w:lang w:val="uk-UA"/>
        </w:rPr>
        <w:br w:type="page"/>
      </w:r>
    </w:p>
    <w:p w:rsidR="00C3378B" w:rsidRPr="00BD7BED" w:rsidRDefault="00C3378B" w:rsidP="00C3378B">
      <w:pPr>
        <w:pStyle w:val="4"/>
        <w:numPr>
          <w:ilvl w:val="0"/>
          <w:numId w:val="0"/>
        </w:numPr>
        <w:rPr>
          <w:lang w:val="uk-UA"/>
        </w:rPr>
      </w:pPr>
      <w:r w:rsidRPr="00BD7BED">
        <w:rPr>
          <w:lang w:val="uk-UA"/>
        </w:rPr>
        <w:lastRenderedPageBreak/>
        <w:t>Ділянка Парку № 3 «Комишуваха»</w:t>
      </w:r>
    </w:p>
    <w:p w:rsidR="00C3378B" w:rsidRPr="00BD7BED" w:rsidRDefault="00C3378B" w:rsidP="00C3378B">
      <w:pPr>
        <w:pStyle w:val="4"/>
        <w:numPr>
          <w:ilvl w:val="0"/>
          <w:numId w:val="0"/>
        </w:numPr>
        <w:rPr>
          <w:lang w:val="uk-UA"/>
        </w:rPr>
      </w:pPr>
      <w:r w:rsidRPr="00BD7BED">
        <w:rPr>
          <w:lang w:val="uk-UA"/>
        </w:rPr>
        <w:t>Еколого-геологічна стежка «У долині річки Комишуваха»</w:t>
      </w:r>
    </w:p>
    <w:p w:rsidR="00C3378B" w:rsidRPr="00BD7BED" w:rsidRDefault="00C3378B" w:rsidP="00C3378B">
      <w:pPr>
        <w:rPr>
          <w:lang w:val="uk-UA"/>
        </w:rPr>
      </w:pPr>
      <w:r w:rsidRPr="00BD7BED">
        <w:rPr>
          <w:lang w:val="uk-UA"/>
        </w:rPr>
        <w:t>До складу екологічної стежки входять два геологічних майданчика та одна геологічна зупинка.</w:t>
      </w:r>
    </w:p>
    <w:p w:rsidR="00C3378B" w:rsidRPr="00BD7BED" w:rsidRDefault="00C3378B" w:rsidP="00C3378B">
      <w:pPr>
        <w:rPr>
          <w:lang w:val="uk-UA"/>
        </w:rPr>
      </w:pPr>
      <w:r w:rsidRPr="00BD7BED">
        <w:rPr>
          <w:lang w:val="uk-UA"/>
        </w:rPr>
        <w:t>Перший геологічний майданчик розташований у 15 м. від бровки карьєру Новорайськ</w:t>
      </w:r>
      <w:r w:rsidRPr="00BD7BED">
        <w:rPr>
          <w:lang w:val="uk-UA"/>
        </w:rPr>
        <w:t>о</w:t>
      </w:r>
      <w:r w:rsidRPr="00BD7BED">
        <w:rPr>
          <w:lang w:val="uk-UA"/>
        </w:rPr>
        <w:t>го родовища вогнетривких глин. З цього майданчика можна ознайомитися з розрізом пр</w:t>
      </w:r>
      <w:r w:rsidRPr="00BD7BED">
        <w:rPr>
          <w:lang w:val="uk-UA"/>
        </w:rPr>
        <w:t>о</w:t>
      </w:r>
      <w:r w:rsidRPr="00BD7BED">
        <w:rPr>
          <w:lang w:val="uk-UA"/>
        </w:rPr>
        <w:t>дуктивної товщи кар’єру.</w:t>
      </w:r>
    </w:p>
    <w:p w:rsidR="00C3378B" w:rsidRPr="00BD7BED" w:rsidRDefault="00C3378B" w:rsidP="00C3378B">
      <w:pPr>
        <w:rPr>
          <w:lang w:val="uk-UA"/>
        </w:rPr>
      </w:pPr>
      <w:r w:rsidRPr="00BD7BED">
        <w:rPr>
          <w:lang w:val="uk-UA"/>
        </w:rPr>
        <w:t>Другий геологічний майданчик «Піщаний кар’єр» являє собою подковоподібне виро</w:t>
      </w:r>
      <w:r w:rsidRPr="00BD7BED">
        <w:rPr>
          <w:lang w:val="uk-UA"/>
        </w:rPr>
        <w:t>б</w:t>
      </w:r>
      <w:r w:rsidRPr="00BD7BED">
        <w:rPr>
          <w:lang w:val="uk-UA"/>
        </w:rPr>
        <w:t>лення піску шириною 10-11 м та 3,5-4 м заввишки, з вертикальними схилами. Східний схил – осипний, західний – прямовисний. Дно кар’єру – з виходами грунтових вод. Тут також можна оглянути зріз шарів залягаючи порід.</w:t>
      </w:r>
    </w:p>
    <w:p w:rsidR="00C3378B" w:rsidRPr="00BD7BED" w:rsidRDefault="00C3378B" w:rsidP="00C3378B">
      <w:pPr>
        <w:rPr>
          <w:lang w:val="uk-UA"/>
        </w:rPr>
      </w:pPr>
      <w:r w:rsidRPr="00BD7BED">
        <w:rPr>
          <w:lang w:val="uk-UA"/>
        </w:rPr>
        <w:t>Геологічна зупинка «Праця зсуву» знаходиться поблизу «Візит-центру» парку, по пр</w:t>
      </w:r>
      <w:r w:rsidRPr="00BD7BED">
        <w:rPr>
          <w:lang w:val="uk-UA"/>
        </w:rPr>
        <w:t>а</w:t>
      </w:r>
      <w:r w:rsidRPr="00BD7BED">
        <w:rPr>
          <w:lang w:val="uk-UA"/>
        </w:rPr>
        <w:t>вому берегу р. Комишуваха. Тут можна ознайомитися з прикметами та наслідками цього природного явища.</w:t>
      </w:r>
    </w:p>
    <w:p w:rsidR="00C3378B" w:rsidRPr="00BD7BED" w:rsidRDefault="00C3378B" w:rsidP="00C3378B">
      <w:pPr>
        <w:pStyle w:val="4"/>
        <w:numPr>
          <w:ilvl w:val="0"/>
          <w:numId w:val="0"/>
        </w:numPr>
        <w:rPr>
          <w:lang w:val="uk-UA"/>
        </w:rPr>
      </w:pPr>
      <w:r w:rsidRPr="00BD7BED">
        <w:rPr>
          <w:lang w:val="uk-UA"/>
        </w:rPr>
        <w:t>Ділянка Парку № 4 «Білокузьминівська»</w:t>
      </w:r>
    </w:p>
    <w:p w:rsidR="00C3378B" w:rsidRPr="00BD7BED" w:rsidRDefault="00C3378B" w:rsidP="00C3378B">
      <w:pPr>
        <w:pStyle w:val="4"/>
        <w:numPr>
          <w:ilvl w:val="0"/>
          <w:numId w:val="0"/>
        </w:numPr>
        <w:rPr>
          <w:lang w:val="uk-UA"/>
        </w:rPr>
      </w:pPr>
      <w:r w:rsidRPr="00BD7BED">
        <w:rPr>
          <w:lang w:val="uk-UA"/>
        </w:rPr>
        <w:t>Еколого-геологічна стежка «По дну крейдяного моря»</w:t>
      </w:r>
    </w:p>
    <w:p w:rsidR="00C3378B" w:rsidRPr="00BD7BED" w:rsidRDefault="00C3378B" w:rsidP="00C3378B">
      <w:pPr>
        <w:rPr>
          <w:lang w:val="uk-UA"/>
        </w:rPr>
      </w:pPr>
      <w:r w:rsidRPr="00BD7BED">
        <w:rPr>
          <w:lang w:val="uk-UA"/>
        </w:rPr>
        <w:t>Маршрут стежки прокладений по правому схилу долини річки Біленька-2. До її складу входять два геологічних майданчика. Перший з них розташовано поблизу геологічної пам’ятки природи «Скелеподібне оголення верхньої крейди», де можна оглянути цю в</w:t>
      </w:r>
      <w:r w:rsidRPr="00BD7BED">
        <w:rPr>
          <w:lang w:val="uk-UA"/>
        </w:rPr>
        <w:t>е</w:t>
      </w:r>
      <w:r w:rsidRPr="00BD7BED">
        <w:rPr>
          <w:lang w:val="uk-UA"/>
        </w:rPr>
        <w:t>личну, незвичайну для нашого краю форму рельєфу. Також у цьому місці на всій площі схилу зустрічається чисельний палеонтологічний матеріал – скам’янілі залишки викопних молюсків та голкошкірих.</w:t>
      </w:r>
    </w:p>
    <w:p w:rsidR="00C3378B" w:rsidRPr="00BD7BED" w:rsidRDefault="00C3378B" w:rsidP="00C3378B">
      <w:pPr>
        <w:rPr>
          <w:lang w:val="uk-UA"/>
        </w:rPr>
      </w:pPr>
      <w:r w:rsidRPr="00BD7BED">
        <w:rPr>
          <w:lang w:val="uk-UA"/>
        </w:rPr>
        <w:t>Другий геологічний майданчик стежки «Залізна руда» являє собою схил балки з від</w:t>
      </w:r>
      <w:r w:rsidRPr="00BD7BED">
        <w:rPr>
          <w:lang w:val="uk-UA"/>
        </w:rPr>
        <w:t>к</w:t>
      </w:r>
      <w:r w:rsidRPr="00BD7BED">
        <w:rPr>
          <w:lang w:val="uk-UA"/>
        </w:rPr>
        <w:t>ладеннями, що вміщають залізні руди, насичені гідроокислами. Приблизний вік цих від</w:t>
      </w:r>
      <w:r w:rsidRPr="00BD7BED">
        <w:rPr>
          <w:lang w:val="uk-UA"/>
        </w:rPr>
        <w:t>к</w:t>
      </w:r>
      <w:r w:rsidRPr="00BD7BED">
        <w:rPr>
          <w:lang w:val="uk-UA"/>
        </w:rPr>
        <w:t>ладень – палеоген-неоген.</w:t>
      </w:r>
    </w:p>
    <w:p w:rsidR="00C3378B" w:rsidRPr="00BD7BED" w:rsidRDefault="00C3378B" w:rsidP="00C3378B">
      <w:pPr>
        <w:rPr>
          <w:lang w:val="uk-UA"/>
        </w:rPr>
      </w:pPr>
      <w:r w:rsidRPr="00BD7BED">
        <w:rPr>
          <w:lang w:val="uk-UA"/>
        </w:rPr>
        <w:t>Загалом цей район також цікавий проявленнями халцедону, цікавими формами рель</w:t>
      </w:r>
      <w:r w:rsidRPr="00BD7BED">
        <w:rPr>
          <w:lang w:val="uk-UA"/>
        </w:rPr>
        <w:t>є</w:t>
      </w:r>
      <w:r w:rsidRPr="00BD7BED">
        <w:rPr>
          <w:lang w:val="uk-UA"/>
        </w:rPr>
        <w:t>фу, утвореними внаслідок процесів вітряної та річкової ерозії, делювіального змиву та к</w:t>
      </w:r>
      <w:r w:rsidRPr="00BD7BED">
        <w:rPr>
          <w:lang w:val="uk-UA"/>
        </w:rPr>
        <w:t>о</w:t>
      </w:r>
      <w:r w:rsidRPr="00BD7BED">
        <w:rPr>
          <w:lang w:val="uk-UA"/>
        </w:rPr>
        <w:t>лювіального осипання, а також археологічними знахідками – майстернями по виготовле</w:t>
      </w:r>
      <w:r w:rsidRPr="00BD7BED">
        <w:rPr>
          <w:lang w:val="uk-UA"/>
        </w:rPr>
        <w:t>н</w:t>
      </w:r>
      <w:r w:rsidRPr="00BD7BED">
        <w:rPr>
          <w:lang w:val="uk-UA"/>
        </w:rPr>
        <w:t>ню кременевих знарядь праці палеолітичної людини.</w:t>
      </w:r>
    </w:p>
    <w:p w:rsidR="00700CD6" w:rsidRPr="00BD7BED" w:rsidRDefault="00700CD6" w:rsidP="00C3378B">
      <w:pPr>
        <w:rPr>
          <w:lang w:val="uk-UA"/>
        </w:rPr>
      </w:pPr>
    </w:p>
    <w:p w:rsidR="00E1188F" w:rsidRPr="00BD7BED" w:rsidRDefault="00E1188F" w:rsidP="00C3378B">
      <w:pPr>
        <w:rPr>
          <w:lang w:val="uk-UA"/>
        </w:rPr>
        <w:sectPr w:rsidR="00E1188F" w:rsidRPr="00BD7BED" w:rsidSect="00136835">
          <w:pgSz w:w="11906" w:h="16838" w:code="9"/>
          <w:pgMar w:top="1134" w:right="850" w:bottom="1134" w:left="1701" w:header="708" w:footer="708" w:gutter="0"/>
          <w:cols w:space="708"/>
          <w:docGrid w:linePitch="381"/>
        </w:sectPr>
      </w:pPr>
    </w:p>
    <w:p w:rsidR="00E1188F" w:rsidRPr="00BD7BED" w:rsidRDefault="00E1188F" w:rsidP="00E1188F">
      <w:pPr>
        <w:keepNext/>
        <w:jc w:val="center"/>
        <w:rPr>
          <w:lang w:val="uk-UA"/>
        </w:rPr>
      </w:pPr>
      <w:r w:rsidRPr="00BD7BED">
        <w:rPr>
          <w:noProof/>
          <w:lang w:eastAsia="ru-RU"/>
        </w:rPr>
        <w:lastRenderedPageBreak/>
        <w:drawing>
          <wp:inline distT="0" distB="0" distL="0" distR="0">
            <wp:extent cx="8289985" cy="5098597"/>
            <wp:effectExtent l="0" t="0" r="0" b="698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5...-стежка-По_дну_крейдяного_моря.png"/>
                    <pic:cNvPicPr/>
                  </pic:nvPicPr>
                  <pic:blipFill>
                    <a:blip r:embed="rId87">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297900" cy="5103465"/>
                    </a:xfrm>
                    <a:prstGeom prst="rect">
                      <a:avLst/>
                    </a:prstGeom>
                  </pic:spPr>
                </pic:pic>
              </a:graphicData>
            </a:graphic>
          </wp:inline>
        </w:drawing>
      </w:r>
    </w:p>
    <w:p w:rsidR="00700CD6" w:rsidRPr="00BD7BED" w:rsidRDefault="00E1188F" w:rsidP="00E1188F">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24</w:t>
      </w:r>
      <w:r w:rsidR="00656FCC">
        <w:rPr>
          <w:lang w:val="uk-UA"/>
        </w:rPr>
        <w:fldChar w:fldCharType="end"/>
      </w:r>
      <w:r w:rsidRPr="00BD7BED">
        <w:rPr>
          <w:noProof/>
          <w:lang w:val="uk-UA"/>
        </w:rPr>
        <w:t xml:space="preserve"> Еколого-геологічна стежка «ПО ДНУ КРЕЙДЯНОГО МОРЯ» (діл. № 4 «Білокузьминівська»)</w:t>
      </w:r>
    </w:p>
    <w:p w:rsidR="00E1188F" w:rsidRPr="00BD7BED" w:rsidRDefault="00E1188F" w:rsidP="00C3378B">
      <w:pPr>
        <w:rPr>
          <w:lang w:val="uk-UA"/>
        </w:rPr>
      </w:pPr>
    </w:p>
    <w:p w:rsidR="00E1188F" w:rsidRPr="00BD7BED" w:rsidRDefault="00E1188F" w:rsidP="00C3378B">
      <w:pPr>
        <w:rPr>
          <w:lang w:val="uk-UA"/>
        </w:rPr>
        <w:sectPr w:rsidR="00E1188F" w:rsidRPr="00BD7BED" w:rsidSect="00E1188F">
          <w:pgSz w:w="16838" w:h="11906" w:orient="landscape" w:code="9"/>
          <w:pgMar w:top="1701" w:right="1134" w:bottom="850" w:left="1134" w:header="708" w:footer="708" w:gutter="0"/>
          <w:cols w:space="708"/>
          <w:docGrid w:linePitch="381"/>
        </w:sectPr>
      </w:pPr>
    </w:p>
    <w:p w:rsidR="00C3378B" w:rsidRPr="00BD7BED" w:rsidRDefault="00CE6179" w:rsidP="00CE6179">
      <w:pPr>
        <w:pStyle w:val="4"/>
        <w:numPr>
          <w:ilvl w:val="0"/>
          <w:numId w:val="0"/>
        </w:numPr>
        <w:rPr>
          <w:lang w:val="uk-UA"/>
        </w:rPr>
      </w:pPr>
      <w:r w:rsidRPr="00BD7BED">
        <w:rPr>
          <w:lang w:val="uk-UA"/>
        </w:rPr>
        <w:lastRenderedPageBreak/>
        <w:t>Заходи безпеки при проектуванні екологічних стежок і місць відпочинку</w:t>
      </w:r>
    </w:p>
    <w:p w:rsidR="00CE6179" w:rsidRPr="00BD7BED" w:rsidRDefault="00CE6179" w:rsidP="00CE6179">
      <w:pPr>
        <w:rPr>
          <w:lang w:val="uk-UA"/>
        </w:rPr>
      </w:pPr>
      <w:r w:rsidRPr="00BD7BED">
        <w:rPr>
          <w:lang w:val="uk-UA"/>
        </w:rPr>
        <w:t xml:space="preserve">Для запобігання нещасних випадків при проектуванні маршрутів екологічних стежок вони не повинні перетинатися авто- і залізничним транспортом, лініями електропередач та іншими небезпечними техногенними об'єктами. </w:t>
      </w:r>
    </w:p>
    <w:p w:rsidR="00CE6179" w:rsidRPr="00BD7BED" w:rsidRDefault="00CE6179" w:rsidP="00CE6179">
      <w:pPr>
        <w:rPr>
          <w:lang w:val="uk-UA"/>
        </w:rPr>
      </w:pPr>
      <w:r w:rsidRPr="00BD7BED">
        <w:rPr>
          <w:lang w:val="uk-UA"/>
        </w:rPr>
        <w:t>Не допускається перетинання екологічних стежок з іншими екологічними стежками та туристичними маршрутами. Рух за маршрутом екологічної стежки повинно проводитися в один бік.</w:t>
      </w:r>
    </w:p>
    <w:p w:rsidR="00C3378B" w:rsidRPr="00BD7BED" w:rsidRDefault="00C3378B">
      <w:pPr>
        <w:spacing w:before="0" w:line="252" w:lineRule="auto"/>
        <w:ind w:firstLine="0"/>
        <w:jc w:val="left"/>
        <w:rPr>
          <w:lang w:val="uk-UA"/>
        </w:rPr>
      </w:pPr>
      <w:r w:rsidRPr="00BD7BED">
        <w:rPr>
          <w:lang w:val="uk-UA"/>
        </w:rPr>
        <w:br w:type="page"/>
      </w:r>
    </w:p>
    <w:p w:rsidR="00EC74CC" w:rsidRPr="00BD7BED" w:rsidRDefault="00EC74CC" w:rsidP="005C48C0">
      <w:pPr>
        <w:pStyle w:val="2"/>
        <w:rPr>
          <w:lang w:val="uk-UA"/>
        </w:rPr>
      </w:pPr>
      <w:r w:rsidRPr="00BD7BED">
        <w:rPr>
          <w:lang w:val="uk-UA"/>
        </w:rPr>
        <w:lastRenderedPageBreak/>
        <w:t>Забезпечення відвідувачів РЛП «Краматорський» інформацією</w:t>
      </w:r>
    </w:p>
    <w:p w:rsidR="00007C97" w:rsidRPr="00BD7BED" w:rsidRDefault="00007C97" w:rsidP="00007C97">
      <w:pPr>
        <w:rPr>
          <w:lang w:val="uk-UA"/>
        </w:rPr>
      </w:pPr>
      <w:r w:rsidRPr="00BD7BED">
        <w:rPr>
          <w:lang w:val="uk-UA"/>
        </w:rPr>
        <w:t>Інформаційне забезпечення відвідувачів провадиться створенням на території РЛП «Краматорський» мережі стаціонарних аншлагів, трафаретів, межових знаків і інформ</w:t>
      </w:r>
      <w:r w:rsidRPr="00BD7BED">
        <w:rPr>
          <w:lang w:val="uk-UA"/>
        </w:rPr>
        <w:t>а</w:t>
      </w:r>
      <w:r w:rsidRPr="00BD7BED">
        <w:rPr>
          <w:lang w:val="uk-UA"/>
        </w:rPr>
        <w:t>ційних щитів, а також шляхом поширення друкованих матеріалів просвітницького хара</w:t>
      </w:r>
      <w:r w:rsidRPr="00BD7BED">
        <w:rPr>
          <w:lang w:val="uk-UA"/>
        </w:rPr>
        <w:t>к</w:t>
      </w:r>
      <w:r w:rsidRPr="00BD7BED">
        <w:rPr>
          <w:lang w:val="uk-UA"/>
        </w:rPr>
        <w:t>теру.</w:t>
      </w:r>
    </w:p>
    <w:p w:rsidR="00007C97" w:rsidRPr="00BD7BED" w:rsidRDefault="00007C97" w:rsidP="00007C97">
      <w:pPr>
        <w:rPr>
          <w:lang w:val="uk-UA"/>
        </w:rPr>
      </w:pPr>
      <w:r w:rsidRPr="00BD7BED">
        <w:rPr>
          <w:lang w:val="uk-UA"/>
        </w:rPr>
        <w:t>Усі стаціонарні інформаційні джерела на території парку відповідають вимогам чинн</w:t>
      </w:r>
      <w:r w:rsidRPr="00BD7BED">
        <w:rPr>
          <w:lang w:val="uk-UA"/>
        </w:rPr>
        <w:t>о</w:t>
      </w:r>
      <w:r w:rsidRPr="00BD7BED">
        <w:rPr>
          <w:lang w:val="uk-UA"/>
        </w:rPr>
        <w:t>го законодавства, а саме є:</w:t>
      </w:r>
    </w:p>
    <w:p w:rsidR="00007C97" w:rsidRPr="00BD7BED" w:rsidRDefault="00007C97" w:rsidP="00590D05">
      <w:pPr>
        <w:pStyle w:val="af"/>
        <w:numPr>
          <w:ilvl w:val="0"/>
          <w:numId w:val="38"/>
        </w:numPr>
        <w:rPr>
          <w:lang w:val="uk-UA"/>
        </w:rPr>
      </w:pPr>
      <w:r w:rsidRPr="00BD7BED">
        <w:rPr>
          <w:lang w:val="uk-UA"/>
        </w:rPr>
        <w:t>інформативними (дають уявлення про межі, статус, підпорядкування та режим РЛП «Краматорський»);</w:t>
      </w:r>
    </w:p>
    <w:p w:rsidR="00007C97" w:rsidRPr="00BD7BED" w:rsidRDefault="00007C97" w:rsidP="00590D05">
      <w:pPr>
        <w:pStyle w:val="af"/>
        <w:numPr>
          <w:ilvl w:val="0"/>
          <w:numId w:val="38"/>
        </w:numPr>
        <w:rPr>
          <w:lang w:val="uk-UA"/>
        </w:rPr>
      </w:pPr>
      <w:r w:rsidRPr="00BD7BED">
        <w:rPr>
          <w:lang w:val="uk-UA"/>
        </w:rPr>
        <w:t>наочними (розташовані в місцях найбільш імовірної появи відвідувачів, є кон</w:t>
      </w:r>
      <w:r w:rsidRPr="00BD7BED">
        <w:rPr>
          <w:lang w:val="uk-UA"/>
        </w:rPr>
        <w:t>т</w:t>
      </w:r>
      <w:r w:rsidRPr="00BD7BED">
        <w:rPr>
          <w:lang w:val="uk-UA"/>
        </w:rPr>
        <w:t>растними та помітними);</w:t>
      </w:r>
    </w:p>
    <w:p w:rsidR="00007C97" w:rsidRPr="00BD7BED" w:rsidRDefault="00007C97" w:rsidP="00590D05">
      <w:pPr>
        <w:pStyle w:val="af"/>
        <w:numPr>
          <w:ilvl w:val="0"/>
          <w:numId w:val="38"/>
        </w:numPr>
        <w:rPr>
          <w:lang w:val="uk-UA"/>
        </w:rPr>
      </w:pPr>
      <w:r w:rsidRPr="00BD7BED">
        <w:rPr>
          <w:lang w:val="uk-UA"/>
        </w:rPr>
        <w:t>одноманітними (відповідають вітчизняним стандартам змісту та оформлення стаціонарних інформаційних джерел);</w:t>
      </w:r>
    </w:p>
    <w:p w:rsidR="00007C97" w:rsidRPr="00BD7BED" w:rsidRDefault="00007C97" w:rsidP="00590D05">
      <w:pPr>
        <w:pStyle w:val="af"/>
        <w:numPr>
          <w:ilvl w:val="0"/>
          <w:numId w:val="38"/>
        </w:numPr>
        <w:rPr>
          <w:lang w:val="uk-UA"/>
        </w:rPr>
      </w:pPr>
      <w:r w:rsidRPr="00BD7BED">
        <w:rPr>
          <w:lang w:val="uk-UA"/>
        </w:rPr>
        <w:t>естетичними (художньо виконані та вписуються в природний ландшафт РЛП «Краматорський»);</w:t>
      </w:r>
    </w:p>
    <w:p w:rsidR="00007C97" w:rsidRPr="00BD7BED" w:rsidRDefault="00007C97" w:rsidP="00590D05">
      <w:pPr>
        <w:pStyle w:val="af"/>
        <w:numPr>
          <w:ilvl w:val="0"/>
          <w:numId w:val="38"/>
        </w:numPr>
        <w:rPr>
          <w:lang w:val="uk-UA"/>
        </w:rPr>
      </w:pPr>
      <w:r w:rsidRPr="00BD7BED">
        <w:rPr>
          <w:lang w:val="uk-UA"/>
        </w:rPr>
        <w:t>логічність у розміщенні (знаки реалізують природоохоронну та просвітницьку функції).</w:t>
      </w:r>
    </w:p>
    <w:p w:rsidR="00007C97" w:rsidRPr="00BD7BED" w:rsidRDefault="00007C97" w:rsidP="00007C97">
      <w:pPr>
        <w:rPr>
          <w:lang w:val="uk-UA"/>
        </w:rPr>
      </w:pPr>
      <w:r w:rsidRPr="00BD7BED">
        <w:rPr>
          <w:lang w:val="uk-UA"/>
        </w:rPr>
        <w:t xml:space="preserve">Зовнішній вигляд зазначених стаціонарних інформаційних джерел показано на </w:t>
      </w:r>
      <w:r w:rsidR="00656FCC" w:rsidRPr="00BD7BED">
        <w:rPr>
          <w:lang w:val="uk-UA"/>
        </w:rPr>
        <w:fldChar w:fldCharType="begin"/>
      </w:r>
      <w:r w:rsidR="00394F6F" w:rsidRPr="00BD7BED">
        <w:rPr>
          <w:lang w:val="uk-UA"/>
        </w:rPr>
        <w:instrText xml:space="preserve"> REF _Ref417896854 \h </w:instrText>
      </w:r>
      <w:r w:rsidR="00656FCC" w:rsidRPr="00BD7BED">
        <w:rPr>
          <w:lang w:val="uk-UA"/>
        </w:rPr>
      </w:r>
      <w:r w:rsidR="00656FCC" w:rsidRPr="00BD7BED">
        <w:rPr>
          <w:lang w:val="uk-UA"/>
        </w:rPr>
        <w:fldChar w:fldCharType="separate"/>
      </w:r>
      <w:r w:rsidR="008543DE" w:rsidRPr="00BD7BED">
        <w:rPr>
          <w:lang w:val="uk-UA"/>
        </w:rPr>
        <w:t>Мал</w:t>
      </w:r>
      <w:r w:rsidR="008543DE" w:rsidRPr="00BD7BED">
        <w:rPr>
          <w:lang w:val="uk-UA"/>
        </w:rPr>
        <w:t>ю</w:t>
      </w:r>
      <w:r w:rsidR="008543DE" w:rsidRPr="00BD7BED">
        <w:rPr>
          <w:lang w:val="uk-UA"/>
        </w:rPr>
        <w:t xml:space="preserve">нок </w:t>
      </w:r>
      <w:r w:rsidR="008543DE">
        <w:rPr>
          <w:noProof/>
          <w:lang w:val="uk-UA"/>
        </w:rPr>
        <w:t>5</w:t>
      </w:r>
      <w:r w:rsidR="008543DE">
        <w:rPr>
          <w:lang w:val="uk-UA"/>
        </w:rPr>
        <w:t>.</w:t>
      </w:r>
      <w:r w:rsidR="008543DE">
        <w:rPr>
          <w:noProof/>
          <w:lang w:val="uk-UA"/>
        </w:rPr>
        <w:t>25</w:t>
      </w:r>
      <w:r w:rsidR="00656FCC" w:rsidRPr="00BD7BED">
        <w:rPr>
          <w:lang w:val="uk-UA"/>
        </w:rPr>
        <w:fldChar w:fldCharType="end"/>
      </w:r>
      <w:r w:rsidR="00394F6F" w:rsidRPr="00BD7BED">
        <w:rPr>
          <w:lang w:val="uk-UA"/>
        </w:rPr>
        <w:t>.</w:t>
      </w:r>
    </w:p>
    <w:p w:rsidR="00394F6F" w:rsidRPr="00BD7BED" w:rsidRDefault="00394F6F" w:rsidP="00394F6F">
      <w:pPr>
        <w:rPr>
          <w:lang w:val="uk-UA"/>
        </w:rPr>
      </w:pPr>
      <w:r w:rsidRPr="00BD7BED">
        <w:rPr>
          <w:lang w:val="uk-UA"/>
        </w:rPr>
        <w:t>З метою покращення інформаційного забезпечення відвідувачів парку, а також з метою посилення просвітницької діяльності рекомендовано облаштування всіх оглядових майд</w:t>
      </w:r>
      <w:r w:rsidRPr="00BD7BED">
        <w:rPr>
          <w:lang w:val="uk-UA"/>
        </w:rPr>
        <w:t>а</w:t>
      </w:r>
      <w:r w:rsidRPr="00BD7BED">
        <w:rPr>
          <w:lang w:val="uk-UA"/>
        </w:rPr>
        <w:t>нчиків в запропонованій мережі екологічних стежок інформаційними щитами.</w:t>
      </w:r>
    </w:p>
    <w:p w:rsidR="00394F6F" w:rsidRPr="00BD7BED" w:rsidRDefault="00394F6F" w:rsidP="00394F6F">
      <w:pPr>
        <w:rPr>
          <w:lang w:val="uk-UA"/>
        </w:rPr>
      </w:pPr>
      <w:r w:rsidRPr="00BD7BED">
        <w:rPr>
          <w:lang w:val="uk-UA"/>
        </w:rPr>
        <w:t>На виконання охоронних зобов’язань землекористувачів земель РЛП «Краматорський» рекомендовано розробити дієві механізми залучення їх до роботи з покращення інформ</w:t>
      </w:r>
      <w:r w:rsidRPr="00BD7BED">
        <w:rPr>
          <w:lang w:val="uk-UA"/>
        </w:rPr>
        <w:t>а</w:t>
      </w:r>
      <w:r w:rsidRPr="00BD7BED">
        <w:rPr>
          <w:lang w:val="uk-UA"/>
        </w:rPr>
        <w:t>ційного забезпечення відвідувачів.</w:t>
      </w:r>
    </w:p>
    <w:p w:rsidR="00A8673A" w:rsidRPr="00BD7BED" w:rsidRDefault="00A8673A">
      <w:pPr>
        <w:spacing w:before="0" w:line="252" w:lineRule="auto"/>
        <w:ind w:firstLine="0"/>
        <w:jc w:val="left"/>
        <w:rPr>
          <w:lang w:val="uk-UA"/>
        </w:rPr>
      </w:pPr>
      <w:r w:rsidRPr="00BD7BED">
        <w:rPr>
          <w:lang w:val="uk-UA"/>
        </w:rPr>
        <w:br w:type="page"/>
      </w:r>
    </w:p>
    <w:tbl>
      <w:tblPr>
        <w:tblStyle w:val="af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A8673A" w:rsidRPr="00BD7BED" w:rsidTr="00A8673A">
        <w:trPr>
          <w:jc w:val="center"/>
        </w:trPr>
        <w:tc>
          <w:tcPr>
            <w:tcW w:w="9571" w:type="dxa"/>
          </w:tcPr>
          <w:p w:rsidR="00A8673A" w:rsidRPr="00BD7BED" w:rsidRDefault="00A8673A" w:rsidP="00A8673A">
            <w:pPr>
              <w:pStyle w:val="ad"/>
              <w:jc w:val="center"/>
              <w:rPr>
                <w:lang w:val="uk-UA"/>
              </w:rPr>
            </w:pPr>
            <w:r w:rsidRPr="00BD7BED">
              <w:rPr>
                <w:noProof/>
                <w:lang w:eastAsia="ru-RU"/>
              </w:rPr>
              <w:lastRenderedPageBreak/>
              <w:drawing>
                <wp:inline distT="0" distB="0" distL="0" distR="0">
                  <wp:extent cx="4680000" cy="3985300"/>
                  <wp:effectExtent l="0" t="0" r="635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3985300"/>
                          </a:xfrm>
                          <a:prstGeom prst="rect">
                            <a:avLst/>
                          </a:prstGeom>
                          <a:noFill/>
                        </pic:spPr>
                      </pic:pic>
                    </a:graphicData>
                  </a:graphic>
                </wp:inline>
              </w:drawing>
            </w:r>
          </w:p>
        </w:tc>
      </w:tr>
      <w:tr w:rsidR="00A8673A" w:rsidRPr="00BD7BED" w:rsidTr="00A8673A">
        <w:trPr>
          <w:jc w:val="center"/>
        </w:trPr>
        <w:tc>
          <w:tcPr>
            <w:tcW w:w="9571" w:type="dxa"/>
          </w:tcPr>
          <w:p w:rsidR="00A8673A" w:rsidRPr="00BD7BED" w:rsidRDefault="00A8673A" w:rsidP="00A8673A">
            <w:pPr>
              <w:pStyle w:val="ad"/>
              <w:keepNext/>
              <w:jc w:val="center"/>
              <w:rPr>
                <w:lang w:val="uk-UA"/>
              </w:rPr>
            </w:pPr>
            <w:r w:rsidRPr="00BD7BED">
              <w:rPr>
                <w:noProof/>
                <w:lang w:eastAsia="ru-RU"/>
              </w:rPr>
              <w:drawing>
                <wp:inline distT="0" distB="0" distL="0" distR="0">
                  <wp:extent cx="4680000" cy="3967639"/>
                  <wp:effectExtent l="0" t="0" r="635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0000" cy="3967639"/>
                          </a:xfrm>
                          <a:prstGeom prst="rect">
                            <a:avLst/>
                          </a:prstGeom>
                          <a:noFill/>
                        </pic:spPr>
                      </pic:pic>
                    </a:graphicData>
                  </a:graphic>
                </wp:inline>
              </w:drawing>
            </w:r>
          </w:p>
        </w:tc>
      </w:tr>
    </w:tbl>
    <w:p w:rsidR="00394F6F" w:rsidRPr="00BD7BED" w:rsidRDefault="00A8673A" w:rsidP="00394F6F">
      <w:pPr>
        <w:pStyle w:val="a8"/>
        <w:jc w:val="center"/>
        <w:rPr>
          <w:noProof/>
          <w:lang w:val="uk-UA"/>
        </w:rPr>
      </w:pPr>
      <w:bookmarkStart w:id="44" w:name="_Ref417896854"/>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5</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25</w:t>
      </w:r>
      <w:r w:rsidR="00656FCC">
        <w:rPr>
          <w:lang w:val="uk-UA"/>
        </w:rPr>
        <w:fldChar w:fldCharType="end"/>
      </w:r>
      <w:bookmarkEnd w:id="44"/>
      <w:r w:rsidRPr="00BD7BED">
        <w:rPr>
          <w:noProof/>
          <w:lang w:val="uk-UA"/>
        </w:rPr>
        <w:t xml:space="preserve"> Інформаційні щити регіонального ландшафтного парка «Краматорський»</w:t>
      </w:r>
    </w:p>
    <w:p w:rsidR="007B2B2B" w:rsidRPr="00BD7BED" w:rsidRDefault="007B2B2B">
      <w:pPr>
        <w:rPr>
          <w:lang w:val="uk-UA"/>
        </w:rPr>
      </w:pPr>
      <w:r w:rsidRPr="00BD7BED">
        <w:rPr>
          <w:b/>
          <w:sz w:val="28"/>
          <w:lang w:val="uk-UA"/>
        </w:rPr>
        <w:br w:type="page"/>
      </w:r>
    </w:p>
    <w:p w:rsidR="00EC74CC" w:rsidRPr="00BD7BED" w:rsidRDefault="00EC74CC" w:rsidP="005C48C0">
      <w:pPr>
        <w:pStyle w:val="2"/>
        <w:rPr>
          <w:lang w:val="uk-UA"/>
        </w:rPr>
      </w:pPr>
      <w:r w:rsidRPr="00BD7BED">
        <w:rPr>
          <w:lang w:val="uk-UA"/>
        </w:rPr>
        <w:lastRenderedPageBreak/>
        <w:t>Безпека рекреантів</w:t>
      </w:r>
    </w:p>
    <w:p w:rsidR="00325485" w:rsidRPr="00BD7BED" w:rsidRDefault="00325485" w:rsidP="00325485">
      <w:pPr>
        <w:rPr>
          <w:lang w:val="uk-UA"/>
        </w:rPr>
      </w:pPr>
      <w:r w:rsidRPr="00BD7BED">
        <w:rPr>
          <w:lang w:val="uk-UA"/>
        </w:rPr>
        <w:t>Безпека рекреантів забезпечується в такий спосіб:</w:t>
      </w:r>
    </w:p>
    <w:p w:rsidR="00325485" w:rsidRPr="00BD7BED" w:rsidRDefault="00325485" w:rsidP="00590D05">
      <w:pPr>
        <w:pStyle w:val="af"/>
        <w:numPr>
          <w:ilvl w:val="0"/>
          <w:numId w:val="40"/>
        </w:numPr>
        <w:rPr>
          <w:lang w:val="uk-UA"/>
        </w:rPr>
      </w:pPr>
      <w:r w:rsidRPr="00BD7BED">
        <w:rPr>
          <w:lang w:val="uk-UA"/>
        </w:rPr>
        <w:t>виключно організованими формами рекреації, що передбачає постійний супр</w:t>
      </w:r>
      <w:r w:rsidRPr="00BD7BED">
        <w:rPr>
          <w:lang w:val="uk-UA"/>
        </w:rPr>
        <w:t>о</w:t>
      </w:r>
      <w:r w:rsidRPr="00BD7BED">
        <w:rPr>
          <w:lang w:val="uk-UA"/>
        </w:rPr>
        <w:t>від відвідувачів представниками адміністрації РЛП «Краматорський» (див. пп. 5.2., 3.2);</w:t>
      </w:r>
    </w:p>
    <w:p w:rsidR="00325485" w:rsidRPr="00BD7BED" w:rsidRDefault="00325485" w:rsidP="00590D05">
      <w:pPr>
        <w:pStyle w:val="af"/>
        <w:numPr>
          <w:ilvl w:val="0"/>
          <w:numId w:val="40"/>
        </w:numPr>
        <w:rPr>
          <w:lang w:val="uk-UA"/>
        </w:rPr>
      </w:pPr>
      <w:r w:rsidRPr="00BD7BED">
        <w:rPr>
          <w:lang w:val="uk-UA"/>
        </w:rPr>
        <w:t>інформаційним забезпеченням відвідувачів, що дає уяву про режим парку та правила поведінки в ньому;</w:t>
      </w:r>
    </w:p>
    <w:p w:rsidR="00325485" w:rsidRPr="00BD7BED" w:rsidRDefault="00325485" w:rsidP="00590D05">
      <w:pPr>
        <w:pStyle w:val="af"/>
        <w:numPr>
          <w:ilvl w:val="0"/>
          <w:numId w:val="40"/>
        </w:numPr>
        <w:rPr>
          <w:lang w:val="uk-UA"/>
        </w:rPr>
      </w:pPr>
      <w:r w:rsidRPr="00BD7BED">
        <w:rPr>
          <w:lang w:val="uk-UA"/>
        </w:rPr>
        <w:t>постійним перебуванням на відвідуваних ділянках служби державної охорони РЛП «Краматорський».</w:t>
      </w:r>
    </w:p>
    <w:p w:rsidR="00325485" w:rsidRPr="00BD7BED" w:rsidRDefault="00325485" w:rsidP="00325485">
      <w:pPr>
        <w:rPr>
          <w:lang w:val="uk-UA"/>
        </w:rPr>
      </w:pPr>
      <w:r w:rsidRPr="00BD7BED">
        <w:rPr>
          <w:lang w:val="uk-UA"/>
        </w:rPr>
        <w:t>У контексті перспектив розвитку рекреаційної інфраструктури парку, рекомендовано такі заходи на додержання вимог безпеки відвідувачів:</w:t>
      </w:r>
    </w:p>
    <w:p w:rsidR="00325485" w:rsidRPr="00BD7BED" w:rsidRDefault="00325485" w:rsidP="00590D05">
      <w:pPr>
        <w:pStyle w:val="af"/>
        <w:numPr>
          <w:ilvl w:val="0"/>
          <w:numId w:val="39"/>
        </w:numPr>
        <w:rPr>
          <w:lang w:val="uk-UA"/>
        </w:rPr>
      </w:pPr>
      <w:r w:rsidRPr="00BD7BED">
        <w:rPr>
          <w:lang w:val="uk-UA"/>
        </w:rPr>
        <w:t>облаштування зон короткострокового відпочинку місцями для розведення во</w:t>
      </w:r>
      <w:r w:rsidRPr="00BD7BED">
        <w:rPr>
          <w:lang w:val="uk-UA"/>
        </w:rPr>
        <w:t>г</w:t>
      </w:r>
      <w:r w:rsidRPr="00BD7BED">
        <w:rPr>
          <w:lang w:val="uk-UA"/>
        </w:rPr>
        <w:t>нищ;</w:t>
      </w:r>
    </w:p>
    <w:p w:rsidR="00325485" w:rsidRPr="00BD7BED" w:rsidRDefault="00325485" w:rsidP="00590D05">
      <w:pPr>
        <w:pStyle w:val="af"/>
        <w:numPr>
          <w:ilvl w:val="0"/>
          <w:numId w:val="39"/>
        </w:numPr>
        <w:rPr>
          <w:lang w:val="uk-UA"/>
        </w:rPr>
      </w:pPr>
      <w:r w:rsidRPr="00BD7BED">
        <w:rPr>
          <w:lang w:val="uk-UA"/>
        </w:rPr>
        <w:t>зведення приміщення для проведення науково-дослідних робіт, пропаганди пр</w:t>
      </w:r>
      <w:r w:rsidRPr="00BD7BED">
        <w:rPr>
          <w:lang w:val="uk-UA"/>
        </w:rPr>
        <w:t>и</w:t>
      </w:r>
      <w:r w:rsidRPr="00BD7BED">
        <w:rPr>
          <w:lang w:val="uk-UA"/>
        </w:rPr>
        <w:t xml:space="preserve">родоохоронних знань з дотриманням чинних вимог щодо охорони праці, вибухо- та пожежобезпеки; </w:t>
      </w:r>
    </w:p>
    <w:p w:rsidR="00325485" w:rsidRPr="00BD7BED" w:rsidRDefault="00325485" w:rsidP="00590D05">
      <w:pPr>
        <w:pStyle w:val="af"/>
        <w:numPr>
          <w:ilvl w:val="0"/>
          <w:numId w:val="39"/>
        </w:numPr>
        <w:rPr>
          <w:lang w:val="uk-UA"/>
        </w:rPr>
      </w:pPr>
      <w:r w:rsidRPr="00BD7BED">
        <w:rPr>
          <w:lang w:val="uk-UA"/>
        </w:rPr>
        <w:t>створення у приміщенні для проведення науково-дослідних робіт, пропаганди природоохоронних знань медичного пункту;</w:t>
      </w:r>
    </w:p>
    <w:p w:rsidR="00325485" w:rsidRPr="00BD7BED" w:rsidRDefault="00325485" w:rsidP="00590D05">
      <w:pPr>
        <w:pStyle w:val="af"/>
        <w:numPr>
          <w:ilvl w:val="0"/>
          <w:numId w:val="39"/>
        </w:numPr>
        <w:rPr>
          <w:lang w:val="uk-UA"/>
        </w:rPr>
      </w:pPr>
      <w:r w:rsidRPr="00BD7BED">
        <w:rPr>
          <w:lang w:val="uk-UA"/>
        </w:rPr>
        <w:t>облаштування оглядових майданчиків та екологічних стежок місцями для кор</w:t>
      </w:r>
      <w:r w:rsidRPr="00BD7BED">
        <w:rPr>
          <w:lang w:val="uk-UA"/>
        </w:rPr>
        <w:t>о</w:t>
      </w:r>
      <w:r w:rsidRPr="00BD7BED">
        <w:rPr>
          <w:lang w:val="uk-UA"/>
        </w:rPr>
        <w:t>ткочасного відпочинку.</w:t>
      </w:r>
    </w:p>
    <w:p w:rsidR="007B2B2B" w:rsidRPr="00BD7BED" w:rsidRDefault="007B2B2B">
      <w:pPr>
        <w:rPr>
          <w:lang w:val="uk-UA"/>
        </w:rPr>
      </w:pPr>
      <w:r w:rsidRPr="00BD7BED">
        <w:rPr>
          <w:b/>
          <w:sz w:val="28"/>
          <w:lang w:val="uk-UA"/>
        </w:rPr>
        <w:br w:type="page"/>
      </w:r>
    </w:p>
    <w:p w:rsidR="00EC74CC" w:rsidRPr="00BD7BED" w:rsidRDefault="00EC74CC" w:rsidP="005C48C0">
      <w:pPr>
        <w:pStyle w:val="2"/>
        <w:rPr>
          <w:lang w:val="uk-UA"/>
        </w:rPr>
      </w:pPr>
      <w:r w:rsidRPr="00BD7BED">
        <w:rPr>
          <w:lang w:val="uk-UA"/>
        </w:rPr>
        <w:lastRenderedPageBreak/>
        <w:t>Науково-дослідна діяльність</w:t>
      </w:r>
    </w:p>
    <w:p w:rsidR="00E71D40" w:rsidRPr="00BD7BED" w:rsidRDefault="00E71D40" w:rsidP="00E71D40">
      <w:pPr>
        <w:rPr>
          <w:lang w:val="uk-UA"/>
        </w:rPr>
      </w:pPr>
      <w:r w:rsidRPr="00BD7BED">
        <w:rPr>
          <w:lang w:val="uk-UA"/>
        </w:rPr>
        <w:t>Науково-дослідна діяльність в РЛП «Краматорський» регламентується Законом Укра</w:t>
      </w:r>
      <w:r w:rsidRPr="00BD7BED">
        <w:rPr>
          <w:lang w:val="uk-UA"/>
        </w:rPr>
        <w:t>ї</w:t>
      </w:r>
      <w:r w:rsidRPr="00BD7BED">
        <w:rPr>
          <w:lang w:val="uk-UA"/>
        </w:rPr>
        <w:t>ни «Про природно-заповідний фонд України», а також «Положенням про регіональний ландшафтний парк «Краматорський».</w:t>
      </w:r>
    </w:p>
    <w:p w:rsidR="00E71D40" w:rsidRPr="00BD7BED" w:rsidRDefault="00E71D40" w:rsidP="00E71D40">
      <w:pPr>
        <w:rPr>
          <w:lang w:val="uk-UA"/>
        </w:rPr>
      </w:pPr>
      <w:r w:rsidRPr="00BD7BED">
        <w:rPr>
          <w:lang w:val="uk-UA"/>
        </w:rPr>
        <w:t>Станом на момент розробки Проекту у складі адміністрації парку науковий відділ ві</w:t>
      </w:r>
      <w:r w:rsidRPr="00BD7BED">
        <w:rPr>
          <w:lang w:val="uk-UA"/>
        </w:rPr>
        <w:t>д</w:t>
      </w:r>
      <w:r w:rsidRPr="00BD7BED">
        <w:rPr>
          <w:lang w:val="uk-UA"/>
        </w:rPr>
        <w:t>сутній. Але, згідно з покладеними на РЛП завданнями, на його території повинні провод</w:t>
      </w:r>
      <w:r w:rsidRPr="00BD7BED">
        <w:rPr>
          <w:lang w:val="uk-UA"/>
        </w:rPr>
        <w:t>и</w:t>
      </w:r>
      <w:r w:rsidRPr="00BD7BED">
        <w:rPr>
          <w:lang w:val="uk-UA"/>
        </w:rPr>
        <w:t>тися відповідні наукові дослідження щодо інвентаризації флори і фауни парку, впливу р</w:t>
      </w:r>
      <w:r w:rsidRPr="00BD7BED">
        <w:rPr>
          <w:lang w:val="uk-UA"/>
        </w:rPr>
        <w:t>е</w:t>
      </w:r>
      <w:r w:rsidRPr="00BD7BED">
        <w:rPr>
          <w:lang w:val="uk-UA"/>
        </w:rPr>
        <w:t>креаційної діяльності на його природні об’єкти та процеси тощо. Поточні спостереження моніторингового характеру ведуться власними співробітниками – природознавцем та службою державної охорони. Але це явно недостатньо для виконання необхідних наук</w:t>
      </w:r>
      <w:r w:rsidRPr="00BD7BED">
        <w:rPr>
          <w:lang w:val="uk-UA"/>
        </w:rPr>
        <w:t>о</w:t>
      </w:r>
      <w:r w:rsidRPr="00BD7BED">
        <w:rPr>
          <w:lang w:val="uk-UA"/>
        </w:rPr>
        <w:t>вих завдань. Адміністрація РЛП «Краматорський» регулярно заохочує фахівців інших установ для проведення наукових досліджень. Так, наприклад, з 2004 року в РЛП «Крам</w:t>
      </w:r>
      <w:r w:rsidRPr="00BD7BED">
        <w:rPr>
          <w:lang w:val="uk-UA"/>
        </w:rPr>
        <w:t>а</w:t>
      </w:r>
      <w:r w:rsidRPr="00BD7BED">
        <w:rPr>
          <w:lang w:val="uk-UA"/>
        </w:rPr>
        <w:t>торський» та його околицях проводяться моніторингові дослідження орнітофауни та ге</w:t>
      </w:r>
      <w:r w:rsidRPr="00BD7BED">
        <w:rPr>
          <w:lang w:val="uk-UA"/>
        </w:rPr>
        <w:t>р</w:t>
      </w:r>
      <w:r w:rsidRPr="00BD7BED">
        <w:rPr>
          <w:lang w:val="uk-UA"/>
        </w:rPr>
        <w:t>петофауни парку  спеціалістами Донецького національного університету, Харківського національного університету ім. В.Н. Каразіна, Українського товариства охорони птахів. В 2008-2009 рр. спеціалістами Маріупольської лісової науково-дослідної станції провод</w:t>
      </w:r>
      <w:r w:rsidRPr="00BD7BED">
        <w:rPr>
          <w:lang w:val="uk-UA"/>
        </w:rPr>
        <w:t>и</w:t>
      </w:r>
      <w:r w:rsidRPr="00BD7BED">
        <w:rPr>
          <w:lang w:val="uk-UA"/>
        </w:rPr>
        <w:t>лись обстеження стану лісових насаджень території РЛП «Краматорський», на основі чого дана комплексна оцінка сучасного стану лісів, перспектива їх розвитку, та рекомендації щодо їх збереження. В 2009 році спеціалістами Донецького ботанічного саду НАН Укра</w:t>
      </w:r>
      <w:r w:rsidRPr="00BD7BED">
        <w:rPr>
          <w:lang w:val="uk-UA"/>
        </w:rPr>
        <w:t>ї</w:t>
      </w:r>
      <w:r w:rsidRPr="00BD7BED">
        <w:rPr>
          <w:lang w:val="uk-UA"/>
        </w:rPr>
        <w:t xml:space="preserve">ни проводилась інвентаризація флори та рослинності РЛП «Краматорський», наданий список раритетних видів рослин парку. Огляд характеру та обсягів проведених науково-дослідних робіт подано в п.п. </w:t>
      </w:r>
      <w:r w:rsidR="00656FCC" w:rsidRPr="00BD7BED">
        <w:rPr>
          <w:lang w:val="uk-UA"/>
        </w:rPr>
        <w:fldChar w:fldCharType="begin"/>
      </w:r>
      <w:r w:rsidRPr="00BD7BED">
        <w:rPr>
          <w:lang w:val="uk-UA"/>
        </w:rPr>
        <w:instrText xml:space="preserve"> REF _Ref417896972 \w \h </w:instrText>
      </w:r>
      <w:r w:rsidR="00656FCC" w:rsidRPr="00BD7BED">
        <w:rPr>
          <w:lang w:val="uk-UA"/>
        </w:rPr>
      </w:r>
      <w:r w:rsidR="00656FCC" w:rsidRPr="00BD7BED">
        <w:rPr>
          <w:lang w:val="uk-UA"/>
        </w:rPr>
        <w:fldChar w:fldCharType="separate"/>
      </w:r>
      <w:r w:rsidR="008543DE">
        <w:rPr>
          <w:lang w:val="uk-UA"/>
        </w:rPr>
        <w:t>2.9</w:t>
      </w:r>
      <w:r w:rsidR="00656FCC" w:rsidRPr="00BD7BED">
        <w:rPr>
          <w:lang w:val="uk-UA"/>
        </w:rPr>
        <w:fldChar w:fldCharType="end"/>
      </w:r>
      <w:r w:rsidRPr="00BD7BED">
        <w:rPr>
          <w:lang w:val="uk-UA"/>
        </w:rPr>
        <w:t>. даного Проекту.</w:t>
      </w:r>
    </w:p>
    <w:p w:rsidR="00325485" w:rsidRPr="00BD7BED" w:rsidRDefault="00E71D40" w:rsidP="00E71D40">
      <w:pPr>
        <w:rPr>
          <w:lang w:val="uk-UA"/>
        </w:rPr>
      </w:pPr>
      <w:r w:rsidRPr="00BD7BED">
        <w:rPr>
          <w:lang w:val="uk-UA"/>
        </w:rPr>
        <w:t xml:space="preserve">Але поставлені перед адміністрацією парку основні </w:t>
      </w:r>
      <w:r w:rsidR="006F1C1F">
        <w:rPr>
          <w:lang w:val="uk-UA"/>
        </w:rPr>
        <w:t>та оперативні за</w:t>
      </w:r>
      <w:r w:rsidRPr="00BD7BED">
        <w:rPr>
          <w:lang w:val="uk-UA"/>
        </w:rPr>
        <w:t>вдання потребують більш активного заохо</w:t>
      </w:r>
      <w:r w:rsidR="006F1C1F">
        <w:rPr>
          <w:lang w:val="uk-UA"/>
        </w:rPr>
        <w:t>чення фахівців відповідних уста</w:t>
      </w:r>
      <w:r w:rsidRPr="00BD7BED">
        <w:rPr>
          <w:lang w:val="uk-UA"/>
        </w:rPr>
        <w:t>нов, та певного розширення вла</w:t>
      </w:r>
      <w:r w:rsidRPr="00BD7BED">
        <w:rPr>
          <w:lang w:val="uk-UA"/>
        </w:rPr>
        <w:t>с</w:t>
      </w:r>
      <w:r w:rsidRPr="00BD7BED">
        <w:rPr>
          <w:lang w:val="uk-UA"/>
        </w:rPr>
        <w:t>ного наукового потенціалу щодо проведення актуальних для РЛП «Краматорський» до</w:t>
      </w:r>
      <w:r w:rsidRPr="00BD7BED">
        <w:rPr>
          <w:lang w:val="uk-UA"/>
        </w:rPr>
        <w:t>с</w:t>
      </w:r>
      <w:r w:rsidRPr="00BD7BED">
        <w:rPr>
          <w:lang w:val="uk-UA"/>
        </w:rPr>
        <w:t>ліджень, а саме:</w:t>
      </w:r>
    </w:p>
    <w:p w:rsidR="00FC39AD" w:rsidRPr="00BD7BED" w:rsidRDefault="00FC39AD" w:rsidP="00590D05">
      <w:pPr>
        <w:pStyle w:val="af"/>
        <w:numPr>
          <w:ilvl w:val="0"/>
          <w:numId w:val="41"/>
        </w:numPr>
        <w:rPr>
          <w:lang w:val="uk-UA"/>
        </w:rPr>
      </w:pPr>
      <w:r w:rsidRPr="00BD7BED">
        <w:rPr>
          <w:lang w:val="uk-UA"/>
        </w:rPr>
        <w:t>Проведення повної інвентаризації флори та рослинності всіх ділянок парку с</w:t>
      </w:r>
      <w:r w:rsidRPr="00BD7BED">
        <w:rPr>
          <w:lang w:val="uk-UA"/>
        </w:rPr>
        <w:t>и</w:t>
      </w:r>
      <w:r w:rsidRPr="00BD7BED">
        <w:rPr>
          <w:lang w:val="uk-UA"/>
        </w:rPr>
        <w:t>лами фахівців Донецького ботанічного саду НАН України;</w:t>
      </w:r>
    </w:p>
    <w:p w:rsidR="00FC39AD" w:rsidRPr="00BD7BED" w:rsidRDefault="00FC39AD" w:rsidP="00590D05">
      <w:pPr>
        <w:pStyle w:val="af"/>
        <w:numPr>
          <w:ilvl w:val="0"/>
          <w:numId w:val="41"/>
        </w:numPr>
        <w:rPr>
          <w:lang w:val="uk-UA"/>
        </w:rPr>
      </w:pPr>
      <w:r w:rsidRPr="00BD7BED">
        <w:rPr>
          <w:lang w:val="uk-UA"/>
        </w:rPr>
        <w:t>Складання повного видового списку  хребетних тварин силами власних спеці</w:t>
      </w:r>
      <w:r w:rsidRPr="00BD7BED">
        <w:rPr>
          <w:lang w:val="uk-UA"/>
        </w:rPr>
        <w:t>а</w:t>
      </w:r>
      <w:r w:rsidRPr="00BD7BED">
        <w:rPr>
          <w:lang w:val="uk-UA"/>
        </w:rPr>
        <w:t>лістів;</w:t>
      </w:r>
    </w:p>
    <w:p w:rsidR="00FC39AD" w:rsidRPr="00BD7BED" w:rsidRDefault="00FC39AD" w:rsidP="00590D05">
      <w:pPr>
        <w:pStyle w:val="af"/>
        <w:numPr>
          <w:ilvl w:val="0"/>
          <w:numId w:val="41"/>
        </w:numPr>
        <w:rPr>
          <w:lang w:val="uk-UA"/>
        </w:rPr>
      </w:pPr>
      <w:r w:rsidRPr="00BD7BED">
        <w:rPr>
          <w:lang w:val="uk-UA"/>
        </w:rPr>
        <w:t>Проведення інвентаризації ентомофауни парку силами фахівців кафедри зоол</w:t>
      </w:r>
      <w:r w:rsidRPr="00BD7BED">
        <w:rPr>
          <w:lang w:val="uk-UA"/>
        </w:rPr>
        <w:t>о</w:t>
      </w:r>
      <w:r w:rsidRPr="00BD7BED">
        <w:rPr>
          <w:lang w:val="uk-UA"/>
        </w:rPr>
        <w:t>гії ДонНУ;</w:t>
      </w:r>
    </w:p>
    <w:p w:rsidR="00FC39AD" w:rsidRPr="00BD7BED" w:rsidRDefault="00FC39AD" w:rsidP="00590D05">
      <w:pPr>
        <w:pStyle w:val="af"/>
        <w:numPr>
          <w:ilvl w:val="0"/>
          <w:numId w:val="41"/>
        </w:numPr>
        <w:rPr>
          <w:lang w:val="uk-UA"/>
        </w:rPr>
      </w:pPr>
      <w:r w:rsidRPr="00BD7BED">
        <w:rPr>
          <w:lang w:val="uk-UA"/>
        </w:rPr>
        <w:t>Дослідження динаміки чисельності фонових видів фауни парку (птахи, мишев</w:t>
      </w:r>
      <w:r w:rsidRPr="00BD7BED">
        <w:rPr>
          <w:lang w:val="uk-UA"/>
        </w:rPr>
        <w:t>и</w:t>
      </w:r>
      <w:r w:rsidRPr="00BD7BED">
        <w:rPr>
          <w:lang w:val="uk-UA"/>
        </w:rPr>
        <w:t>дні гризуни, мисливські види) щодо впливу на них антропогенних чинників та природоохоронних заходів – силами власних співробітників з можливим заох</w:t>
      </w:r>
      <w:r w:rsidRPr="00BD7BED">
        <w:rPr>
          <w:lang w:val="uk-UA"/>
        </w:rPr>
        <w:t>о</w:t>
      </w:r>
      <w:r w:rsidRPr="00BD7BED">
        <w:rPr>
          <w:lang w:val="uk-UA"/>
        </w:rPr>
        <w:t>ченням спеціалістів інших установ;</w:t>
      </w:r>
    </w:p>
    <w:p w:rsidR="00FC39AD" w:rsidRPr="00BD7BED" w:rsidRDefault="00FC39AD" w:rsidP="00590D05">
      <w:pPr>
        <w:pStyle w:val="af"/>
        <w:numPr>
          <w:ilvl w:val="0"/>
          <w:numId w:val="41"/>
        </w:numPr>
        <w:rPr>
          <w:lang w:val="uk-UA"/>
        </w:rPr>
      </w:pPr>
      <w:r w:rsidRPr="00BD7BED">
        <w:rPr>
          <w:lang w:val="uk-UA"/>
        </w:rPr>
        <w:t>Поглиблене вивчення стану, динаміки і тенденцій розвитку природних лісів п</w:t>
      </w:r>
      <w:r w:rsidRPr="00BD7BED">
        <w:rPr>
          <w:lang w:val="uk-UA"/>
        </w:rPr>
        <w:t>а</w:t>
      </w:r>
      <w:r w:rsidRPr="00BD7BED">
        <w:rPr>
          <w:lang w:val="uk-UA"/>
        </w:rPr>
        <w:t>рку, які вирізняються своєю видовою і віковою структурою – з заохоченням спеціалістів Маріупольської ЛНДС;</w:t>
      </w:r>
    </w:p>
    <w:p w:rsidR="00FC39AD" w:rsidRPr="00BD7BED" w:rsidRDefault="00FC39AD" w:rsidP="00590D05">
      <w:pPr>
        <w:pStyle w:val="af"/>
        <w:numPr>
          <w:ilvl w:val="0"/>
          <w:numId w:val="41"/>
        </w:numPr>
        <w:rPr>
          <w:lang w:val="uk-UA"/>
        </w:rPr>
      </w:pPr>
      <w:r w:rsidRPr="00BD7BED">
        <w:rPr>
          <w:lang w:val="uk-UA"/>
        </w:rPr>
        <w:t>Уточнення видової номенклатури деревно-чагарникової рослинності всіх кат</w:t>
      </w:r>
      <w:r w:rsidRPr="00BD7BED">
        <w:rPr>
          <w:lang w:val="uk-UA"/>
        </w:rPr>
        <w:t>е</w:t>
      </w:r>
      <w:r w:rsidRPr="00BD7BED">
        <w:rPr>
          <w:lang w:val="uk-UA"/>
        </w:rPr>
        <w:t>горій насаджень на території парку - з заохоченням спеціалістів Маріупольської ЛНДС;</w:t>
      </w:r>
    </w:p>
    <w:p w:rsidR="00FC39AD" w:rsidRPr="00BD7BED" w:rsidRDefault="00FC39AD" w:rsidP="00590D05">
      <w:pPr>
        <w:pStyle w:val="af"/>
        <w:numPr>
          <w:ilvl w:val="0"/>
          <w:numId w:val="41"/>
        </w:numPr>
        <w:rPr>
          <w:lang w:val="uk-UA"/>
        </w:rPr>
      </w:pPr>
      <w:r w:rsidRPr="00BD7BED">
        <w:rPr>
          <w:lang w:val="uk-UA"/>
        </w:rPr>
        <w:t>Спостереження за процесами природного залісення (сильватизації) угідь парку та моніторинг взаємодій лісової та степової рослинності - з заохоченням спеці</w:t>
      </w:r>
      <w:r w:rsidRPr="00BD7BED">
        <w:rPr>
          <w:lang w:val="uk-UA"/>
        </w:rPr>
        <w:t>а</w:t>
      </w:r>
      <w:r w:rsidRPr="00BD7BED">
        <w:rPr>
          <w:lang w:val="uk-UA"/>
        </w:rPr>
        <w:t>лістів Маріупольської ЛНДС, Донецького ботанічного саду НАН України та с</w:t>
      </w:r>
      <w:r w:rsidRPr="00BD7BED">
        <w:rPr>
          <w:lang w:val="uk-UA"/>
        </w:rPr>
        <w:t>и</w:t>
      </w:r>
      <w:r w:rsidRPr="00BD7BED">
        <w:rPr>
          <w:lang w:val="uk-UA"/>
        </w:rPr>
        <w:t>лами власних співробітників;</w:t>
      </w:r>
    </w:p>
    <w:p w:rsidR="00FC39AD" w:rsidRPr="00BD7BED" w:rsidRDefault="00FC39AD" w:rsidP="00590D05">
      <w:pPr>
        <w:pStyle w:val="af"/>
        <w:numPr>
          <w:ilvl w:val="0"/>
          <w:numId w:val="41"/>
        </w:numPr>
        <w:rPr>
          <w:lang w:val="uk-UA"/>
        </w:rPr>
      </w:pPr>
      <w:r w:rsidRPr="00BD7BED">
        <w:rPr>
          <w:lang w:val="uk-UA"/>
        </w:rPr>
        <w:t xml:space="preserve">Моніторингові дослідження впливу рекреаційного навантаження на рослинні угрупування парку – силами власних співробітників та заохоченням спеціалістів </w:t>
      </w:r>
      <w:r w:rsidRPr="00BD7BED">
        <w:rPr>
          <w:lang w:val="uk-UA"/>
        </w:rPr>
        <w:lastRenderedPageBreak/>
        <w:t>Донецького ботанічного саду НАН України на спеціальних стаціонарних діля</w:t>
      </w:r>
      <w:r w:rsidRPr="00BD7BED">
        <w:rPr>
          <w:lang w:val="uk-UA"/>
        </w:rPr>
        <w:t>н</w:t>
      </w:r>
      <w:r w:rsidRPr="00BD7BED">
        <w:rPr>
          <w:lang w:val="uk-UA"/>
        </w:rPr>
        <w:t>ках.</w:t>
      </w:r>
    </w:p>
    <w:p w:rsidR="00F43135" w:rsidRPr="00BD7BED" w:rsidRDefault="00F43135" w:rsidP="00F43135">
      <w:pPr>
        <w:rPr>
          <w:lang w:val="uk-UA"/>
        </w:rPr>
      </w:pPr>
      <w:r w:rsidRPr="00BD7BED">
        <w:rPr>
          <w:lang w:val="uk-UA"/>
        </w:rPr>
        <w:t>Таким чином, для виконання рекомендованих наукових завдань  очевидна необхідність створення в складі адміністрації РЛП «Краматорський» власного наукового відділу у складі заступника директора з наукової роботи (або головного наукового співробітника) і трьох спеціалістів – зоолога, геоботаніка та лісовода.</w:t>
      </w:r>
    </w:p>
    <w:p w:rsidR="007B2B2B" w:rsidRPr="00BD7BED" w:rsidRDefault="007B2B2B">
      <w:pPr>
        <w:rPr>
          <w:lang w:val="uk-UA"/>
        </w:rPr>
      </w:pPr>
      <w:r w:rsidRPr="00BD7BED">
        <w:rPr>
          <w:caps/>
          <w:lang w:val="uk-UA"/>
        </w:rPr>
        <w:br w:type="page"/>
      </w:r>
    </w:p>
    <w:p w:rsidR="005C48C0" w:rsidRPr="00BD7BED" w:rsidRDefault="005C48C0" w:rsidP="005C48C0">
      <w:pPr>
        <w:pStyle w:val="1"/>
        <w:rPr>
          <w:lang w:val="uk-UA"/>
        </w:rPr>
      </w:pPr>
      <w:r w:rsidRPr="00BD7BED">
        <w:rPr>
          <w:lang w:val="uk-UA"/>
        </w:rPr>
        <w:lastRenderedPageBreak/>
        <w:t>ОРГАНІЗАЦІЯ УПРАВЛІННЯ ДІЯЛЬНІСТЮ РЛП «КРАМ</w:t>
      </w:r>
      <w:r w:rsidRPr="00BD7BED">
        <w:rPr>
          <w:lang w:val="uk-UA"/>
        </w:rPr>
        <w:t>А</w:t>
      </w:r>
      <w:r w:rsidRPr="00BD7BED">
        <w:rPr>
          <w:lang w:val="uk-UA"/>
        </w:rPr>
        <w:t>ТОРСЬКИЙ»</w:t>
      </w:r>
    </w:p>
    <w:p w:rsidR="005C48C0" w:rsidRPr="00BD7BED" w:rsidRDefault="005C48C0" w:rsidP="005C48C0">
      <w:pPr>
        <w:pStyle w:val="2"/>
        <w:rPr>
          <w:lang w:val="uk-UA"/>
        </w:rPr>
      </w:pPr>
      <w:bookmarkStart w:id="45" w:name="_Ref417903819"/>
      <w:r w:rsidRPr="00BD7BED">
        <w:rPr>
          <w:lang w:val="uk-UA"/>
        </w:rPr>
        <w:t>Мета та завдання діяльності РЛП «Краматорський»</w:t>
      </w:r>
      <w:bookmarkEnd w:id="45"/>
    </w:p>
    <w:p w:rsidR="007D048E" w:rsidRPr="00BD7BED" w:rsidRDefault="007D048E" w:rsidP="007D048E">
      <w:pPr>
        <w:rPr>
          <w:lang w:val="uk-UA"/>
        </w:rPr>
      </w:pPr>
      <w:r w:rsidRPr="00BD7BED">
        <w:rPr>
          <w:lang w:val="uk-UA"/>
        </w:rPr>
        <w:t>РЛП «Краматорський» є об’єктом ПЗФ України регіонального значення і відноситься до природоохоронних рекреаційних установ цього фонду. Парк є юридичною особою, що зумовлює його право визначати власні завдання, науковий профіль, особливості природ</w:t>
      </w:r>
      <w:r w:rsidRPr="00BD7BED">
        <w:rPr>
          <w:lang w:val="uk-UA"/>
        </w:rPr>
        <w:t>о</w:t>
      </w:r>
      <w:r w:rsidRPr="00BD7BED">
        <w:rPr>
          <w:lang w:val="uk-UA"/>
        </w:rPr>
        <w:t>охоронного режиму, які визначені в «Положенні про регіональний ландшафтний парк «Краматорський».</w:t>
      </w:r>
    </w:p>
    <w:p w:rsidR="007D048E" w:rsidRPr="00BD7BED" w:rsidRDefault="007D048E" w:rsidP="007D048E">
      <w:pPr>
        <w:rPr>
          <w:lang w:val="uk-UA"/>
        </w:rPr>
      </w:pPr>
      <w:r w:rsidRPr="00BD7BED">
        <w:rPr>
          <w:lang w:val="uk-UA"/>
        </w:rPr>
        <w:t xml:space="preserve">РЛП «Краматорський» був створений з метою </w:t>
      </w:r>
      <w:r w:rsidRPr="00BD7BED">
        <w:rPr>
          <w:rStyle w:val="af2"/>
          <w:lang w:val="uk-UA"/>
        </w:rPr>
        <w:t>збереження в природному та в близьк</w:t>
      </w:r>
      <w:r w:rsidRPr="00BD7BED">
        <w:rPr>
          <w:rStyle w:val="af2"/>
          <w:lang w:val="uk-UA"/>
        </w:rPr>
        <w:t>о</w:t>
      </w:r>
      <w:r w:rsidRPr="00BD7BED">
        <w:rPr>
          <w:rStyle w:val="af2"/>
          <w:lang w:val="uk-UA"/>
        </w:rPr>
        <w:t>му до природного стані типових та унікальних природних комплексів і об’єктів в півні</w:t>
      </w:r>
      <w:r w:rsidRPr="00BD7BED">
        <w:rPr>
          <w:rStyle w:val="af2"/>
          <w:lang w:val="uk-UA"/>
        </w:rPr>
        <w:t>ч</w:t>
      </w:r>
      <w:r w:rsidRPr="00BD7BED">
        <w:rPr>
          <w:rStyle w:val="af2"/>
          <w:lang w:val="uk-UA"/>
        </w:rPr>
        <w:t>но-західній частині Донецького кряжу, а також забезпечення умов для організованого відпочинку населення м. Краматорська та інших мешканців регіону</w:t>
      </w:r>
      <w:r w:rsidRPr="00BD7BED">
        <w:rPr>
          <w:lang w:val="uk-UA"/>
        </w:rPr>
        <w:t>.</w:t>
      </w:r>
    </w:p>
    <w:p w:rsidR="007D048E" w:rsidRPr="00BD7BED" w:rsidRDefault="007D048E" w:rsidP="007D048E">
      <w:pPr>
        <w:rPr>
          <w:lang w:val="uk-UA"/>
        </w:rPr>
      </w:pPr>
      <w:r w:rsidRPr="00BD7BED">
        <w:rPr>
          <w:lang w:val="uk-UA"/>
        </w:rPr>
        <w:t>Основні завдання, що покладені на РЛП «Краматорський», відповідають меті його створення і включають до себе:</w:t>
      </w:r>
    </w:p>
    <w:p w:rsidR="007D048E" w:rsidRPr="00BD7BED" w:rsidRDefault="007D048E" w:rsidP="00590D05">
      <w:pPr>
        <w:pStyle w:val="af"/>
        <w:numPr>
          <w:ilvl w:val="0"/>
          <w:numId w:val="42"/>
        </w:numPr>
        <w:rPr>
          <w:lang w:val="uk-UA"/>
        </w:rPr>
      </w:pPr>
      <w:r w:rsidRPr="00BD7BED">
        <w:rPr>
          <w:lang w:val="uk-UA"/>
        </w:rPr>
        <w:t>Збереження цінних природних елементів ландшафту, об’єктів рослинного і тв</w:t>
      </w:r>
      <w:r w:rsidRPr="00BD7BED">
        <w:rPr>
          <w:lang w:val="uk-UA"/>
        </w:rPr>
        <w:t>а</w:t>
      </w:r>
      <w:r w:rsidRPr="00BD7BED">
        <w:rPr>
          <w:lang w:val="uk-UA"/>
        </w:rPr>
        <w:t xml:space="preserve">ринного світу. </w:t>
      </w:r>
    </w:p>
    <w:p w:rsidR="007D048E" w:rsidRPr="00BD7BED" w:rsidRDefault="007D048E" w:rsidP="00590D05">
      <w:pPr>
        <w:pStyle w:val="af"/>
        <w:numPr>
          <w:ilvl w:val="0"/>
          <w:numId w:val="42"/>
        </w:numPr>
        <w:rPr>
          <w:lang w:val="uk-UA"/>
        </w:rPr>
      </w:pPr>
      <w:r w:rsidRPr="00BD7BED">
        <w:rPr>
          <w:lang w:val="uk-UA"/>
        </w:rPr>
        <w:t>Створення сприятливих умов для організованої рекреації та туризму, відпочинку та інших видів рекреаційної діяльності.</w:t>
      </w:r>
    </w:p>
    <w:p w:rsidR="007D048E" w:rsidRPr="00BD7BED" w:rsidRDefault="007D048E" w:rsidP="00590D05">
      <w:pPr>
        <w:pStyle w:val="af"/>
        <w:numPr>
          <w:ilvl w:val="0"/>
          <w:numId w:val="42"/>
        </w:numPr>
        <w:rPr>
          <w:lang w:val="uk-UA"/>
        </w:rPr>
      </w:pPr>
      <w:r w:rsidRPr="00BD7BED">
        <w:rPr>
          <w:lang w:val="uk-UA"/>
        </w:rPr>
        <w:t>Виховна та просвітня робота щодо природоохоронних знань та поглядів відвід</w:t>
      </w:r>
      <w:r w:rsidRPr="00BD7BED">
        <w:rPr>
          <w:lang w:val="uk-UA"/>
        </w:rPr>
        <w:t>у</w:t>
      </w:r>
      <w:r w:rsidRPr="00BD7BED">
        <w:rPr>
          <w:lang w:val="uk-UA"/>
        </w:rPr>
        <w:t>вачів парку та мешканців</w:t>
      </w:r>
      <w:r w:rsidR="00E4431E">
        <w:rPr>
          <w:lang w:val="uk-UA"/>
        </w:rPr>
        <w:t xml:space="preserve"> регіону, сприяння сучасному екологічному</w:t>
      </w:r>
      <w:r w:rsidRPr="00BD7BED">
        <w:rPr>
          <w:lang w:val="uk-UA"/>
        </w:rPr>
        <w:t xml:space="preserve"> світогляду.</w:t>
      </w:r>
    </w:p>
    <w:p w:rsidR="007D048E" w:rsidRPr="00BD7BED" w:rsidRDefault="003E6547" w:rsidP="007D048E">
      <w:pPr>
        <w:rPr>
          <w:lang w:val="uk-UA"/>
        </w:rPr>
      </w:pPr>
      <w:r w:rsidRPr="00BD7BED">
        <w:rPr>
          <w:lang w:val="uk-UA"/>
        </w:rPr>
        <w:t>Складова основних завдань парку передбачає наступні оперативні завдання його діял</w:t>
      </w:r>
      <w:r w:rsidRPr="00BD7BED">
        <w:rPr>
          <w:lang w:val="uk-UA"/>
        </w:rPr>
        <w:t>ь</w:t>
      </w:r>
      <w:r w:rsidRPr="00BD7BED">
        <w:rPr>
          <w:lang w:val="uk-UA"/>
        </w:rPr>
        <w:t>ності:</w:t>
      </w:r>
    </w:p>
    <w:p w:rsidR="003E6547" w:rsidRPr="00BD7BED" w:rsidRDefault="003E6547" w:rsidP="00590D05">
      <w:pPr>
        <w:pStyle w:val="af"/>
        <w:numPr>
          <w:ilvl w:val="0"/>
          <w:numId w:val="43"/>
        </w:numPr>
        <w:rPr>
          <w:lang w:val="uk-UA"/>
        </w:rPr>
      </w:pPr>
      <w:r w:rsidRPr="00BD7BED">
        <w:rPr>
          <w:lang w:val="uk-UA"/>
        </w:rPr>
        <w:t>Збереження цінних природних елементів ландшафту, об’єктів рослинного і тв</w:t>
      </w:r>
      <w:r w:rsidRPr="00BD7BED">
        <w:rPr>
          <w:lang w:val="uk-UA"/>
        </w:rPr>
        <w:t>а</w:t>
      </w:r>
      <w:r w:rsidRPr="00BD7BED">
        <w:rPr>
          <w:lang w:val="uk-UA"/>
        </w:rPr>
        <w:t xml:space="preserve">ринного світу: </w:t>
      </w:r>
    </w:p>
    <w:p w:rsidR="003E6547" w:rsidRPr="00BD7BED" w:rsidRDefault="003E6547" w:rsidP="00590D05">
      <w:pPr>
        <w:pStyle w:val="af"/>
        <w:numPr>
          <w:ilvl w:val="1"/>
          <w:numId w:val="44"/>
        </w:numPr>
        <w:rPr>
          <w:lang w:val="uk-UA"/>
        </w:rPr>
      </w:pPr>
      <w:r w:rsidRPr="00BD7BED">
        <w:rPr>
          <w:lang w:val="uk-UA"/>
        </w:rPr>
        <w:t>охорона території РЛП інспекційною службою парку та запобігання п</w:t>
      </w:r>
      <w:r w:rsidRPr="00BD7BED">
        <w:rPr>
          <w:lang w:val="uk-UA"/>
        </w:rPr>
        <w:t>о</w:t>
      </w:r>
      <w:r w:rsidRPr="00BD7BED">
        <w:rPr>
          <w:lang w:val="uk-UA"/>
        </w:rPr>
        <w:t>рушенням природоохоронного режиму;</w:t>
      </w:r>
    </w:p>
    <w:p w:rsidR="003E6547" w:rsidRPr="00BD7BED" w:rsidRDefault="003E6547" w:rsidP="00590D05">
      <w:pPr>
        <w:pStyle w:val="af"/>
        <w:numPr>
          <w:ilvl w:val="1"/>
          <w:numId w:val="44"/>
        </w:numPr>
        <w:rPr>
          <w:lang w:val="uk-UA"/>
        </w:rPr>
      </w:pPr>
      <w:r w:rsidRPr="00BD7BED">
        <w:rPr>
          <w:lang w:val="uk-UA"/>
        </w:rPr>
        <w:t>організація заходів з охорони та відтворення раритетних видів флори та фауни;</w:t>
      </w:r>
    </w:p>
    <w:p w:rsidR="003E6547" w:rsidRPr="00BD7BED" w:rsidRDefault="003E6547" w:rsidP="00590D05">
      <w:pPr>
        <w:pStyle w:val="af"/>
        <w:numPr>
          <w:ilvl w:val="1"/>
          <w:numId w:val="44"/>
        </w:numPr>
        <w:rPr>
          <w:lang w:val="uk-UA"/>
        </w:rPr>
      </w:pPr>
      <w:r w:rsidRPr="00BD7BED">
        <w:rPr>
          <w:lang w:val="uk-UA"/>
        </w:rPr>
        <w:t>організація заходів з охорони, раціонального використання та відтворе</w:t>
      </w:r>
      <w:r w:rsidRPr="00BD7BED">
        <w:rPr>
          <w:lang w:val="uk-UA"/>
        </w:rPr>
        <w:t>н</w:t>
      </w:r>
      <w:r w:rsidRPr="00BD7BED">
        <w:rPr>
          <w:lang w:val="uk-UA"/>
        </w:rPr>
        <w:t>ня мисливських видів тварин;</w:t>
      </w:r>
    </w:p>
    <w:p w:rsidR="003E6547" w:rsidRPr="00BD7BED" w:rsidRDefault="003E6547" w:rsidP="00590D05">
      <w:pPr>
        <w:pStyle w:val="af"/>
        <w:numPr>
          <w:ilvl w:val="1"/>
          <w:numId w:val="44"/>
        </w:numPr>
        <w:rPr>
          <w:lang w:val="uk-UA"/>
        </w:rPr>
      </w:pPr>
      <w:r w:rsidRPr="00BD7BED">
        <w:rPr>
          <w:lang w:val="uk-UA"/>
        </w:rPr>
        <w:t>організація наукових досліджень щодо впливу природоохоронного реж</w:t>
      </w:r>
      <w:r w:rsidRPr="00BD7BED">
        <w:rPr>
          <w:lang w:val="uk-UA"/>
        </w:rPr>
        <w:t>и</w:t>
      </w:r>
      <w:r w:rsidRPr="00BD7BED">
        <w:rPr>
          <w:lang w:val="uk-UA"/>
        </w:rPr>
        <w:t>му парку на чисельність та стан популяцій раритетних видів флори та ф</w:t>
      </w:r>
      <w:r w:rsidRPr="00BD7BED">
        <w:rPr>
          <w:lang w:val="uk-UA"/>
        </w:rPr>
        <w:t>а</w:t>
      </w:r>
      <w:r w:rsidRPr="00BD7BED">
        <w:rPr>
          <w:lang w:val="uk-UA"/>
        </w:rPr>
        <w:t>уни та угрупувань, що існують у межах РЛП та його околицях;</w:t>
      </w:r>
    </w:p>
    <w:p w:rsidR="003E6547" w:rsidRPr="00BD7BED" w:rsidRDefault="003E6547" w:rsidP="00590D05">
      <w:pPr>
        <w:pStyle w:val="af"/>
        <w:numPr>
          <w:ilvl w:val="1"/>
          <w:numId w:val="44"/>
        </w:numPr>
        <w:rPr>
          <w:lang w:val="uk-UA"/>
        </w:rPr>
      </w:pPr>
      <w:r w:rsidRPr="00BD7BED">
        <w:rPr>
          <w:lang w:val="uk-UA"/>
        </w:rPr>
        <w:t>організація наукових досліджень моніторингового характеру щодо в</w:t>
      </w:r>
      <w:r w:rsidRPr="00BD7BED">
        <w:rPr>
          <w:lang w:val="uk-UA"/>
        </w:rPr>
        <w:t>и</w:t>
      </w:r>
      <w:r w:rsidRPr="00BD7BED">
        <w:rPr>
          <w:lang w:val="uk-UA"/>
        </w:rPr>
        <w:t>вчення та прогнозування процесів сильватизації та взаємовідношень л</w:t>
      </w:r>
      <w:r w:rsidRPr="00BD7BED">
        <w:rPr>
          <w:lang w:val="uk-UA"/>
        </w:rPr>
        <w:t>і</w:t>
      </w:r>
      <w:r w:rsidRPr="00BD7BED">
        <w:rPr>
          <w:lang w:val="uk-UA"/>
        </w:rPr>
        <w:t>сової та степової рослинності;</w:t>
      </w:r>
    </w:p>
    <w:p w:rsidR="003E6547" w:rsidRPr="00BD7BED" w:rsidRDefault="003E6547" w:rsidP="00590D05">
      <w:pPr>
        <w:pStyle w:val="af"/>
        <w:numPr>
          <w:ilvl w:val="1"/>
          <w:numId w:val="44"/>
        </w:numPr>
        <w:rPr>
          <w:lang w:val="uk-UA"/>
        </w:rPr>
      </w:pPr>
      <w:r w:rsidRPr="00BD7BED">
        <w:rPr>
          <w:lang w:val="uk-UA"/>
        </w:rPr>
        <w:t>погодження питань щодо розміщення підприємств та інших об’єктів го</w:t>
      </w:r>
      <w:r w:rsidRPr="00BD7BED">
        <w:rPr>
          <w:lang w:val="uk-UA"/>
        </w:rPr>
        <w:t>с</w:t>
      </w:r>
      <w:r w:rsidRPr="00BD7BED">
        <w:rPr>
          <w:lang w:val="uk-UA"/>
        </w:rPr>
        <w:t>подарювання у межах парку та їхнього негативного впливу на його тер</w:t>
      </w:r>
      <w:r w:rsidRPr="00BD7BED">
        <w:rPr>
          <w:lang w:val="uk-UA"/>
        </w:rPr>
        <w:t>и</w:t>
      </w:r>
      <w:r w:rsidR="00E4431E">
        <w:rPr>
          <w:lang w:val="uk-UA"/>
        </w:rPr>
        <w:t>торію та об’єкти</w:t>
      </w:r>
      <w:r w:rsidR="00005BF8" w:rsidRPr="00BD7BED">
        <w:rPr>
          <w:lang w:val="uk-UA"/>
        </w:rPr>
        <w:t>.</w:t>
      </w:r>
    </w:p>
    <w:p w:rsidR="003E6547" w:rsidRPr="00BD7BED" w:rsidRDefault="003E6547" w:rsidP="00590D05">
      <w:pPr>
        <w:pStyle w:val="af"/>
        <w:numPr>
          <w:ilvl w:val="0"/>
          <w:numId w:val="43"/>
        </w:numPr>
        <w:rPr>
          <w:lang w:val="uk-UA"/>
        </w:rPr>
      </w:pPr>
      <w:r w:rsidRPr="00BD7BED">
        <w:rPr>
          <w:lang w:val="uk-UA"/>
        </w:rPr>
        <w:t>Створення сприятливих умов для організованої рекреації та туризму, відпочинку та інших видів рекреаційної діяльності:</w:t>
      </w:r>
    </w:p>
    <w:p w:rsidR="003E6547" w:rsidRPr="00BD7BED" w:rsidRDefault="003E6547" w:rsidP="00590D05">
      <w:pPr>
        <w:pStyle w:val="af"/>
        <w:numPr>
          <w:ilvl w:val="1"/>
          <w:numId w:val="45"/>
        </w:numPr>
        <w:rPr>
          <w:lang w:val="uk-UA"/>
        </w:rPr>
      </w:pPr>
      <w:r w:rsidRPr="00BD7BED">
        <w:rPr>
          <w:lang w:val="uk-UA"/>
        </w:rPr>
        <w:t>створення та обслуговування рекреаційних зон;</w:t>
      </w:r>
    </w:p>
    <w:p w:rsidR="003E6547" w:rsidRPr="00BD7BED" w:rsidRDefault="003E6547" w:rsidP="00590D05">
      <w:pPr>
        <w:pStyle w:val="af"/>
        <w:numPr>
          <w:ilvl w:val="1"/>
          <w:numId w:val="45"/>
        </w:numPr>
        <w:rPr>
          <w:lang w:val="uk-UA"/>
        </w:rPr>
      </w:pPr>
      <w:r w:rsidRPr="00BD7BED">
        <w:rPr>
          <w:lang w:val="uk-UA"/>
        </w:rPr>
        <w:t>визначення та відповідне маркірування екологічних стежок, стоянок, н</w:t>
      </w:r>
      <w:r w:rsidRPr="00BD7BED">
        <w:rPr>
          <w:lang w:val="uk-UA"/>
        </w:rPr>
        <w:t>а</w:t>
      </w:r>
      <w:r w:rsidRPr="00BD7BED">
        <w:rPr>
          <w:lang w:val="uk-UA"/>
        </w:rPr>
        <w:t>метів, тощо;</w:t>
      </w:r>
    </w:p>
    <w:p w:rsidR="003E6547" w:rsidRPr="00BD7BED" w:rsidRDefault="003E6547" w:rsidP="00590D05">
      <w:pPr>
        <w:pStyle w:val="af"/>
        <w:numPr>
          <w:ilvl w:val="1"/>
          <w:numId w:val="45"/>
        </w:numPr>
        <w:rPr>
          <w:lang w:val="uk-UA"/>
        </w:rPr>
      </w:pPr>
      <w:r w:rsidRPr="00BD7BED">
        <w:rPr>
          <w:lang w:val="uk-UA"/>
        </w:rPr>
        <w:t>проведення та екскурсійне супроводження екологічних маршрутів;</w:t>
      </w:r>
    </w:p>
    <w:p w:rsidR="003E6547" w:rsidRPr="00BD7BED" w:rsidRDefault="003E6547" w:rsidP="00590D05">
      <w:pPr>
        <w:pStyle w:val="af"/>
        <w:numPr>
          <w:ilvl w:val="1"/>
          <w:numId w:val="45"/>
        </w:numPr>
        <w:rPr>
          <w:lang w:val="uk-UA"/>
        </w:rPr>
      </w:pPr>
      <w:r w:rsidRPr="00BD7BED">
        <w:rPr>
          <w:lang w:val="uk-UA"/>
        </w:rPr>
        <w:lastRenderedPageBreak/>
        <w:t>сприятиме організації та будівництву об’єктів туристсько-рекреаційної інфраструктури на договірних умовах у відповідних функціональних з</w:t>
      </w:r>
      <w:r w:rsidRPr="00BD7BED">
        <w:rPr>
          <w:lang w:val="uk-UA"/>
        </w:rPr>
        <w:t>о</w:t>
      </w:r>
      <w:r w:rsidRPr="00BD7BED">
        <w:rPr>
          <w:lang w:val="uk-UA"/>
        </w:rPr>
        <w:t>нах.</w:t>
      </w:r>
    </w:p>
    <w:p w:rsidR="003E6547" w:rsidRPr="00BD7BED" w:rsidRDefault="003E6547" w:rsidP="00590D05">
      <w:pPr>
        <w:pStyle w:val="af"/>
        <w:numPr>
          <w:ilvl w:val="0"/>
          <w:numId w:val="43"/>
        </w:numPr>
        <w:rPr>
          <w:lang w:val="uk-UA"/>
        </w:rPr>
      </w:pPr>
      <w:r w:rsidRPr="00BD7BED">
        <w:rPr>
          <w:lang w:val="uk-UA"/>
        </w:rPr>
        <w:t>Виховна та просвітня робота щодо природоохоронних знань та поглядів відвід</w:t>
      </w:r>
      <w:r w:rsidRPr="00BD7BED">
        <w:rPr>
          <w:lang w:val="uk-UA"/>
        </w:rPr>
        <w:t>у</w:t>
      </w:r>
      <w:r w:rsidRPr="00BD7BED">
        <w:rPr>
          <w:lang w:val="uk-UA"/>
        </w:rPr>
        <w:t>вачів парку та мешкан</w:t>
      </w:r>
      <w:r w:rsidR="00FE5A6E">
        <w:rPr>
          <w:lang w:val="uk-UA"/>
        </w:rPr>
        <w:t>ців регіону, сприяння сучасному екологічному</w:t>
      </w:r>
      <w:r w:rsidRPr="00BD7BED">
        <w:rPr>
          <w:lang w:val="uk-UA"/>
        </w:rPr>
        <w:t xml:space="preserve"> світогляду:</w:t>
      </w:r>
    </w:p>
    <w:p w:rsidR="003E6547" w:rsidRPr="00BD7BED" w:rsidRDefault="003E6547" w:rsidP="00590D05">
      <w:pPr>
        <w:pStyle w:val="af"/>
        <w:numPr>
          <w:ilvl w:val="1"/>
          <w:numId w:val="46"/>
        </w:numPr>
        <w:rPr>
          <w:lang w:val="uk-UA"/>
        </w:rPr>
      </w:pPr>
      <w:r w:rsidRPr="00BD7BED">
        <w:rPr>
          <w:lang w:val="uk-UA"/>
        </w:rPr>
        <w:t>розробка тематичного плану екскурсій по території РЛП;</w:t>
      </w:r>
    </w:p>
    <w:p w:rsidR="003E6547" w:rsidRPr="00BD7BED" w:rsidRDefault="003E6547" w:rsidP="00590D05">
      <w:pPr>
        <w:pStyle w:val="af"/>
        <w:numPr>
          <w:ilvl w:val="1"/>
          <w:numId w:val="46"/>
        </w:numPr>
        <w:rPr>
          <w:lang w:val="uk-UA"/>
        </w:rPr>
      </w:pPr>
      <w:r w:rsidRPr="00BD7BED">
        <w:rPr>
          <w:lang w:val="uk-UA"/>
        </w:rPr>
        <w:t>проведення тимчасових зборів, конференцій, семінарів серед молоді (у</w:t>
      </w:r>
      <w:r w:rsidRPr="00BD7BED">
        <w:rPr>
          <w:lang w:val="uk-UA"/>
        </w:rPr>
        <w:t>ч</w:t>
      </w:r>
      <w:r w:rsidRPr="00BD7BED">
        <w:rPr>
          <w:lang w:val="uk-UA"/>
        </w:rPr>
        <w:t>нів та студентів) з метою розповсюдження знань та ідей природоохоро</w:t>
      </w:r>
      <w:r w:rsidRPr="00BD7BED">
        <w:rPr>
          <w:lang w:val="uk-UA"/>
        </w:rPr>
        <w:t>н</w:t>
      </w:r>
      <w:r w:rsidRPr="00BD7BED">
        <w:rPr>
          <w:lang w:val="uk-UA"/>
        </w:rPr>
        <w:t>ної діяльності;</w:t>
      </w:r>
    </w:p>
    <w:p w:rsidR="003E6547" w:rsidRPr="00BD7BED" w:rsidRDefault="003E6547" w:rsidP="00590D05">
      <w:pPr>
        <w:pStyle w:val="af"/>
        <w:numPr>
          <w:ilvl w:val="1"/>
          <w:numId w:val="46"/>
        </w:numPr>
        <w:rPr>
          <w:lang w:val="uk-UA"/>
        </w:rPr>
      </w:pPr>
      <w:r w:rsidRPr="00BD7BED">
        <w:rPr>
          <w:lang w:val="uk-UA"/>
        </w:rPr>
        <w:t>організація силами власних співробітників та сторонніх фахівців лекцій, семінарів, імітаційних ігрищ на природоохоронну тематику;</w:t>
      </w:r>
    </w:p>
    <w:p w:rsidR="003E6547" w:rsidRPr="00BD7BED" w:rsidRDefault="003E6547" w:rsidP="00590D05">
      <w:pPr>
        <w:pStyle w:val="af"/>
        <w:numPr>
          <w:ilvl w:val="1"/>
          <w:numId w:val="46"/>
        </w:numPr>
        <w:rPr>
          <w:lang w:val="uk-UA"/>
        </w:rPr>
      </w:pPr>
      <w:r w:rsidRPr="00BD7BED">
        <w:rPr>
          <w:lang w:val="uk-UA"/>
        </w:rPr>
        <w:t>проведення силами власних співробітників природоохоронної агітації у навчальних закладах населених пунктів, що межують з РЛП.</w:t>
      </w:r>
    </w:p>
    <w:p w:rsidR="007B2B2B" w:rsidRPr="00BD7BED" w:rsidRDefault="007B2B2B">
      <w:pPr>
        <w:rPr>
          <w:lang w:val="uk-UA"/>
        </w:rPr>
      </w:pPr>
      <w:r w:rsidRPr="00BD7BED">
        <w:rPr>
          <w:b/>
          <w:sz w:val="28"/>
          <w:lang w:val="uk-UA"/>
        </w:rPr>
        <w:br w:type="page"/>
      </w:r>
    </w:p>
    <w:p w:rsidR="005C48C0" w:rsidRPr="00BD7BED" w:rsidRDefault="005C48C0" w:rsidP="005C48C0">
      <w:pPr>
        <w:pStyle w:val="2"/>
        <w:rPr>
          <w:lang w:val="uk-UA"/>
        </w:rPr>
      </w:pPr>
      <w:r w:rsidRPr="00BD7BED">
        <w:rPr>
          <w:lang w:val="uk-UA"/>
        </w:rPr>
        <w:lastRenderedPageBreak/>
        <w:t>Структура управління та господарської діяльності РЛП «Крамато</w:t>
      </w:r>
      <w:r w:rsidRPr="00BD7BED">
        <w:rPr>
          <w:lang w:val="uk-UA"/>
        </w:rPr>
        <w:t>р</w:t>
      </w:r>
      <w:r w:rsidRPr="00BD7BED">
        <w:rPr>
          <w:lang w:val="uk-UA"/>
        </w:rPr>
        <w:t>ський»</w:t>
      </w:r>
    </w:p>
    <w:p w:rsidR="00005BF8" w:rsidRPr="00BD7BED" w:rsidRDefault="00005BF8" w:rsidP="00005BF8">
      <w:pPr>
        <w:rPr>
          <w:lang w:val="uk-UA"/>
        </w:rPr>
      </w:pPr>
      <w:r w:rsidRPr="00BD7BED">
        <w:rPr>
          <w:lang w:val="uk-UA"/>
        </w:rPr>
        <w:t>Структура управління та господарської діяльності РЛП «Краматорський» сформована на підставі визначених цілей і завдань РЛП «Краматорський», Закону України «Про пр</w:t>
      </w:r>
      <w:r w:rsidRPr="00BD7BED">
        <w:rPr>
          <w:lang w:val="uk-UA"/>
        </w:rPr>
        <w:t>и</w:t>
      </w:r>
      <w:r w:rsidRPr="00BD7BED">
        <w:rPr>
          <w:lang w:val="uk-UA"/>
        </w:rPr>
        <w:t>родно-заповідний фонд України», а також Положенням про РЛП «Краматорський». Ная</w:t>
      </w:r>
      <w:r w:rsidRPr="00BD7BED">
        <w:rPr>
          <w:lang w:val="uk-UA"/>
        </w:rPr>
        <w:t>в</w:t>
      </w:r>
      <w:r w:rsidRPr="00BD7BED">
        <w:rPr>
          <w:lang w:val="uk-UA"/>
        </w:rPr>
        <w:t>ну на момент написання Проекту організації території структуру управління та господа</w:t>
      </w:r>
      <w:r w:rsidRPr="00BD7BED">
        <w:rPr>
          <w:lang w:val="uk-UA"/>
        </w:rPr>
        <w:t>р</w:t>
      </w:r>
      <w:r w:rsidRPr="00BD7BED">
        <w:rPr>
          <w:lang w:val="uk-UA"/>
        </w:rPr>
        <w:t xml:space="preserve">ської діяльності парку наведено на </w:t>
      </w:r>
      <w:r w:rsidR="00656FCC" w:rsidRPr="00BD7BED">
        <w:rPr>
          <w:lang w:val="uk-UA"/>
        </w:rPr>
        <w:fldChar w:fldCharType="begin"/>
      </w:r>
      <w:r w:rsidR="000C7FFE" w:rsidRPr="00BD7BED">
        <w:rPr>
          <w:lang w:val="uk-UA"/>
        </w:rPr>
        <w:instrText xml:space="preserve"> REF _Ref417898409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6</w:t>
      </w:r>
      <w:r w:rsidR="008543DE">
        <w:rPr>
          <w:lang w:val="uk-UA"/>
        </w:rPr>
        <w:t>.</w:t>
      </w:r>
      <w:r w:rsidR="008543DE">
        <w:rPr>
          <w:noProof/>
          <w:lang w:val="uk-UA"/>
        </w:rPr>
        <w:t>1</w:t>
      </w:r>
      <w:r w:rsidR="00656FCC" w:rsidRPr="00BD7BED">
        <w:rPr>
          <w:lang w:val="uk-UA"/>
        </w:rPr>
        <w:fldChar w:fldCharType="end"/>
      </w:r>
      <w:r w:rsidR="000C7FFE" w:rsidRPr="00BD7BED">
        <w:rPr>
          <w:lang w:val="uk-UA"/>
        </w:rPr>
        <w:t>.</w:t>
      </w:r>
    </w:p>
    <w:p w:rsidR="00005BF8" w:rsidRPr="00BD7BED" w:rsidRDefault="00005BF8" w:rsidP="00005BF8">
      <w:pPr>
        <w:rPr>
          <w:lang w:val="uk-UA"/>
        </w:rPr>
      </w:pPr>
      <w:r w:rsidRPr="00BD7BED">
        <w:rPr>
          <w:lang w:val="uk-UA"/>
        </w:rPr>
        <w:t>Однак для повного виконання покладених на РЛП «Краматорський» завдань наявна й</w:t>
      </w:r>
      <w:r w:rsidRPr="00BD7BED">
        <w:rPr>
          <w:lang w:val="uk-UA"/>
        </w:rPr>
        <w:t>о</w:t>
      </w:r>
      <w:r w:rsidRPr="00BD7BED">
        <w:rPr>
          <w:lang w:val="uk-UA"/>
        </w:rPr>
        <w:t xml:space="preserve">го структура управління явно недостатня. Насамперед необхідно створення спеціальних відділів в структурі парку, які виконували би основні його завдання, а саме рекреаційний та науковий відділи з відповідними заступниками директора парку і штатною структурою. </w:t>
      </w:r>
    </w:p>
    <w:p w:rsidR="00005BF8" w:rsidRPr="00BD7BED" w:rsidRDefault="00005BF8" w:rsidP="00005BF8">
      <w:pPr>
        <w:rPr>
          <w:lang w:val="uk-UA"/>
        </w:rPr>
      </w:pPr>
      <w:r w:rsidRPr="00BD7BED">
        <w:rPr>
          <w:lang w:val="uk-UA"/>
        </w:rPr>
        <w:t>Також для організації туристсько-рекреаційної інфраструктури РЛП, будівлі та рекон</w:t>
      </w:r>
      <w:r w:rsidRPr="00BD7BED">
        <w:rPr>
          <w:lang w:val="uk-UA"/>
        </w:rPr>
        <w:t>с</w:t>
      </w:r>
      <w:r w:rsidRPr="00BD7BED">
        <w:rPr>
          <w:lang w:val="uk-UA"/>
        </w:rPr>
        <w:t>трукції необхідних споруд необхідно створення відповідного відділу господарської діял</w:t>
      </w:r>
      <w:r w:rsidRPr="00BD7BED">
        <w:rPr>
          <w:lang w:val="uk-UA"/>
        </w:rPr>
        <w:t>ь</w:t>
      </w:r>
      <w:r w:rsidRPr="00BD7BED">
        <w:rPr>
          <w:lang w:val="uk-UA"/>
        </w:rPr>
        <w:t>ності парку.</w:t>
      </w:r>
    </w:p>
    <w:p w:rsidR="00005BF8" w:rsidRDefault="00005BF8" w:rsidP="00005BF8">
      <w:pPr>
        <w:rPr>
          <w:lang w:val="uk-UA"/>
        </w:rPr>
      </w:pPr>
      <w:r w:rsidRPr="00BD7BED">
        <w:rPr>
          <w:lang w:val="uk-UA"/>
        </w:rPr>
        <w:t xml:space="preserve">В цілому пропоновані зміни в структурі діяльності РЛП «Краматорський» потребують і суттєвого розширення адміністративного та обслуговуючого персоналу. Рекомендована організаційна структура РЛП надана на </w:t>
      </w:r>
      <w:r w:rsidR="00656FCC" w:rsidRPr="00BD7BED">
        <w:rPr>
          <w:lang w:val="uk-UA"/>
        </w:rPr>
        <w:fldChar w:fldCharType="begin"/>
      </w:r>
      <w:r w:rsidR="000C7FFE" w:rsidRPr="00BD7BED">
        <w:rPr>
          <w:lang w:val="uk-UA"/>
        </w:rPr>
        <w:instrText xml:space="preserve"> REF _Ref417898421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6</w:t>
      </w:r>
      <w:r w:rsidR="008543DE">
        <w:rPr>
          <w:lang w:val="uk-UA"/>
        </w:rPr>
        <w:t>.</w:t>
      </w:r>
      <w:r w:rsidR="008543DE">
        <w:rPr>
          <w:noProof/>
          <w:lang w:val="uk-UA"/>
        </w:rPr>
        <w:t>2</w:t>
      </w:r>
      <w:r w:rsidR="00656FCC" w:rsidRPr="00BD7BED">
        <w:rPr>
          <w:lang w:val="uk-UA"/>
        </w:rPr>
        <w:fldChar w:fldCharType="end"/>
      </w:r>
      <w:r w:rsidR="000C7FFE" w:rsidRPr="00BD7BED">
        <w:rPr>
          <w:lang w:val="uk-UA"/>
        </w:rPr>
        <w:t>.</w:t>
      </w:r>
    </w:p>
    <w:p w:rsidR="00E52843" w:rsidRPr="00BD7BED" w:rsidRDefault="00E52843" w:rsidP="00E52843">
      <w:pPr>
        <w:keepNext/>
        <w:jc w:val="center"/>
        <w:rPr>
          <w:lang w:val="uk-UA"/>
        </w:rPr>
      </w:pPr>
      <w:r w:rsidRPr="00BD7BED">
        <w:rPr>
          <w:noProof/>
          <w:lang w:eastAsia="ru-RU"/>
        </w:rPr>
        <w:drawing>
          <wp:inline distT="0" distB="0" distL="0" distR="0">
            <wp:extent cx="5400000" cy="2740695"/>
            <wp:effectExtent l="0" t="0" r="0" b="254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6-01-struct-fact.png"/>
                    <pic:cNvPicPr/>
                  </pic:nvPicPr>
                  <pic:blipFill>
                    <a:blip r:embed="rId90">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00" cy="2740695"/>
                    </a:xfrm>
                    <a:prstGeom prst="rect">
                      <a:avLst/>
                    </a:prstGeom>
                  </pic:spPr>
                </pic:pic>
              </a:graphicData>
            </a:graphic>
          </wp:inline>
        </w:drawing>
      </w:r>
    </w:p>
    <w:p w:rsidR="00E52843" w:rsidRPr="00BD7BED" w:rsidRDefault="00E52843" w:rsidP="00E52843">
      <w:pPr>
        <w:pStyle w:val="a8"/>
        <w:jc w:val="center"/>
        <w:rPr>
          <w:lang w:val="uk-UA"/>
        </w:rPr>
      </w:pPr>
      <w:bookmarkStart w:id="46" w:name="_Ref417898409"/>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6</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1</w:t>
      </w:r>
      <w:r w:rsidR="00656FCC">
        <w:rPr>
          <w:lang w:val="uk-UA"/>
        </w:rPr>
        <w:fldChar w:fldCharType="end"/>
      </w:r>
      <w:bookmarkEnd w:id="46"/>
      <w:r w:rsidRPr="00BD7BED">
        <w:rPr>
          <w:noProof/>
          <w:lang w:val="uk-UA"/>
        </w:rPr>
        <w:t xml:space="preserve"> Наявна організаційна структура управління та господарської діяльності РЛП «Краматорський»</w:t>
      </w:r>
    </w:p>
    <w:p w:rsidR="00005BF8" w:rsidRPr="00BD7BED" w:rsidRDefault="00005BF8">
      <w:pPr>
        <w:spacing w:before="0" w:line="252" w:lineRule="auto"/>
        <w:ind w:firstLine="0"/>
        <w:jc w:val="left"/>
        <w:rPr>
          <w:lang w:val="uk-UA"/>
        </w:rPr>
      </w:pPr>
      <w:r w:rsidRPr="00BD7BED">
        <w:rPr>
          <w:lang w:val="uk-UA"/>
        </w:rPr>
        <w:br w:type="page"/>
      </w:r>
    </w:p>
    <w:p w:rsidR="000C7FFE" w:rsidRPr="00BD7BED" w:rsidRDefault="00005BF8" w:rsidP="000C7FFE">
      <w:pPr>
        <w:keepNext/>
        <w:jc w:val="center"/>
        <w:rPr>
          <w:lang w:val="uk-UA"/>
        </w:rPr>
      </w:pPr>
      <w:r w:rsidRPr="00BD7BED">
        <w:rPr>
          <w:noProof/>
          <w:lang w:eastAsia="ru-RU"/>
        </w:rPr>
        <w:lastRenderedPageBreak/>
        <w:drawing>
          <wp:inline distT="0" distB="0" distL="0" distR="0">
            <wp:extent cx="5400000" cy="3732379"/>
            <wp:effectExtent l="0" t="0" r="0" b="190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6-01-struct-plan.png"/>
                    <pic:cNvPicPr/>
                  </pic:nvPicPr>
                  <pic:blipFill>
                    <a:blip r:embed="rId91">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00" cy="3732379"/>
                    </a:xfrm>
                    <a:prstGeom prst="rect">
                      <a:avLst/>
                    </a:prstGeom>
                  </pic:spPr>
                </pic:pic>
              </a:graphicData>
            </a:graphic>
          </wp:inline>
        </w:drawing>
      </w:r>
    </w:p>
    <w:p w:rsidR="00005BF8" w:rsidRPr="00BD7BED" w:rsidRDefault="000C7FFE" w:rsidP="000C7FFE">
      <w:pPr>
        <w:pStyle w:val="a8"/>
        <w:jc w:val="center"/>
        <w:rPr>
          <w:lang w:val="uk-UA"/>
        </w:rPr>
      </w:pPr>
      <w:bookmarkStart w:id="47" w:name="_Ref417898421"/>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6</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2</w:t>
      </w:r>
      <w:r w:rsidR="00656FCC">
        <w:rPr>
          <w:lang w:val="uk-UA"/>
        </w:rPr>
        <w:fldChar w:fldCharType="end"/>
      </w:r>
      <w:bookmarkEnd w:id="47"/>
      <w:r w:rsidRPr="00BD7BED">
        <w:rPr>
          <w:noProof/>
          <w:lang w:val="uk-UA"/>
        </w:rPr>
        <w:t xml:space="preserve"> Рекомендована структура управління та господарської діяльності РЛП «КраматорсьКий»</w:t>
      </w:r>
    </w:p>
    <w:p w:rsidR="007B2B2B" w:rsidRPr="00BD7BED" w:rsidRDefault="007B2B2B">
      <w:pPr>
        <w:rPr>
          <w:lang w:val="uk-UA"/>
        </w:rPr>
      </w:pPr>
      <w:r w:rsidRPr="00BD7BED">
        <w:rPr>
          <w:b/>
          <w:sz w:val="28"/>
          <w:lang w:val="uk-UA"/>
        </w:rPr>
        <w:br w:type="page"/>
      </w:r>
    </w:p>
    <w:p w:rsidR="005C48C0" w:rsidRPr="00BD7BED" w:rsidRDefault="005C48C0" w:rsidP="005C48C0">
      <w:pPr>
        <w:pStyle w:val="2"/>
        <w:rPr>
          <w:lang w:val="uk-UA"/>
        </w:rPr>
      </w:pPr>
      <w:r w:rsidRPr="00BD7BED">
        <w:rPr>
          <w:lang w:val="uk-UA"/>
        </w:rPr>
        <w:lastRenderedPageBreak/>
        <w:t>Кадрове забезпечення</w:t>
      </w:r>
    </w:p>
    <w:p w:rsidR="007450E0" w:rsidRPr="00BD7BED" w:rsidRDefault="007450E0" w:rsidP="007450E0">
      <w:pPr>
        <w:rPr>
          <w:lang w:val="uk-UA"/>
        </w:rPr>
      </w:pPr>
      <w:r w:rsidRPr="00BD7BED">
        <w:rPr>
          <w:lang w:val="uk-UA"/>
        </w:rPr>
        <w:t xml:space="preserve">На момент написання Проекту в структурі РЛП «Краматорський» працюють </w:t>
      </w:r>
      <w:r w:rsidR="00376C4A" w:rsidRPr="006F4E88">
        <w:t>20</w:t>
      </w:r>
      <w:r w:rsidRPr="00BD7BED">
        <w:rPr>
          <w:lang w:val="uk-UA"/>
        </w:rPr>
        <w:t xml:space="preserve"> осіб</w:t>
      </w:r>
      <w:r w:rsidR="00794175" w:rsidRPr="00BD7BED">
        <w:rPr>
          <w:lang w:val="uk-UA"/>
        </w:rPr>
        <w:t xml:space="preserve"> </w:t>
      </w:r>
      <w:r w:rsidRPr="00BD7BED">
        <w:rPr>
          <w:lang w:val="uk-UA"/>
        </w:rPr>
        <w:t>(</w:t>
      </w:r>
      <w:r w:rsidR="00656FCC" w:rsidRPr="00BD7BED">
        <w:rPr>
          <w:lang w:val="uk-UA"/>
        </w:rPr>
        <w:fldChar w:fldCharType="begin"/>
      </w:r>
      <w:r w:rsidRPr="00BD7BED">
        <w:rPr>
          <w:lang w:val="uk-UA"/>
        </w:rPr>
        <w:instrText xml:space="preserve"> REF _Ref417222957 \h </w:instrText>
      </w:r>
      <w:r w:rsidR="00656FCC" w:rsidRPr="00BD7BED">
        <w:rPr>
          <w:lang w:val="uk-UA"/>
        </w:rPr>
      </w:r>
      <w:r w:rsidR="00656FCC" w:rsidRPr="00BD7BED">
        <w:rPr>
          <w:lang w:val="uk-UA"/>
        </w:rPr>
        <w:fldChar w:fldCharType="separate"/>
      </w:r>
      <w:r w:rsidR="008543DE" w:rsidRPr="003B0A4B">
        <w:rPr>
          <w:color w:val="000000" w:themeColor="text1"/>
          <w:lang w:val="uk-UA"/>
        </w:rPr>
        <w:t xml:space="preserve">Таблиця </w:t>
      </w:r>
      <w:r w:rsidR="008543DE">
        <w:rPr>
          <w:noProof/>
          <w:color w:val="000000" w:themeColor="text1"/>
          <w:lang w:val="uk-UA"/>
        </w:rPr>
        <w:t>1</w:t>
      </w:r>
      <w:r w:rsidR="008543DE" w:rsidRPr="003B0A4B">
        <w:rPr>
          <w:color w:val="000000" w:themeColor="text1"/>
          <w:lang w:val="uk-UA"/>
        </w:rPr>
        <w:t>.</w:t>
      </w:r>
      <w:r w:rsidR="008543DE">
        <w:rPr>
          <w:noProof/>
          <w:color w:val="000000" w:themeColor="text1"/>
          <w:lang w:val="uk-UA"/>
        </w:rPr>
        <w:t>1</w:t>
      </w:r>
      <w:r w:rsidR="00656FCC" w:rsidRPr="00BD7BED">
        <w:rPr>
          <w:lang w:val="uk-UA"/>
        </w:rPr>
        <w:fldChar w:fldCharType="end"/>
      </w:r>
      <w:r w:rsidRPr="00BD7BED">
        <w:rPr>
          <w:lang w:val="uk-UA"/>
        </w:rPr>
        <w:t>).</w:t>
      </w:r>
    </w:p>
    <w:p w:rsidR="007450E0" w:rsidRPr="00BD7BED" w:rsidRDefault="007450E0" w:rsidP="007450E0">
      <w:pPr>
        <w:pStyle w:val="a8"/>
        <w:keepNext/>
        <w:rPr>
          <w:lang w:val="uk-UA"/>
        </w:rPr>
      </w:pPr>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6</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1</w:t>
      </w:r>
      <w:r w:rsidR="00656FCC">
        <w:rPr>
          <w:lang w:val="uk-UA"/>
        </w:rPr>
        <w:fldChar w:fldCharType="end"/>
      </w:r>
      <w:r w:rsidRPr="00BD7BED">
        <w:rPr>
          <w:lang w:val="uk-UA"/>
        </w:rPr>
        <w:t xml:space="preserve"> Штатна структура РЛП «Краматорський»</w:t>
      </w:r>
    </w:p>
    <w:tbl>
      <w:tblPr>
        <w:tblW w:w="9083" w:type="dxa"/>
        <w:tblInd w:w="40" w:type="dxa"/>
        <w:shd w:val="clear" w:color="auto" w:fill="D9D9D9" w:themeFill="background1" w:themeFillShade="D9"/>
        <w:tblLayout w:type="fixed"/>
        <w:tblCellMar>
          <w:left w:w="40" w:type="dxa"/>
          <w:right w:w="40" w:type="dxa"/>
        </w:tblCellMar>
        <w:tblLook w:val="0000"/>
      </w:tblPr>
      <w:tblGrid>
        <w:gridCol w:w="851"/>
        <w:gridCol w:w="5809"/>
        <w:gridCol w:w="2423"/>
      </w:tblGrid>
      <w:tr w:rsidR="007450E0" w:rsidRPr="00BD7BED" w:rsidTr="007450E0">
        <w:trPr>
          <w:trHeight w:hRule="exact" w:val="643"/>
        </w:trPr>
        <w:tc>
          <w:tcPr>
            <w:tcW w:w="85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450E0" w:rsidRPr="00BD7BED" w:rsidRDefault="007450E0" w:rsidP="007450E0">
            <w:pPr>
              <w:pStyle w:val="ad"/>
              <w:jc w:val="center"/>
              <w:rPr>
                <w:b/>
                <w:lang w:val="uk-UA"/>
              </w:rPr>
            </w:pPr>
            <w:r w:rsidRPr="00BD7BED">
              <w:rPr>
                <w:b/>
                <w:lang w:val="uk-UA"/>
              </w:rPr>
              <w:t>№ з/п</w:t>
            </w:r>
          </w:p>
        </w:tc>
        <w:tc>
          <w:tcPr>
            <w:tcW w:w="58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450E0" w:rsidRPr="00BD7BED" w:rsidRDefault="007450E0" w:rsidP="007450E0">
            <w:pPr>
              <w:pStyle w:val="ad"/>
              <w:jc w:val="center"/>
              <w:rPr>
                <w:b/>
                <w:lang w:val="uk-UA"/>
              </w:rPr>
            </w:pPr>
            <w:r w:rsidRPr="00BD7BED">
              <w:rPr>
                <w:b/>
                <w:spacing w:val="-2"/>
                <w:lang w:val="uk-UA"/>
              </w:rPr>
              <w:t>Найменування структурного підрозділу та посади</w:t>
            </w:r>
          </w:p>
        </w:tc>
        <w:tc>
          <w:tcPr>
            <w:tcW w:w="2423"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450E0" w:rsidRPr="00BD7BED" w:rsidRDefault="007450E0" w:rsidP="007450E0">
            <w:pPr>
              <w:pStyle w:val="ad"/>
              <w:jc w:val="center"/>
              <w:rPr>
                <w:b/>
                <w:lang w:val="uk-UA"/>
              </w:rPr>
            </w:pPr>
            <w:r w:rsidRPr="00BD7BED">
              <w:rPr>
                <w:b/>
                <w:spacing w:val="-1"/>
                <w:lang w:val="uk-UA"/>
              </w:rPr>
              <w:t xml:space="preserve">Кількість штатних </w:t>
            </w:r>
            <w:r w:rsidRPr="00BD7BED">
              <w:rPr>
                <w:b/>
                <w:lang w:val="uk-UA"/>
              </w:rPr>
              <w:t>одиниць</w:t>
            </w:r>
          </w:p>
        </w:tc>
      </w:tr>
    </w:tbl>
    <w:p w:rsidR="007450E0" w:rsidRPr="00BD7BED" w:rsidRDefault="007450E0" w:rsidP="007450E0">
      <w:pPr>
        <w:pStyle w:val="ad"/>
        <w:rPr>
          <w:sz w:val="2"/>
          <w:szCs w:val="2"/>
          <w:lang w:val="uk-UA"/>
        </w:rPr>
      </w:pPr>
    </w:p>
    <w:tbl>
      <w:tblPr>
        <w:tblW w:w="9083" w:type="dxa"/>
        <w:tblInd w:w="40" w:type="dxa"/>
        <w:tblLayout w:type="fixed"/>
        <w:tblCellMar>
          <w:left w:w="40" w:type="dxa"/>
          <w:right w:w="40" w:type="dxa"/>
        </w:tblCellMar>
        <w:tblLook w:val="0000"/>
      </w:tblPr>
      <w:tblGrid>
        <w:gridCol w:w="851"/>
        <w:gridCol w:w="5809"/>
        <w:gridCol w:w="2423"/>
      </w:tblGrid>
      <w:tr w:rsidR="007450E0" w:rsidRPr="00BD7BED" w:rsidTr="007450E0">
        <w:trPr>
          <w:trHeight w:hRule="exact" w:val="355"/>
          <w:tblHeader/>
        </w:trPr>
        <w:tc>
          <w:tcPr>
            <w:tcW w:w="85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450E0" w:rsidRPr="00BD7BED" w:rsidRDefault="007450E0" w:rsidP="007450E0">
            <w:pPr>
              <w:pStyle w:val="ad"/>
              <w:jc w:val="center"/>
              <w:rPr>
                <w:b/>
                <w:spacing w:val="-3"/>
                <w:lang w:val="uk-UA"/>
              </w:rPr>
            </w:pPr>
            <w:r w:rsidRPr="00BD7BED">
              <w:rPr>
                <w:b/>
                <w:spacing w:val="-3"/>
                <w:lang w:val="uk-UA"/>
              </w:rPr>
              <w:t>1</w:t>
            </w:r>
          </w:p>
        </w:tc>
        <w:tc>
          <w:tcPr>
            <w:tcW w:w="58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450E0" w:rsidRPr="00BD7BED" w:rsidRDefault="007450E0" w:rsidP="007450E0">
            <w:pPr>
              <w:pStyle w:val="ad"/>
              <w:jc w:val="center"/>
              <w:rPr>
                <w:b/>
                <w:spacing w:val="-3"/>
                <w:lang w:val="uk-UA"/>
              </w:rPr>
            </w:pPr>
            <w:r w:rsidRPr="00BD7BED">
              <w:rPr>
                <w:b/>
                <w:spacing w:val="-3"/>
                <w:lang w:val="uk-UA"/>
              </w:rPr>
              <w:t>2</w:t>
            </w:r>
          </w:p>
        </w:tc>
        <w:tc>
          <w:tcPr>
            <w:tcW w:w="2423"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7450E0" w:rsidRPr="00BD7BED" w:rsidRDefault="007450E0" w:rsidP="007450E0">
            <w:pPr>
              <w:pStyle w:val="ad"/>
              <w:jc w:val="center"/>
              <w:rPr>
                <w:b/>
                <w:spacing w:val="-3"/>
                <w:lang w:val="uk-UA"/>
              </w:rPr>
            </w:pPr>
            <w:r w:rsidRPr="00BD7BED">
              <w:rPr>
                <w:b/>
                <w:spacing w:val="-3"/>
                <w:lang w:val="uk-UA"/>
              </w:rPr>
              <w:t>3</w:t>
            </w:r>
          </w:p>
        </w:tc>
      </w:tr>
      <w:tr w:rsidR="007450E0" w:rsidRPr="00BD7BED" w:rsidTr="007450E0">
        <w:trPr>
          <w:trHeight w:hRule="exact" w:val="355"/>
        </w:trPr>
        <w:tc>
          <w:tcPr>
            <w:tcW w:w="9083" w:type="dxa"/>
            <w:gridSpan w:val="3"/>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7450E0" w:rsidRPr="00BD7BED" w:rsidRDefault="007450E0" w:rsidP="007450E0">
            <w:pPr>
              <w:pStyle w:val="ad"/>
              <w:jc w:val="center"/>
              <w:rPr>
                <w:b/>
                <w:lang w:val="uk-UA"/>
              </w:rPr>
            </w:pPr>
            <w:r w:rsidRPr="00BD7BED">
              <w:rPr>
                <w:b/>
                <w:spacing w:val="-3"/>
                <w:lang w:val="uk-UA"/>
              </w:rPr>
              <w:t>Керівні працівники</w:t>
            </w:r>
          </w:p>
        </w:tc>
      </w:tr>
      <w:tr w:rsidR="007450E0" w:rsidRPr="00BD7BED" w:rsidTr="007450E0">
        <w:trPr>
          <w:trHeight w:hRule="exact" w:val="355"/>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w:t>
            </w:r>
          </w:p>
        </w:tc>
        <w:tc>
          <w:tcPr>
            <w:tcW w:w="5809"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rPr>
                <w:lang w:val="uk-UA"/>
              </w:rPr>
            </w:pPr>
            <w:r w:rsidRPr="00BD7BED">
              <w:rPr>
                <w:spacing w:val="-2"/>
                <w:lang w:val="uk-UA"/>
              </w:rPr>
              <w:t>Директор</w:t>
            </w:r>
          </w:p>
        </w:tc>
        <w:tc>
          <w:tcPr>
            <w:tcW w:w="2423"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w:t>
            </w:r>
          </w:p>
        </w:tc>
      </w:tr>
      <w:tr w:rsidR="007450E0" w:rsidRPr="00BD7BED" w:rsidTr="007450E0">
        <w:trPr>
          <w:trHeight w:hRule="exact" w:val="355"/>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2</w:t>
            </w:r>
          </w:p>
        </w:tc>
        <w:tc>
          <w:tcPr>
            <w:tcW w:w="5809"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rPr>
                <w:lang w:val="uk-UA"/>
              </w:rPr>
            </w:pPr>
            <w:r w:rsidRPr="00BD7BED">
              <w:rPr>
                <w:lang w:val="uk-UA"/>
              </w:rPr>
              <w:t>Заступник директора</w:t>
            </w:r>
          </w:p>
        </w:tc>
        <w:tc>
          <w:tcPr>
            <w:tcW w:w="2423"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w:t>
            </w:r>
          </w:p>
        </w:tc>
      </w:tr>
      <w:tr w:rsidR="007450E0" w:rsidRPr="00BD7BED" w:rsidTr="007450E0">
        <w:trPr>
          <w:trHeight w:hRule="exact" w:val="298"/>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3</w:t>
            </w:r>
          </w:p>
        </w:tc>
        <w:tc>
          <w:tcPr>
            <w:tcW w:w="5809"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rPr>
                <w:lang w:val="uk-UA"/>
              </w:rPr>
            </w:pPr>
            <w:r w:rsidRPr="00BD7BED">
              <w:rPr>
                <w:spacing w:val="-2"/>
                <w:lang w:val="uk-UA"/>
              </w:rPr>
              <w:t>Головний бухгалтер</w:t>
            </w:r>
          </w:p>
        </w:tc>
        <w:tc>
          <w:tcPr>
            <w:tcW w:w="2423"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w:t>
            </w:r>
          </w:p>
        </w:tc>
      </w:tr>
      <w:tr w:rsidR="007450E0" w:rsidRPr="00BD7BED" w:rsidTr="007450E0">
        <w:trPr>
          <w:trHeight w:hRule="exact" w:val="355"/>
        </w:trPr>
        <w:tc>
          <w:tcPr>
            <w:tcW w:w="9083" w:type="dxa"/>
            <w:gridSpan w:val="3"/>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7450E0" w:rsidRPr="00BD7BED" w:rsidRDefault="00C5005E" w:rsidP="00C5005E">
            <w:pPr>
              <w:pStyle w:val="ad"/>
              <w:jc w:val="center"/>
              <w:rPr>
                <w:b/>
                <w:lang w:val="uk-UA"/>
              </w:rPr>
            </w:pPr>
            <w:r>
              <w:rPr>
                <w:b/>
                <w:spacing w:val="-2"/>
                <w:lang w:val="uk-UA"/>
              </w:rPr>
              <w:t>Відділ</w:t>
            </w:r>
            <w:r w:rsidR="007450E0" w:rsidRPr="00BD7BED">
              <w:rPr>
                <w:b/>
                <w:spacing w:val="-2"/>
                <w:lang w:val="uk-UA"/>
              </w:rPr>
              <w:t xml:space="preserve"> служби державної охорони ПЗФ</w:t>
            </w:r>
          </w:p>
        </w:tc>
      </w:tr>
      <w:tr w:rsidR="007450E0" w:rsidRPr="00BD7BED" w:rsidTr="007450E0">
        <w:trPr>
          <w:trHeight w:hRule="exact" w:val="442"/>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4</w:t>
            </w:r>
          </w:p>
        </w:tc>
        <w:tc>
          <w:tcPr>
            <w:tcW w:w="5809"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rPr>
                <w:lang w:val="uk-UA"/>
              </w:rPr>
            </w:pPr>
            <w:r w:rsidRPr="00BD7BED">
              <w:rPr>
                <w:spacing w:val="-2"/>
                <w:lang w:val="uk-UA"/>
              </w:rPr>
              <w:t>Начальник відділу служби державної охорони ПЗФ</w:t>
            </w:r>
          </w:p>
        </w:tc>
        <w:tc>
          <w:tcPr>
            <w:tcW w:w="2423"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w:t>
            </w:r>
          </w:p>
        </w:tc>
      </w:tr>
      <w:tr w:rsidR="007450E0" w:rsidRPr="00BD7BED" w:rsidTr="007450E0">
        <w:trPr>
          <w:trHeight w:hRule="exact" w:val="317"/>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5</w:t>
            </w:r>
          </w:p>
        </w:tc>
        <w:tc>
          <w:tcPr>
            <w:tcW w:w="5809"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rPr>
                <w:lang w:val="uk-UA"/>
              </w:rPr>
            </w:pPr>
            <w:r w:rsidRPr="00BD7BED">
              <w:rPr>
                <w:spacing w:val="-2"/>
                <w:lang w:val="uk-UA"/>
              </w:rPr>
              <w:t>Дільничний інспектор</w:t>
            </w:r>
            <w:r w:rsidR="00724242">
              <w:rPr>
                <w:spacing w:val="-2"/>
                <w:lang w:val="uk-UA"/>
              </w:rPr>
              <w:t xml:space="preserve"> з охорони ПЗФ</w:t>
            </w:r>
          </w:p>
        </w:tc>
        <w:tc>
          <w:tcPr>
            <w:tcW w:w="2423"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4</w:t>
            </w:r>
          </w:p>
        </w:tc>
      </w:tr>
      <w:tr w:rsidR="007450E0" w:rsidRPr="00BD7BED" w:rsidTr="007450E0">
        <w:trPr>
          <w:trHeight w:hRule="exact" w:val="317"/>
        </w:trPr>
        <w:tc>
          <w:tcPr>
            <w:tcW w:w="9083" w:type="dxa"/>
            <w:gridSpan w:val="3"/>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7450E0" w:rsidRPr="00BD7BED" w:rsidRDefault="007450E0" w:rsidP="007450E0">
            <w:pPr>
              <w:pStyle w:val="ad"/>
              <w:jc w:val="center"/>
              <w:rPr>
                <w:b/>
                <w:lang w:val="uk-UA"/>
              </w:rPr>
            </w:pPr>
            <w:r w:rsidRPr="00BD7BED">
              <w:rPr>
                <w:b/>
                <w:lang w:val="uk-UA"/>
              </w:rPr>
              <w:t>Бухгалтерія</w:t>
            </w:r>
          </w:p>
        </w:tc>
      </w:tr>
      <w:tr w:rsidR="007450E0" w:rsidRPr="00BD7BED" w:rsidTr="007450E0">
        <w:trPr>
          <w:trHeight w:hRule="exact" w:val="317"/>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6</w:t>
            </w:r>
          </w:p>
        </w:tc>
        <w:tc>
          <w:tcPr>
            <w:tcW w:w="5809"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rPr>
                <w:spacing w:val="-2"/>
                <w:lang w:val="uk-UA"/>
              </w:rPr>
            </w:pPr>
            <w:r w:rsidRPr="00BD7BED">
              <w:rPr>
                <w:spacing w:val="-2"/>
                <w:lang w:val="uk-UA"/>
              </w:rPr>
              <w:t>Провідний бухгалтер</w:t>
            </w:r>
          </w:p>
        </w:tc>
        <w:tc>
          <w:tcPr>
            <w:tcW w:w="2423"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w:t>
            </w:r>
          </w:p>
        </w:tc>
      </w:tr>
      <w:tr w:rsidR="007450E0" w:rsidRPr="00BD7BED" w:rsidTr="007450E0">
        <w:trPr>
          <w:trHeight w:hRule="exact" w:val="317"/>
        </w:trPr>
        <w:tc>
          <w:tcPr>
            <w:tcW w:w="9083" w:type="dxa"/>
            <w:gridSpan w:val="3"/>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7450E0" w:rsidRPr="00BD7BED" w:rsidRDefault="007450E0" w:rsidP="007450E0">
            <w:pPr>
              <w:pStyle w:val="ad"/>
              <w:jc w:val="center"/>
              <w:rPr>
                <w:b/>
                <w:lang w:val="uk-UA"/>
              </w:rPr>
            </w:pPr>
            <w:r w:rsidRPr="00BD7BED">
              <w:rPr>
                <w:b/>
                <w:lang w:val="uk-UA"/>
              </w:rPr>
              <w:t>Відділ рекреації та екологічної освіти</w:t>
            </w:r>
          </w:p>
        </w:tc>
      </w:tr>
      <w:tr w:rsidR="007450E0" w:rsidRPr="00BD7BED" w:rsidTr="007450E0">
        <w:trPr>
          <w:trHeight w:hRule="exact" w:val="317"/>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7</w:t>
            </w:r>
          </w:p>
        </w:tc>
        <w:tc>
          <w:tcPr>
            <w:tcW w:w="5809"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rPr>
                <w:spacing w:val="-2"/>
                <w:lang w:val="uk-UA"/>
              </w:rPr>
            </w:pPr>
            <w:r w:rsidRPr="00BD7BED">
              <w:rPr>
                <w:spacing w:val="-2"/>
                <w:lang w:val="uk-UA"/>
              </w:rPr>
              <w:t>Начальник в</w:t>
            </w:r>
            <w:r w:rsidRPr="00BD7BED">
              <w:rPr>
                <w:lang w:val="uk-UA"/>
              </w:rPr>
              <w:t>ідділу рекреації та екологічної освіти</w:t>
            </w:r>
          </w:p>
        </w:tc>
        <w:tc>
          <w:tcPr>
            <w:tcW w:w="2423"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w:t>
            </w:r>
          </w:p>
        </w:tc>
      </w:tr>
      <w:tr w:rsidR="007450E0" w:rsidRPr="00BD7BED" w:rsidTr="007450E0">
        <w:trPr>
          <w:trHeight w:hRule="exact" w:val="317"/>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8</w:t>
            </w:r>
          </w:p>
        </w:tc>
        <w:tc>
          <w:tcPr>
            <w:tcW w:w="5809"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rPr>
                <w:spacing w:val="-2"/>
                <w:lang w:val="uk-UA"/>
              </w:rPr>
            </w:pPr>
            <w:r w:rsidRPr="00BD7BED">
              <w:rPr>
                <w:spacing w:val="-2"/>
                <w:lang w:val="uk-UA"/>
              </w:rPr>
              <w:t>Провідний фахівець з екологічної освіти</w:t>
            </w:r>
          </w:p>
        </w:tc>
        <w:tc>
          <w:tcPr>
            <w:tcW w:w="2423"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w:t>
            </w:r>
          </w:p>
        </w:tc>
      </w:tr>
      <w:tr w:rsidR="007450E0" w:rsidRPr="00BD7BED" w:rsidTr="007450E0">
        <w:trPr>
          <w:trHeight w:hRule="exact" w:val="317"/>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9</w:t>
            </w:r>
          </w:p>
        </w:tc>
        <w:tc>
          <w:tcPr>
            <w:tcW w:w="5809"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rPr>
                <w:spacing w:val="-2"/>
                <w:lang w:val="uk-UA"/>
              </w:rPr>
            </w:pPr>
            <w:r w:rsidRPr="00BD7BED">
              <w:rPr>
                <w:spacing w:val="-2"/>
                <w:lang w:val="uk-UA"/>
              </w:rPr>
              <w:t>Провідний фахівець з рекреації</w:t>
            </w:r>
          </w:p>
        </w:tc>
        <w:tc>
          <w:tcPr>
            <w:tcW w:w="2423"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w:t>
            </w:r>
          </w:p>
        </w:tc>
      </w:tr>
      <w:tr w:rsidR="007450E0" w:rsidRPr="00BD7BED" w:rsidTr="007450E0">
        <w:trPr>
          <w:trHeight w:hRule="exact" w:val="317"/>
        </w:trPr>
        <w:tc>
          <w:tcPr>
            <w:tcW w:w="9083" w:type="dxa"/>
            <w:gridSpan w:val="3"/>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7450E0" w:rsidRPr="00BD7BED" w:rsidRDefault="00C5005E" w:rsidP="00C5005E">
            <w:pPr>
              <w:pStyle w:val="ad"/>
              <w:jc w:val="center"/>
              <w:rPr>
                <w:b/>
                <w:lang w:val="uk-UA"/>
              </w:rPr>
            </w:pPr>
            <w:r>
              <w:rPr>
                <w:b/>
                <w:lang w:val="uk-UA"/>
              </w:rPr>
              <w:t>Відділ а</w:t>
            </w:r>
            <w:r w:rsidR="007450E0" w:rsidRPr="00BD7BED">
              <w:rPr>
                <w:b/>
                <w:lang w:val="uk-UA"/>
              </w:rPr>
              <w:t>дміністративно-господар</w:t>
            </w:r>
            <w:r>
              <w:rPr>
                <w:b/>
                <w:lang w:val="uk-UA"/>
              </w:rPr>
              <w:t>ського забезпечення</w:t>
            </w:r>
          </w:p>
        </w:tc>
      </w:tr>
      <w:tr w:rsidR="007450E0" w:rsidRPr="00BD7BED" w:rsidTr="007450E0">
        <w:trPr>
          <w:trHeight w:hRule="exact" w:val="535"/>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10</w:t>
            </w:r>
          </w:p>
        </w:tc>
        <w:tc>
          <w:tcPr>
            <w:tcW w:w="5809"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rPr>
                <w:lang w:val="uk-UA"/>
              </w:rPr>
            </w:pPr>
            <w:r w:rsidRPr="00BD7BED">
              <w:rPr>
                <w:lang w:val="uk-UA"/>
              </w:rPr>
              <w:t>Начальник відділу адміністративно-господарчого забезп</w:t>
            </w:r>
            <w:r w:rsidRPr="00BD7BED">
              <w:rPr>
                <w:lang w:val="uk-UA"/>
              </w:rPr>
              <w:t>е</w:t>
            </w:r>
            <w:r w:rsidRPr="00BD7BED">
              <w:rPr>
                <w:lang w:val="uk-UA"/>
              </w:rPr>
              <w:t>чення</w:t>
            </w:r>
          </w:p>
        </w:tc>
        <w:tc>
          <w:tcPr>
            <w:tcW w:w="2423"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w:t>
            </w:r>
          </w:p>
        </w:tc>
      </w:tr>
      <w:tr w:rsidR="007450E0" w:rsidRPr="00BD7BED" w:rsidTr="007450E0">
        <w:trPr>
          <w:trHeight w:hRule="exact" w:val="317"/>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11</w:t>
            </w:r>
          </w:p>
        </w:tc>
        <w:tc>
          <w:tcPr>
            <w:tcW w:w="5809"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rPr>
                <w:lang w:val="uk-UA"/>
              </w:rPr>
            </w:pPr>
            <w:r w:rsidRPr="00BD7BED">
              <w:rPr>
                <w:lang w:val="uk-UA"/>
              </w:rPr>
              <w:t>Робітник з благоустрою</w:t>
            </w:r>
          </w:p>
        </w:tc>
        <w:tc>
          <w:tcPr>
            <w:tcW w:w="2423"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C5005E" w:rsidP="007450E0">
            <w:pPr>
              <w:pStyle w:val="ad"/>
              <w:jc w:val="center"/>
              <w:rPr>
                <w:lang w:val="uk-UA"/>
              </w:rPr>
            </w:pPr>
            <w:r>
              <w:rPr>
                <w:lang w:val="uk-UA"/>
              </w:rPr>
              <w:t>3</w:t>
            </w:r>
          </w:p>
        </w:tc>
      </w:tr>
      <w:tr w:rsidR="007450E0" w:rsidRPr="00BD7BED" w:rsidTr="007450E0">
        <w:trPr>
          <w:trHeight w:hRule="exact" w:val="317"/>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12</w:t>
            </w:r>
          </w:p>
        </w:tc>
        <w:tc>
          <w:tcPr>
            <w:tcW w:w="5809"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rPr>
                <w:lang w:val="uk-UA"/>
              </w:rPr>
            </w:pPr>
            <w:r w:rsidRPr="00BD7BED">
              <w:rPr>
                <w:lang w:val="uk-UA"/>
              </w:rPr>
              <w:t>Водій</w:t>
            </w:r>
          </w:p>
        </w:tc>
        <w:tc>
          <w:tcPr>
            <w:tcW w:w="2423"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w:t>
            </w:r>
          </w:p>
        </w:tc>
      </w:tr>
      <w:tr w:rsidR="007450E0" w:rsidRPr="00BD7BED" w:rsidTr="007450E0">
        <w:trPr>
          <w:trHeight w:hRule="exact" w:val="317"/>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13</w:t>
            </w:r>
          </w:p>
        </w:tc>
        <w:tc>
          <w:tcPr>
            <w:tcW w:w="5809"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rPr>
                <w:lang w:val="uk-UA"/>
              </w:rPr>
            </w:pPr>
            <w:r w:rsidRPr="00BD7BED">
              <w:rPr>
                <w:lang w:val="uk-UA"/>
              </w:rPr>
              <w:t>Сторож</w:t>
            </w:r>
          </w:p>
        </w:tc>
        <w:tc>
          <w:tcPr>
            <w:tcW w:w="2423" w:type="dxa"/>
            <w:tcBorders>
              <w:top w:val="single" w:sz="6" w:space="0" w:color="auto"/>
              <w:left w:val="single" w:sz="6" w:space="0" w:color="auto"/>
              <w:bottom w:val="single" w:sz="6" w:space="0" w:color="auto"/>
              <w:right w:val="single" w:sz="6" w:space="0" w:color="auto"/>
            </w:tcBorders>
            <w:shd w:val="clear" w:color="auto" w:fill="FFFFFF"/>
            <w:vAlign w:val="center"/>
          </w:tcPr>
          <w:p w:rsidR="007450E0" w:rsidRPr="00BD7BED" w:rsidRDefault="007450E0" w:rsidP="007450E0">
            <w:pPr>
              <w:pStyle w:val="ad"/>
              <w:jc w:val="center"/>
              <w:rPr>
                <w:lang w:val="uk-UA"/>
              </w:rPr>
            </w:pPr>
            <w:r w:rsidRPr="00BD7BED">
              <w:rPr>
                <w:lang w:val="uk-UA"/>
              </w:rPr>
              <w:t>3</w:t>
            </w:r>
          </w:p>
        </w:tc>
      </w:tr>
      <w:tr w:rsidR="007450E0" w:rsidRPr="00BD7BED" w:rsidTr="007450E0">
        <w:trPr>
          <w:trHeight w:hRule="exact" w:val="317"/>
        </w:trPr>
        <w:tc>
          <w:tcPr>
            <w:tcW w:w="6660" w:type="dxa"/>
            <w:gridSpan w:val="2"/>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7450E0" w:rsidRPr="00BD7BED" w:rsidRDefault="007450E0" w:rsidP="007450E0">
            <w:pPr>
              <w:pStyle w:val="ad"/>
              <w:rPr>
                <w:b/>
                <w:lang w:val="uk-UA"/>
              </w:rPr>
            </w:pPr>
            <w:r w:rsidRPr="00BD7BED">
              <w:rPr>
                <w:b/>
                <w:lang w:val="uk-UA"/>
              </w:rPr>
              <w:t>Разом штатних одиниць</w:t>
            </w:r>
          </w:p>
        </w:tc>
        <w:tc>
          <w:tcPr>
            <w:tcW w:w="2423"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7450E0" w:rsidRPr="00BD7BED" w:rsidRDefault="00C5005E" w:rsidP="007450E0">
            <w:pPr>
              <w:pStyle w:val="ad"/>
              <w:jc w:val="center"/>
              <w:rPr>
                <w:b/>
                <w:lang w:val="uk-UA"/>
              </w:rPr>
            </w:pPr>
            <w:r>
              <w:rPr>
                <w:b/>
                <w:lang w:val="uk-UA"/>
              </w:rPr>
              <w:t>20</w:t>
            </w:r>
          </w:p>
        </w:tc>
      </w:tr>
    </w:tbl>
    <w:p w:rsidR="00651900" w:rsidRPr="00BD7BED" w:rsidRDefault="00651900" w:rsidP="00651900">
      <w:pPr>
        <w:rPr>
          <w:lang w:val="uk-UA"/>
        </w:rPr>
      </w:pPr>
      <w:r w:rsidRPr="00BD7BED">
        <w:rPr>
          <w:rStyle w:val="40"/>
          <w:lang w:val="uk-UA"/>
        </w:rPr>
        <w:t>Функціональні обов’язки директора РЛП «Краматорський»</w:t>
      </w:r>
      <w:r w:rsidRPr="00BD7BED">
        <w:rPr>
          <w:lang w:val="uk-UA"/>
        </w:rPr>
        <w:t xml:space="preserve"> визначені Зак</w:t>
      </w:r>
      <w:r w:rsidRPr="00BD7BED">
        <w:rPr>
          <w:lang w:val="uk-UA"/>
        </w:rPr>
        <w:t>о</w:t>
      </w:r>
      <w:r w:rsidRPr="00BD7BED">
        <w:rPr>
          <w:lang w:val="uk-UA"/>
        </w:rPr>
        <w:t>ном України «Про природно-заповідний фонд України», Положенням Про РЛП «Крам</w:t>
      </w:r>
      <w:r w:rsidRPr="00BD7BED">
        <w:rPr>
          <w:lang w:val="uk-UA"/>
        </w:rPr>
        <w:t>а</w:t>
      </w:r>
      <w:r w:rsidRPr="00BD7BED">
        <w:rPr>
          <w:lang w:val="uk-UA"/>
        </w:rPr>
        <w:t>торський», а також додатковими документами [13, 23, 30].</w:t>
      </w:r>
    </w:p>
    <w:p w:rsidR="00651900" w:rsidRPr="00BD7BED" w:rsidRDefault="00651900" w:rsidP="00651900">
      <w:pPr>
        <w:rPr>
          <w:lang w:val="uk-UA"/>
        </w:rPr>
      </w:pPr>
      <w:r w:rsidRPr="00BD7BED">
        <w:rPr>
          <w:lang w:val="uk-UA"/>
        </w:rPr>
        <w:t>Директор РЛП очолює спеціальну адміністрацію РЛП «Краматорський»; він признач</w:t>
      </w:r>
      <w:r w:rsidRPr="00BD7BED">
        <w:rPr>
          <w:lang w:val="uk-UA"/>
        </w:rPr>
        <w:t>а</w:t>
      </w:r>
      <w:r w:rsidRPr="00BD7BED">
        <w:rPr>
          <w:lang w:val="uk-UA"/>
        </w:rPr>
        <w:t>ється та звільняється з посади розпорядженням голови Донецької облдержадміністрації за поданням Державного управління екології та природних ресурсів в Донецькій області.</w:t>
      </w:r>
    </w:p>
    <w:p w:rsidR="007450E0" w:rsidRPr="00BD7BED" w:rsidRDefault="00651900" w:rsidP="00651900">
      <w:pPr>
        <w:rPr>
          <w:lang w:val="uk-UA"/>
        </w:rPr>
      </w:pPr>
      <w:r w:rsidRPr="00BD7BED">
        <w:rPr>
          <w:lang w:val="uk-UA"/>
        </w:rPr>
        <w:t>Директор РЛП</w:t>
      </w:r>
      <w:r w:rsidR="00A33BF2">
        <w:rPr>
          <w:lang w:val="uk-UA"/>
        </w:rPr>
        <w:t xml:space="preserve"> </w:t>
      </w:r>
      <w:r w:rsidRPr="00BD7BED">
        <w:rPr>
          <w:lang w:val="uk-UA"/>
        </w:rPr>
        <w:t>«Краматорський»:</w:t>
      </w:r>
    </w:p>
    <w:p w:rsidR="000F7BD3" w:rsidRPr="00BD7BED" w:rsidRDefault="000F7BD3" w:rsidP="000F7BD3">
      <w:pPr>
        <w:pStyle w:val="af"/>
        <w:numPr>
          <w:ilvl w:val="0"/>
          <w:numId w:val="47"/>
        </w:numPr>
        <w:rPr>
          <w:lang w:val="uk-UA"/>
        </w:rPr>
      </w:pPr>
      <w:r w:rsidRPr="00BD7BED">
        <w:rPr>
          <w:lang w:val="uk-UA"/>
        </w:rPr>
        <w:t>заключає договори та угоди на виконання робіт та послуг з іншими установами, підприємствами та громадянами, видає доручення, відкриває у банківських установах розрахункові та інші рахунки, здійснює фінансові операції, пов’язані з виробничою, науково-дослідною та іншими видами діяльності, діє без доруче</w:t>
      </w:r>
      <w:r w:rsidRPr="00BD7BED">
        <w:rPr>
          <w:lang w:val="uk-UA"/>
        </w:rPr>
        <w:t>н</w:t>
      </w:r>
      <w:r w:rsidRPr="00BD7BED">
        <w:rPr>
          <w:lang w:val="uk-UA"/>
        </w:rPr>
        <w:t>ня від імені парку, представляє його у вітчизняних та закордонних установах, підприємствах та фондах;</w:t>
      </w:r>
    </w:p>
    <w:p w:rsidR="000F7BD3" w:rsidRPr="00BD7BED" w:rsidRDefault="000F7BD3" w:rsidP="000F7BD3">
      <w:pPr>
        <w:pStyle w:val="af"/>
        <w:numPr>
          <w:ilvl w:val="0"/>
          <w:numId w:val="47"/>
        </w:numPr>
        <w:rPr>
          <w:lang w:val="uk-UA"/>
        </w:rPr>
      </w:pPr>
      <w:r w:rsidRPr="00BD7BED">
        <w:rPr>
          <w:lang w:val="uk-UA"/>
        </w:rPr>
        <w:t>разом з бухгалтером підписує кошторис РЛП «Краматорський», а також грош</w:t>
      </w:r>
      <w:r w:rsidRPr="00BD7BED">
        <w:rPr>
          <w:lang w:val="uk-UA"/>
        </w:rPr>
        <w:t>о</w:t>
      </w:r>
      <w:r w:rsidRPr="00BD7BED">
        <w:rPr>
          <w:lang w:val="uk-UA"/>
        </w:rPr>
        <w:t>во-розрахункові документи;</w:t>
      </w:r>
    </w:p>
    <w:p w:rsidR="000F7BD3" w:rsidRPr="00BD7BED" w:rsidRDefault="000F7BD3" w:rsidP="000F7BD3">
      <w:pPr>
        <w:pStyle w:val="af"/>
        <w:numPr>
          <w:ilvl w:val="0"/>
          <w:numId w:val="47"/>
        </w:numPr>
        <w:rPr>
          <w:lang w:val="uk-UA"/>
        </w:rPr>
      </w:pPr>
      <w:r w:rsidRPr="00BD7BED">
        <w:rPr>
          <w:lang w:val="uk-UA"/>
        </w:rPr>
        <w:lastRenderedPageBreak/>
        <w:t>приймає та звільняє з роботи працівників РЛП у відповідності з діючим закон</w:t>
      </w:r>
      <w:r w:rsidRPr="00BD7BED">
        <w:rPr>
          <w:lang w:val="uk-UA"/>
        </w:rPr>
        <w:t>о</w:t>
      </w:r>
      <w:r w:rsidRPr="00BD7BED">
        <w:rPr>
          <w:lang w:val="uk-UA"/>
        </w:rPr>
        <w:t>давством;</w:t>
      </w:r>
    </w:p>
    <w:p w:rsidR="000F7BD3" w:rsidRPr="00BD7BED" w:rsidRDefault="000F7BD3" w:rsidP="000F7BD3">
      <w:pPr>
        <w:pStyle w:val="af"/>
        <w:numPr>
          <w:ilvl w:val="0"/>
          <w:numId w:val="47"/>
        </w:numPr>
        <w:rPr>
          <w:lang w:val="uk-UA"/>
        </w:rPr>
      </w:pPr>
      <w:r w:rsidRPr="00BD7BED">
        <w:rPr>
          <w:lang w:val="uk-UA"/>
        </w:rPr>
        <w:t>погоджує проекти розміщення на території парку господарських, виробничих, рекреаційних об’єктів у відповідності до Проекту організації території РЛП «Краматорський»;</w:t>
      </w:r>
    </w:p>
    <w:p w:rsidR="000F7BD3" w:rsidRPr="00BD7BED" w:rsidRDefault="000F7BD3" w:rsidP="000F7BD3">
      <w:pPr>
        <w:pStyle w:val="af"/>
        <w:numPr>
          <w:ilvl w:val="0"/>
          <w:numId w:val="47"/>
        </w:numPr>
        <w:rPr>
          <w:lang w:val="uk-UA"/>
        </w:rPr>
      </w:pPr>
      <w:r w:rsidRPr="00BD7BED">
        <w:rPr>
          <w:lang w:val="uk-UA"/>
        </w:rPr>
        <w:t>забезпечує ведення первинного обліку кадастрових відомостей з території РЛП, надання державної статистичної звітності;</w:t>
      </w:r>
    </w:p>
    <w:p w:rsidR="00651900" w:rsidRPr="00BD7BED" w:rsidRDefault="000F7BD3" w:rsidP="000F7BD3">
      <w:pPr>
        <w:pStyle w:val="af"/>
        <w:numPr>
          <w:ilvl w:val="0"/>
          <w:numId w:val="47"/>
        </w:numPr>
        <w:rPr>
          <w:lang w:val="uk-UA"/>
        </w:rPr>
      </w:pPr>
      <w:r w:rsidRPr="00BD7BED">
        <w:rPr>
          <w:lang w:val="uk-UA"/>
        </w:rPr>
        <w:t>розглядає інші питання, пов’язані з діяльністю РЛП.</w:t>
      </w:r>
    </w:p>
    <w:p w:rsidR="009F4553" w:rsidRPr="00BD7BED" w:rsidRDefault="009F4553" w:rsidP="009F4553">
      <w:pPr>
        <w:rPr>
          <w:lang w:val="uk-UA"/>
        </w:rPr>
      </w:pPr>
      <w:r w:rsidRPr="00BD7BED">
        <w:rPr>
          <w:rStyle w:val="40"/>
          <w:lang w:val="uk-UA"/>
        </w:rPr>
        <w:t>Головний бухгалтер РЛП «Краматорський»</w:t>
      </w:r>
      <w:r w:rsidRPr="00BD7BED">
        <w:rPr>
          <w:lang w:val="uk-UA"/>
        </w:rPr>
        <w:t xml:space="preserve"> призначається на посаду та звільн</w:t>
      </w:r>
      <w:r w:rsidRPr="00BD7BED">
        <w:rPr>
          <w:lang w:val="uk-UA"/>
        </w:rPr>
        <w:t>я</w:t>
      </w:r>
      <w:r w:rsidRPr="00BD7BED">
        <w:rPr>
          <w:lang w:val="uk-UA"/>
        </w:rPr>
        <w:t>ється директором РЛП «Краматорський» і підпорядковується безпосередньо директору, а з питань організації бухгалтерського обліку та складання звітності – відповідному фіна</w:t>
      </w:r>
      <w:r w:rsidRPr="00BD7BED">
        <w:rPr>
          <w:lang w:val="uk-UA"/>
        </w:rPr>
        <w:t>н</w:t>
      </w:r>
      <w:r w:rsidRPr="00BD7BED">
        <w:rPr>
          <w:lang w:val="uk-UA"/>
        </w:rPr>
        <w:t>совому управлінню Донецької обласної ради. Функціональні обов’язки головного бухга</w:t>
      </w:r>
      <w:r w:rsidRPr="00BD7BED">
        <w:rPr>
          <w:lang w:val="uk-UA"/>
        </w:rPr>
        <w:t>л</w:t>
      </w:r>
      <w:r w:rsidRPr="00BD7BED">
        <w:rPr>
          <w:lang w:val="uk-UA"/>
        </w:rPr>
        <w:t>теру РЛП закріплені його посадовою інструкцією.</w:t>
      </w:r>
    </w:p>
    <w:p w:rsidR="00651900" w:rsidRPr="00BD7BED" w:rsidRDefault="009F4553" w:rsidP="009F4553">
      <w:pPr>
        <w:rPr>
          <w:lang w:val="uk-UA"/>
        </w:rPr>
      </w:pPr>
      <w:r w:rsidRPr="00BD7BED">
        <w:rPr>
          <w:lang w:val="uk-UA"/>
        </w:rPr>
        <w:t>Головний бухгалтер РЛП зобов’язаний:</w:t>
      </w:r>
    </w:p>
    <w:p w:rsidR="009F4553" w:rsidRPr="00BD7BED" w:rsidRDefault="009F4553" w:rsidP="009F4553">
      <w:pPr>
        <w:pStyle w:val="af"/>
        <w:numPr>
          <w:ilvl w:val="0"/>
          <w:numId w:val="48"/>
        </w:numPr>
        <w:rPr>
          <w:lang w:val="uk-UA"/>
        </w:rPr>
      </w:pPr>
      <w:r w:rsidRPr="00BD7BED">
        <w:rPr>
          <w:lang w:val="uk-UA"/>
        </w:rPr>
        <w:t>забезпечувати організацію бухгалтерського обліку на основі відповідних зак</w:t>
      </w:r>
      <w:r w:rsidRPr="00BD7BED">
        <w:rPr>
          <w:lang w:val="uk-UA"/>
        </w:rPr>
        <w:t>о</w:t>
      </w:r>
      <w:r w:rsidRPr="00BD7BED">
        <w:rPr>
          <w:lang w:val="uk-UA"/>
        </w:rPr>
        <w:t>нодавчих документів, контролю за використанням засобів: матеріальних, труд</w:t>
      </w:r>
      <w:r w:rsidRPr="00BD7BED">
        <w:rPr>
          <w:lang w:val="uk-UA"/>
        </w:rPr>
        <w:t>о</w:t>
      </w:r>
      <w:r w:rsidRPr="00BD7BED">
        <w:rPr>
          <w:lang w:val="uk-UA"/>
        </w:rPr>
        <w:t>вих і фінансових;</w:t>
      </w:r>
    </w:p>
    <w:p w:rsidR="009F4553" w:rsidRPr="00BD7BED" w:rsidRDefault="009F4553" w:rsidP="009F4553">
      <w:pPr>
        <w:pStyle w:val="af"/>
        <w:numPr>
          <w:ilvl w:val="0"/>
          <w:numId w:val="48"/>
        </w:numPr>
        <w:rPr>
          <w:lang w:val="uk-UA"/>
        </w:rPr>
      </w:pPr>
      <w:r w:rsidRPr="00BD7BED">
        <w:rPr>
          <w:lang w:val="uk-UA"/>
        </w:rPr>
        <w:t>матеріально відповідати за грошові та матеріальні цінності РЛП;</w:t>
      </w:r>
    </w:p>
    <w:p w:rsidR="009F4553" w:rsidRPr="00BD7BED" w:rsidRDefault="009F4553" w:rsidP="009F4553">
      <w:pPr>
        <w:pStyle w:val="af"/>
        <w:numPr>
          <w:ilvl w:val="0"/>
          <w:numId w:val="48"/>
        </w:numPr>
        <w:rPr>
          <w:lang w:val="uk-UA"/>
        </w:rPr>
      </w:pPr>
      <w:r w:rsidRPr="00BD7BED">
        <w:rPr>
          <w:lang w:val="uk-UA"/>
        </w:rPr>
        <w:t>забезпечувати повний облік і контроль грошових коштів і товароматеріальних цінностей, основних засобів РЛП, що надходять, а також своєчасне відображе</w:t>
      </w:r>
      <w:r w:rsidRPr="00BD7BED">
        <w:rPr>
          <w:lang w:val="uk-UA"/>
        </w:rPr>
        <w:t>н</w:t>
      </w:r>
      <w:r w:rsidRPr="00BD7BED">
        <w:rPr>
          <w:lang w:val="uk-UA"/>
        </w:rPr>
        <w:t xml:space="preserve">ня в бухгалтерському обліку операцій у їхньому русі; </w:t>
      </w:r>
    </w:p>
    <w:p w:rsidR="009F4553" w:rsidRPr="00BD7BED" w:rsidRDefault="009F4553" w:rsidP="009F4553">
      <w:pPr>
        <w:pStyle w:val="af"/>
        <w:numPr>
          <w:ilvl w:val="0"/>
          <w:numId w:val="48"/>
        </w:numPr>
        <w:rPr>
          <w:lang w:val="uk-UA"/>
        </w:rPr>
      </w:pPr>
      <w:r w:rsidRPr="00BD7BED">
        <w:rPr>
          <w:lang w:val="uk-UA"/>
        </w:rPr>
        <w:t>правильне нарахування та своєчасне перерахування платежів РЛП до державн</w:t>
      </w:r>
      <w:r w:rsidRPr="00BD7BED">
        <w:rPr>
          <w:lang w:val="uk-UA"/>
        </w:rPr>
        <w:t>о</w:t>
      </w:r>
      <w:r w:rsidRPr="00BD7BED">
        <w:rPr>
          <w:lang w:val="uk-UA"/>
        </w:rPr>
        <w:t xml:space="preserve">го та місцевого бюджетів, внесків до державного, соціального та пенсійного страхування; </w:t>
      </w:r>
    </w:p>
    <w:p w:rsidR="009F4553" w:rsidRPr="00BD7BED" w:rsidRDefault="009F4553" w:rsidP="009F4553">
      <w:pPr>
        <w:pStyle w:val="af"/>
        <w:numPr>
          <w:ilvl w:val="0"/>
          <w:numId w:val="48"/>
        </w:numPr>
        <w:rPr>
          <w:lang w:val="uk-UA"/>
        </w:rPr>
      </w:pPr>
      <w:r w:rsidRPr="00BD7BED">
        <w:rPr>
          <w:lang w:val="uk-UA"/>
        </w:rPr>
        <w:t xml:space="preserve">складати достовірну бухгалтерську звітність на основі первинних документів і бухгалтерських записів і надання у встановлені строки відповідним органам; </w:t>
      </w:r>
    </w:p>
    <w:p w:rsidR="009F4553" w:rsidRPr="00BD7BED" w:rsidRDefault="009F4553" w:rsidP="009F4553">
      <w:pPr>
        <w:pStyle w:val="af"/>
        <w:numPr>
          <w:ilvl w:val="0"/>
          <w:numId w:val="48"/>
        </w:numPr>
        <w:rPr>
          <w:lang w:val="uk-UA"/>
        </w:rPr>
      </w:pPr>
      <w:r w:rsidRPr="00BD7BED">
        <w:rPr>
          <w:lang w:val="uk-UA"/>
        </w:rPr>
        <w:t xml:space="preserve">здійснювати економічний аналіз господарчо-фінансової діяльності РЛП; </w:t>
      </w:r>
    </w:p>
    <w:p w:rsidR="009F4553" w:rsidRPr="00BD7BED" w:rsidRDefault="009F4553" w:rsidP="009F4553">
      <w:pPr>
        <w:pStyle w:val="af"/>
        <w:numPr>
          <w:ilvl w:val="0"/>
          <w:numId w:val="48"/>
        </w:numPr>
        <w:rPr>
          <w:lang w:val="uk-UA"/>
        </w:rPr>
      </w:pPr>
      <w:r w:rsidRPr="00BD7BED">
        <w:rPr>
          <w:lang w:val="uk-UA"/>
        </w:rPr>
        <w:t xml:space="preserve">зберігати бухгалтерські документи, оформляти та передавати їх у встановленому порядку до архіву; </w:t>
      </w:r>
    </w:p>
    <w:p w:rsidR="009F4553" w:rsidRPr="00BD7BED" w:rsidRDefault="009F4553" w:rsidP="009F4553">
      <w:pPr>
        <w:pStyle w:val="af"/>
        <w:numPr>
          <w:ilvl w:val="0"/>
          <w:numId w:val="48"/>
        </w:numPr>
        <w:rPr>
          <w:lang w:val="uk-UA"/>
        </w:rPr>
      </w:pPr>
      <w:r w:rsidRPr="00BD7BED">
        <w:rPr>
          <w:lang w:val="uk-UA"/>
        </w:rPr>
        <w:t>забезпечувати правильність витрачання фонду оплати праці, встановлювати п</w:t>
      </w:r>
      <w:r w:rsidRPr="00BD7BED">
        <w:rPr>
          <w:lang w:val="uk-UA"/>
        </w:rPr>
        <w:t>о</w:t>
      </w:r>
      <w:r w:rsidRPr="00BD7BED">
        <w:rPr>
          <w:lang w:val="uk-UA"/>
        </w:rPr>
        <w:t xml:space="preserve">садові оклади, суворо дотримуватися штатної, фінансової та касової дисципліни РЛП «Краматорський»; </w:t>
      </w:r>
    </w:p>
    <w:p w:rsidR="009F4553" w:rsidRPr="00BD7BED" w:rsidRDefault="009F4553" w:rsidP="009F4553">
      <w:pPr>
        <w:pStyle w:val="af"/>
        <w:numPr>
          <w:ilvl w:val="0"/>
          <w:numId w:val="48"/>
        </w:numPr>
        <w:rPr>
          <w:lang w:val="uk-UA"/>
        </w:rPr>
      </w:pPr>
      <w:r w:rsidRPr="00BD7BED">
        <w:rPr>
          <w:lang w:val="uk-UA"/>
        </w:rPr>
        <w:t>дотримуватися встановлених правил проведення інвентаризації грошових ко</w:t>
      </w:r>
      <w:r w:rsidRPr="00BD7BED">
        <w:rPr>
          <w:lang w:val="uk-UA"/>
        </w:rPr>
        <w:t>ш</w:t>
      </w:r>
      <w:r w:rsidRPr="00BD7BED">
        <w:rPr>
          <w:lang w:val="uk-UA"/>
        </w:rPr>
        <w:t>тів, товарно-матеріальних цінностей, основних фондів, розрахунків і платіжних зобов’язань РЛП;</w:t>
      </w:r>
    </w:p>
    <w:p w:rsidR="009F4553" w:rsidRPr="00BD7BED" w:rsidRDefault="009F4553" w:rsidP="009F4553">
      <w:pPr>
        <w:pStyle w:val="af"/>
        <w:numPr>
          <w:ilvl w:val="0"/>
          <w:numId w:val="48"/>
        </w:numPr>
        <w:rPr>
          <w:lang w:val="uk-UA"/>
        </w:rPr>
      </w:pPr>
      <w:r w:rsidRPr="00BD7BED">
        <w:rPr>
          <w:lang w:val="uk-UA"/>
        </w:rPr>
        <w:t>виконувати кошторис витрат РЛП «Краматорський».</w:t>
      </w:r>
    </w:p>
    <w:p w:rsidR="009F4553" w:rsidRPr="00BD7BED" w:rsidRDefault="009F4553" w:rsidP="009F4553">
      <w:pPr>
        <w:rPr>
          <w:lang w:val="uk-UA"/>
        </w:rPr>
      </w:pPr>
      <w:r w:rsidRPr="00BD7BED">
        <w:rPr>
          <w:lang w:val="uk-UA"/>
        </w:rPr>
        <w:t>Головний бухгалтер РЛП «Краматорський» має право:</w:t>
      </w:r>
    </w:p>
    <w:p w:rsidR="009F4553" w:rsidRPr="00BD7BED" w:rsidRDefault="009F4553" w:rsidP="009F4553">
      <w:pPr>
        <w:pStyle w:val="af"/>
        <w:numPr>
          <w:ilvl w:val="0"/>
          <w:numId w:val="49"/>
        </w:numPr>
        <w:rPr>
          <w:lang w:val="uk-UA"/>
        </w:rPr>
      </w:pPr>
      <w:r w:rsidRPr="00BD7BED">
        <w:rPr>
          <w:lang w:val="uk-UA"/>
        </w:rPr>
        <w:t>за дорученням керівництва вимагати необхідні матеріали, інформацію, пол</w:t>
      </w:r>
      <w:r w:rsidRPr="00BD7BED">
        <w:rPr>
          <w:lang w:val="uk-UA"/>
        </w:rPr>
        <w:t>о</w:t>
      </w:r>
      <w:r w:rsidRPr="00BD7BED">
        <w:rPr>
          <w:lang w:val="uk-UA"/>
        </w:rPr>
        <w:t xml:space="preserve">ження з метою підтвердження проведених фінансових витрат; </w:t>
      </w:r>
    </w:p>
    <w:p w:rsidR="009F4553" w:rsidRPr="00BD7BED" w:rsidRDefault="009F4553" w:rsidP="009F4553">
      <w:pPr>
        <w:pStyle w:val="af"/>
        <w:numPr>
          <w:ilvl w:val="0"/>
          <w:numId w:val="49"/>
        </w:numPr>
        <w:rPr>
          <w:lang w:val="uk-UA"/>
        </w:rPr>
      </w:pPr>
      <w:r w:rsidRPr="00BD7BED">
        <w:rPr>
          <w:lang w:val="uk-UA"/>
        </w:rPr>
        <w:t xml:space="preserve">переглядати завищені застарілі норми; </w:t>
      </w:r>
    </w:p>
    <w:p w:rsidR="009F4553" w:rsidRPr="00BD7BED" w:rsidRDefault="009F4553" w:rsidP="009F4553">
      <w:pPr>
        <w:pStyle w:val="af"/>
        <w:numPr>
          <w:ilvl w:val="0"/>
          <w:numId w:val="49"/>
        </w:numPr>
        <w:rPr>
          <w:lang w:val="uk-UA"/>
        </w:rPr>
      </w:pPr>
      <w:r w:rsidRPr="00BD7BED">
        <w:rPr>
          <w:lang w:val="uk-UA"/>
        </w:rPr>
        <w:t xml:space="preserve">проводити заходи з покращення контролю за правильністю застосованих норм і нормативів; </w:t>
      </w:r>
    </w:p>
    <w:p w:rsidR="009F4553" w:rsidRPr="00BD7BED" w:rsidRDefault="009F4553" w:rsidP="009F4553">
      <w:pPr>
        <w:pStyle w:val="af"/>
        <w:numPr>
          <w:ilvl w:val="0"/>
          <w:numId w:val="49"/>
        </w:numPr>
        <w:rPr>
          <w:lang w:val="uk-UA"/>
        </w:rPr>
      </w:pPr>
      <w:r w:rsidRPr="00BD7BED">
        <w:rPr>
          <w:lang w:val="uk-UA"/>
        </w:rPr>
        <w:t xml:space="preserve">готувати пропозиції щодо зниження премії або її скасування; </w:t>
      </w:r>
    </w:p>
    <w:p w:rsidR="009F4553" w:rsidRPr="00BD7BED" w:rsidRDefault="009F4553" w:rsidP="009F4553">
      <w:pPr>
        <w:pStyle w:val="af"/>
        <w:numPr>
          <w:ilvl w:val="0"/>
          <w:numId w:val="49"/>
        </w:numPr>
        <w:rPr>
          <w:lang w:val="uk-UA"/>
        </w:rPr>
      </w:pPr>
      <w:r w:rsidRPr="00BD7BED">
        <w:rPr>
          <w:lang w:val="uk-UA"/>
        </w:rPr>
        <w:t>вносити пропозиції щодо вдосконалення роботи.</w:t>
      </w:r>
    </w:p>
    <w:p w:rsidR="00882FA7" w:rsidRPr="00BD7BED" w:rsidRDefault="00882FA7" w:rsidP="00882FA7">
      <w:pPr>
        <w:rPr>
          <w:lang w:val="uk-UA"/>
        </w:rPr>
      </w:pPr>
      <w:r w:rsidRPr="00BD7BED">
        <w:rPr>
          <w:rStyle w:val="40"/>
          <w:lang w:val="uk-UA"/>
        </w:rPr>
        <w:t>Начальник відділу служби держохорони</w:t>
      </w:r>
      <w:r w:rsidR="00724242">
        <w:rPr>
          <w:rStyle w:val="40"/>
          <w:lang w:val="uk-UA"/>
        </w:rPr>
        <w:t xml:space="preserve"> ПЗФ</w:t>
      </w:r>
      <w:r w:rsidRPr="00BD7BED">
        <w:rPr>
          <w:lang w:val="uk-UA"/>
        </w:rPr>
        <w:t xml:space="preserve"> призначається та звільняється з посади директором РЛП «Краматорський». В своїй роботі керується нормативно-</w:t>
      </w:r>
      <w:r w:rsidRPr="00BD7BED">
        <w:rPr>
          <w:lang w:val="uk-UA"/>
        </w:rPr>
        <w:lastRenderedPageBreak/>
        <w:t>правовими актами українського законодавства щодо охорони природи, а також своєю п</w:t>
      </w:r>
      <w:r w:rsidRPr="00BD7BED">
        <w:rPr>
          <w:lang w:val="uk-UA"/>
        </w:rPr>
        <w:t>о</w:t>
      </w:r>
      <w:r w:rsidRPr="00BD7BED">
        <w:rPr>
          <w:lang w:val="uk-UA"/>
        </w:rPr>
        <w:t>садовою інструкцією.</w:t>
      </w:r>
    </w:p>
    <w:p w:rsidR="009F4553" w:rsidRPr="00BD7BED" w:rsidRDefault="00882FA7" w:rsidP="00882FA7">
      <w:pPr>
        <w:rPr>
          <w:lang w:val="uk-UA"/>
        </w:rPr>
      </w:pPr>
      <w:r w:rsidRPr="00BD7BED">
        <w:rPr>
          <w:lang w:val="uk-UA"/>
        </w:rPr>
        <w:t>Начальник відділу служби держохорони зобов’язаний:</w:t>
      </w:r>
    </w:p>
    <w:p w:rsidR="00975A9E" w:rsidRPr="00BD7BED" w:rsidRDefault="00975A9E" w:rsidP="00975A9E">
      <w:pPr>
        <w:pStyle w:val="af"/>
        <w:numPr>
          <w:ilvl w:val="0"/>
          <w:numId w:val="50"/>
        </w:numPr>
        <w:rPr>
          <w:lang w:val="uk-UA"/>
        </w:rPr>
      </w:pPr>
      <w:r w:rsidRPr="00BD7BED">
        <w:rPr>
          <w:lang w:val="uk-UA"/>
        </w:rPr>
        <w:t>вести облік робочого часу інспекторів служби державної охорони РЛП«Краматорський»;</w:t>
      </w:r>
    </w:p>
    <w:p w:rsidR="00975A9E" w:rsidRPr="00BD7BED" w:rsidRDefault="00975A9E" w:rsidP="00975A9E">
      <w:pPr>
        <w:pStyle w:val="af"/>
        <w:numPr>
          <w:ilvl w:val="0"/>
          <w:numId w:val="50"/>
        </w:numPr>
        <w:rPr>
          <w:lang w:val="uk-UA"/>
        </w:rPr>
      </w:pPr>
      <w:r w:rsidRPr="00BD7BED">
        <w:rPr>
          <w:lang w:val="uk-UA"/>
        </w:rPr>
        <w:t>здійснювати контроль за виконанням інспекторами РЛП своїх професійних об</w:t>
      </w:r>
      <w:r w:rsidRPr="00BD7BED">
        <w:rPr>
          <w:lang w:val="uk-UA"/>
        </w:rPr>
        <w:t>о</w:t>
      </w:r>
      <w:r w:rsidRPr="00BD7BED">
        <w:rPr>
          <w:lang w:val="uk-UA"/>
        </w:rPr>
        <w:t xml:space="preserve">в'язків та додержанням внутрішнього трудового розпорядку; </w:t>
      </w:r>
    </w:p>
    <w:p w:rsidR="00975A9E" w:rsidRPr="00BD7BED" w:rsidRDefault="00975A9E" w:rsidP="00975A9E">
      <w:pPr>
        <w:pStyle w:val="af"/>
        <w:numPr>
          <w:ilvl w:val="0"/>
          <w:numId w:val="50"/>
        </w:numPr>
        <w:rPr>
          <w:lang w:val="uk-UA"/>
        </w:rPr>
      </w:pPr>
      <w:r w:rsidRPr="00BD7BED">
        <w:rPr>
          <w:lang w:val="uk-UA"/>
        </w:rPr>
        <w:t>забезпечувати додержання режиму охорони території та об'єктів РЛП «Крам</w:t>
      </w:r>
      <w:r w:rsidRPr="00BD7BED">
        <w:rPr>
          <w:lang w:val="uk-UA"/>
        </w:rPr>
        <w:t>а</w:t>
      </w:r>
      <w:r w:rsidR="00724242">
        <w:rPr>
          <w:lang w:val="uk-UA"/>
        </w:rPr>
        <w:t>торський»;</w:t>
      </w:r>
    </w:p>
    <w:p w:rsidR="00975A9E" w:rsidRPr="00BD7BED" w:rsidRDefault="00975A9E" w:rsidP="00975A9E">
      <w:pPr>
        <w:pStyle w:val="af"/>
        <w:numPr>
          <w:ilvl w:val="0"/>
          <w:numId w:val="50"/>
        </w:numPr>
        <w:rPr>
          <w:lang w:val="uk-UA"/>
        </w:rPr>
      </w:pPr>
      <w:r w:rsidRPr="00BD7BED">
        <w:rPr>
          <w:lang w:val="uk-UA"/>
        </w:rPr>
        <w:t>попереджати та припиняти порушення природоохоронного законодавства;</w:t>
      </w:r>
    </w:p>
    <w:p w:rsidR="00975A9E" w:rsidRPr="00BD7BED" w:rsidRDefault="00975A9E" w:rsidP="00975A9E">
      <w:pPr>
        <w:pStyle w:val="af"/>
        <w:numPr>
          <w:ilvl w:val="0"/>
          <w:numId w:val="50"/>
        </w:numPr>
        <w:rPr>
          <w:lang w:val="uk-UA"/>
        </w:rPr>
      </w:pPr>
      <w:r w:rsidRPr="00BD7BED">
        <w:rPr>
          <w:lang w:val="uk-UA"/>
        </w:rPr>
        <w:t>здійснювати охорону диких тварин i місць їхнього перебування в межах РЛП;</w:t>
      </w:r>
    </w:p>
    <w:p w:rsidR="00975A9E" w:rsidRPr="00BD7BED" w:rsidRDefault="00975A9E" w:rsidP="00975A9E">
      <w:pPr>
        <w:pStyle w:val="af"/>
        <w:numPr>
          <w:ilvl w:val="0"/>
          <w:numId w:val="50"/>
        </w:numPr>
        <w:rPr>
          <w:lang w:val="uk-UA"/>
        </w:rPr>
      </w:pPr>
      <w:r w:rsidRPr="00BD7BED">
        <w:rPr>
          <w:lang w:val="uk-UA"/>
        </w:rPr>
        <w:t>здійснювати охорону природних комплексів РЛП;</w:t>
      </w:r>
    </w:p>
    <w:p w:rsidR="00975A9E" w:rsidRPr="00BD7BED" w:rsidRDefault="00975A9E" w:rsidP="00975A9E">
      <w:pPr>
        <w:pStyle w:val="af"/>
        <w:numPr>
          <w:ilvl w:val="0"/>
          <w:numId w:val="50"/>
        </w:numPr>
        <w:rPr>
          <w:lang w:val="uk-UA"/>
        </w:rPr>
      </w:pPr>
      <w:r w:rsidRPr="00BD7BED">
        <w:rPr>
          <w:lang w:val="uk-UA"/>
        </w:rPr>
        <w:t>забезпечувати контроль за використанням ресурсів РЛП «Краматорський» згі</w:t>
      </w:r>
      <w:r w:rsidRPr="00BD7BED">
        <w:rPr>
          <w:lang w:val="uk-UA"/>
        </w:rPr>
        <w:t>д</w:t>
      </w:r>
      <w:r w:rsidRPr="00BD7BED">
        <w:rPr>
          <w:lang w:val="uk-UA"/>
        </w:rPr>
        <w:t>но із затвердженим лімітом;</w:t>
      </w:r>
    </w:p>
    <w:p w:rsidR="00975A9E" w:rsidRPr="00BD7BED" w:rsidRDefault="00975A9E" w:rsidP="00975A9E">
      <w:pPr>
        <w:pStyle w:val="af"/>
        <w:numPr>
          <w:ilvl w:val="0"/>
          <w:numId w:val="50"/>
        </w:numPr>
        <w:rPr>
          <w:lang w:val="uk-UA"/>
        </w:rPr>
      </w:pPr>
      <w:r w:rsidRPr="00BD7BED">
        <w:rPr>
          <w:lang w:val="uk-UA"/>
        </w:rPr>
        <w:t>забезпечувати контроль за додержанням вимог природоохоронного законода</w:t>
      </w:r>
      <w:r w:rsidRPr="00BD7BED">
        <w:rPr>
          <w:lang w:val="uk-UA"/>
        </w:rPr>
        <w:t>в</w:t>
      </w:r>
      <w:r w:rsidRPr="00BD7BED">
        <w:rPr>
          <w:lang w:val="uk-UA"/>
        </w:rPr>
        <w:t xml:space="preserve">ства відвідувачами РЛП; </w:t>
      </w:r>
    </w:p>
    <w:p w:rsidR="00975A9E" w:rsidRPr="00BD7BED" w:rsidRDefault="00975A9E" w:rsidP="00975A9E">
      <w:pPr>
        <w:pStyle w:val="af"/>
        <w:numPr>
          <w:ilvl w:val="0"/>
          <w:numId w:val="50"/>
        </w:numPr>
        <w:rPr>
          <w:lang w:val="uk-UA"/>
        </w:rPr>
      </w:pPr>
      <w:r w:rsidRPr="00BD7BED">
        <w:rPr>
          <w:lang w:val="uk-UA"/>
        </w:rPr>
        <w:t>попереджати пошкодження лісових насаджень РЛП унаслідок незаконних р</w:t>
      </w:r>
      <w:r w:rsidRPr="00BD7BED">
        <w:rPr>
          <w:lang w:val="uk-UA"/>
        </w:rPr>
        <w:t>у</w:t>
      </w:r>
      <w:r w:rsidRPr="00BD7BED">
        <w:rPr>
          <w:lang w:val="uk-UA"/>
        </w:rPr>
        <w:t>бок;</w:t>
      </w:r>
    </w:p>
    <w:p w:rsidR="00975A9E" w:rsidRPr="00BD7BED" w:rsidRDefault="00975A9E" w:rsidP="00975A9E">
      <w:pPr>
        <w:pStyle w:val="af"/>
        <w:numPr>
          <w:ilvl w:val="0"/>
          <w:numId w:val="50"/>
        </w:numPr>
        <w:rPr>
          <w:lang w:val="uk-UA"/>
        </w:rPr>
      </w:pPr>
      <w:r w:rsidRPr="00BD7BED">
        <w:rPr>
          <w:lang w:val="uk-UA"/>
        </w:rPr>
        <w:t>здійснювати заходи щодо запобігання виникненню та поширенню пожеж у РЛП;</w:t>
      </w:r>
    </w:p>
    <w:p w:rsidR="00975A9E" w:rsidRPr="00BD7BED" w:rsidRDefault="00975A9E" w:rsidP="00975A9E">
      <w:pPr>
        <w:pStyle w:val="af"/>
        <w:numPr>
          <w:ilvl w:val="0"/>
          <w:numId w:val="50"/>
        </w:numPr>
        <w:rPr>
          <w:lang w:val="uk-UA"/>
        </w:rPr>
      </w:pPr>
      <w:r w:rsidRPr="00BD7BED">
        <w:rPr>
          <w:lang w:val="uk-UA"/>
        </w:rPr>
        <w:t>забезпечувати збереження межових та охоронних знаків, інформаційних щитів та аншлагів РЛП;</w:t>
      </w:r>
    </w:p>
    <w:p w:rsidR="00975A9E" w:rsidRPr="00BD7BED" w:rsidRDefault="00975A9E" w:rsidP="00975A9E">
      <w:pPr>
        <w:pStyle w:val="af"/>
        <w:numPr>
          <w:ilvl w:val="0"/>
          <w:numId w:val="50"/>
        </w:numPr>
        <w:rPr>
          <w:lang w:val="uk-UA"/>
        </w:rPr>
      </w:pPr>
      <w:r w:rsidRPr="00BD7BED">
        <w:rPr>
          <w:lang w:val="uk-UA"/>
        </w:rPr>
        <w:t>інформувати керівництво РЛП «Краматорський» про надзвичайні ситуації;</w:t>
      </w:r>
    </w:p>
    <w:p w:rsidR="009F4553" w:rsidRPr="00BD7BED" w:rsidRDefault="00975A9E" w:rsidP="00975A9E">
      <w:pPr>
        <w:pStyle w:val="af"/>
        <w:numPr>
          <w:ilvl w:val="0"/>
          <w:numId w:val="50"/>
        </w:numPr>
        <w:rPr>
          <w:lang w:val="uk-UA"/>
        </w:rPr>
      </w:pPr>
      <w:r w:rsidRPr="00BD7BED">
        <w:rPr>
          <w:lang w:val="uk-UA"/>
        </w:rPr>
        <w:t>вести щоденники спостережень за розвитком та станом популяцій основних в</w:t>
      </w:r>
      <w:r w:rsidRPr="00BD7BED">
        <w:rPr>
          <w:lang w:val="uk-UA"/>
        </w:rPr>
        <w:t>и</w:t>
      </w:r>
      <w:r w:rsidRPr="00BD7BED">
        <w:rPr>
          <w:lang w:val="uk-UA"/>
        </w:rPr>
        <w:t>дів мисливських та інших видів тварин, і рослин, занесених до Червоної Книги України.</w:t>
      </w:r>
    </w:p>
    <w:p w:rsidR="00975A9E" w:rsidRPr="00BD7BED" w:rsidRDefault="00975A9E" w:rsidP="00975A9E">
      <w:pPr>
        <w:rPr>
          <w:lang w:val="uk-UA"/>
        </w:rPr>
      </w:pPr>
      <w:r w:rsidRPr="00BD7BED">
        <w:rPr>
          <w:lang w:val="uk-UA"/>
        </w:rPr>
        <w:t>Начальник відділу служби держохорони РЛП «Краматорський» має право:</w:t>
      </w:r>
    </w:p>
    <w:p w:rsidR="00975A9E" w:rsidRPr="00BD7BED" w:rsidRDefault="00975A9E" w:rsidP="00975A9E">
      <w:pPr>
        <w:pStyle w:val="af"/>
        <w:numPr>
          <w:ilvl w:val="0"/>
          <w:numId w:val="51"/>
        </w:numPr>
        <w:rPr>
          <w:lang w:val="uk-UA"/>
        </w:rPr>
      </w:pPr>
      <w:r w:rsidRPr="00BD7BED">
        <w:rPr>
          <w:lang w:val="uk-UA"/>
        </w:rPr>
        <w:t>вимагати від громадян i службових oci6 пояснення у зв'язку з порушенням ними режиму охорони території РЛП;</w:t>
      </w:r>
    </w:p>
    <w:p w:rsidR="00975A9E" w:rsidRPr="00BD7BED" w:rsidRDefault="00975A9E" w:rsidP="00975A9E">
      <w:pPr>
        <w:pStyle w:val="af"/>
        <w:numPr>
          <w:ilvl w:val="0"/>
          <w:numId w:val="51"/>
        </w:numPr>
        <w:rPr>
          <w:lang w:val="uk-UA"/>
        </w:rPr>
      </w:pPr>
      <w:r w:rsidRPr="00BD7BED">
        <w:rPr>
          <w:lang w:val="uk-UA"/>
        </w:rPr>
        <w:t>перевіряти у громадян і службових oci6 посвідчення на право перебування, в</w:t>
      </w:r>
      <w:r w:rsidRPr="00BD7BED">
        <w:rPr>
          <w:lang w:val="uk-UA"/>
        </w:rPr>
        <w:t>и</w:t>
      </w:r>
      <w:r w:rsidRPr="00BD7BED">
        <w:rPr>
          <w:lang w:val="uk-UA"/>
        </w:rPr>
        <w:t>користання природних pecypcів та проведення іншої діяльності в межах РЛП «Краматорський»;</w:t>
      </w:r>
    </w:p>
    <w:p w:rsidR="00975A9E" w:rsidRPr="00BD7BED" w:rsidRDefault="00975A9E" w:rsidP="00975A9E">
      <w:pPr>
        <w:pStyle w:val="af"/>
        <w:numPr>
          <w:ilvl w:val="0"/>
          <w:numId w:val="51"/>
        </w:numPr>
        <w:rPr>
          <w:lang w:val="uk-UA"/>
        </w:rPr>
      </w:pPr>
      <w:r w:rsidRPr="00BD7BED">
        <w:rPr>
          <w:lang w:val="uk-UA"/>
        </w:rPr>
        <w:t>доставляти порушників природоохоронного законодавства у територіальні орг</w:t>
      </w:r>
      <w:r w:rsidRPr="00BD7BED">
        <w:rPr>
          <w:lang w:val="uk-UA"/>
        </w:rPr>
        <w:t>а</w:t>
      </w:r>
      <w:r w:rsidRPr="00BD7BED">
        <w:rPr>
          <w:lang w:val="uk-UA"/>
        </w:rPr>
        <w:t>ни внутрішніх справ чи до виконавчого комітету сільської ради з метою з'яс</w:t>
      </w:r>
      <w:r w:rsidRPr="00BD7BED">
        <w:rPr>
          <w:lang w:val="uk-UA"/>
        </w:rPr>
        <w:t>у</w:t>
      </w:r>
      <w:r w:rsidRPr="00BD7BED">
        <w:rPr>
          <w:lang w:val="uk-UA"/>
        </w:rPr>
        <w:t>вання особи;</w:t>
      </w:r>
    </w:p>
    <w:p w:rsidR="00975A9E" w:rsidRPr="00BD7BED" w:rsidRDefault="00975A9E" w:rsidP="00975A9E">
      <w:pPr>
        <w:pStyle w:val="af"/>
        <w:numPr>
          <w:ilvl w:val="0"/>
          <w:numId w:val="51"/>
        </w:numPr>
        <w:rPr>
          <w:lang w:val="uk-UA"/>
        </w:rPr>
      </w:pPr>
      <w:r w:rsidRPr="00BD7BED">
        <w:rPr>
          <w:lang w:val="uk-UA"/>
        </w:rPr>
        <w:t>складати протоколи про порушення адміністративного законодавства в галузі охорони довкілля та використання природних pecypcів, надсилати їx керівниц</w:t>
      </w:r>
      <w:r w:rsidRPr="00BD7BED">
        <w:rPr>
          <w:lang w:val="uk-UA"/>
        </w:rPr>
        <w:t>т</w:t>
      </w:r>
      <w:r w:rsidRPr="00BD7BED">
        <w:rPr>
          <w:lang w:val="uk-UA"/>
        </w:rPr>
        <w:t>ву РЛП «Краматорський»;</w:t>
      </w:r>
    </w:p>
    <w:p w:rsidR="00975A9E" w:rsidRPr="00BD7BED" w:rsidRDefault="00975A9E" w:rsidP="00975A9E">
      <w:pPr>
        <w:pStyle w:val="af"/>
        <w:numPr>
          <w:ilvl w:val="0"/>
          <w:numId w:val="51"/>
        </w:numPr>
        <w:rPr>
          <w:lang w:val="uk-UA"/>
        </w:rPr>
      </w:pPr>
      <w:r w:rsidRPr="00BD7BED">
        <w:rPr>
          <w:lang w:val="uk-UA"/>
        </w:rPr>
        <w:t>вилучати у порушників предмети та знаряддя незаконного використання прир</w:t>
      </w:r>
      <w:r w:rsidRPr="00BD7BED">
        <w:rPr>
          <w:lang w:val="uk-UA"/>
        </w:rPr>
        <w:t>о</w:t>
      </w:r>
      <w:r w:rsidRPr="00BD7BED">
        <w:rPr>
          <w:lang w:val="uk-UA"/>
        </w:rPr>
        <w:t>дних ресурсів, транспортні засоби, незаконно добуту продукцію, відповідні д</w:t>
      </w:r>
      <w:r w:rsidRPr="00BD7BED">
        <w:rPr>
          <w:lang w:val="uk-UA"/>
        </w:rPr>
        <w:t>о</w:t>
      </w:r>
      <w:r w:rsidRPr="00BD7BED">
        <w:rPr>
          <w:lang w:val="uk-UA"/>
        </w:rPr>
        <w:t>кументи;</w:t>
      </w:r>
    </w:p>
    <w:p w:rsidR="00975A9E" w:rsidRPr="00BD7BED" w:rsidRDefault="00975A9E" w:rsidP="00975A9E">
      <w:pPr>
        <w:pStyle w:val="af"/>
        <w:numPr>
          <w:ilvl w:val="0"/>
          <w:numId w:val="51"/>
        </w:numPr>
        <w:rPr>
          <w:lang w:val="uk-UA"/>
        </w:rPr>
      </w:pPr>
      <w:r w:rsidRPr="00BD7BED">
        <w:rPr>
          <w:lang w:val="uk-UA"/>
        </w:rPr>
        <w:t>проводити особистий огляд речей, oci6, транспортних засобів і перевірку зн</w:t>
      </w:r>
      <w:r w:rsidRPr="00BD7BED">
        <w:rPr>
          <w:lang w:val="uk-UA"/>
        </w:rPr>
        <w:t>а</w:t>
      </w:r>
      <w:r w:rsidRPr="00BD7BED">
        <w:rPr>
          <w:lang w:val="uk-UA"/>
        </w:rPr>
        <w:t>рядь i продукції, одержаної в результаті природокористування;</w:t>
      </w:r>
    </w:p>
    <w:p w:rsidR="00975A9E" w:rsidRPr="00BD7BED" w:rsidRDefault="00975A9E" w:rsidP="00975A9E">
      <w:pPr>
        <w:pStyle w:val="af"/>
        <w:numPr>
          <w:ilvl w:val="0"/>
          <w:numId w:val="51"/>
        </w:numPr>
        <w:rPr>
          <w:lang w:val="uk-UA"/>
        </w:rPr>
      </w:pPr>
      <w:r w:rsidRPr="00BD7BED">
        <w:rPr>
          <w:lang w:val="uk-UA"/>
        </w:rPr>
        <w:t>безперешкодно відвідувати i перевіряти підприємства, установи, організації, транспортні засоби в межах РЛП «Краматорський», стосовно додержання вимог природоохоронного законодавства;</w:t>
      </w:r>
    </w:p>
    <w:p w:rsidR="00975A9E" w:rsidRPr="00BD7BED" w:rsidRDefault="00975A9E" w:rsidP="00975A9E">
      <w:pPr>
        <w:pStyle w:val="af"/>
        <w:numPr>
          <w:ilvl w:val="0"/>
          <w:numId w:val="51"/>
        </w:numPr>
        <w:rPr>
          <w:lang w:val="uk-UA"/>
        </w:rPr>
      </w:pPr>
      <w:r w:rsidRPr="00BD7BED">
        <w:rPr>
          <w:lang w:val="uk-UA"/>
        </w:rPr>
        <w:t>подавати клопотання про припинення, зупинення чи обмеження будь-якої діял</w:t>
      </w:r>
      <w:r w:rsidRPr="00BD7BED">
        <w:rPr>
          <w:lang w:val="uk-UA"/>
        </w:rPr>
        <w:t>ь</w:t>
      </w:r>
      <w:r w:rsidRPr="00BD7BED">
        <w:rPr>
          <w:lang w:val="uk-UA"/>
        </w:rPr>
        <w:t>ності, що проводиться з порушенням вимог природоохоронного законодавства або забороняється згідно з режимом охорони території РЛП «Краматорський»;</w:t>
      </w:r>
    </w:p>
    <w:p w:rsidR="00975A9E" w:rsidRPr="00BD7BED" w:rsidRDefault="00975A9E" w:rsidP="00975A9E">
      <w:pPr>
        <w:pStyle w:val="af"/>
        <w:numPr>
          <w:ilvl w:val="0"/>
          <w:numId w:val="51"/>
        </w:numPr>
        <w:rPr>
          <w:lang w:val="uk-UA"/>
        </w:rPr>
      </w:pPr>
      <w:r w:rsidRPr="00BD7BED">
        <w:rPr>
          <w:lang w:val="uk-UA"/>
        </w:rPr>
        <w:lastRenderedPageBreak/>
        <w:t>носити під час виконання обов'язків форму встановленого зразка.</w:t>
      </w:r>
    </w:p>
    <w:p w:rsidR="00975A9E" w:rsidRPr="00BD7BED" w:rsidRDefault="00724242" w:rsidP="00975A9E">
      <w:pPr>
        <w:rPr>
          <w:lang w:val="uk-UA"/>
        </w:rPr>
      </w:pPr>
      <w:r>
        <w:rPr>
          <w:rStyle w:val="40"/>
          <w:lang w:val="uk-UA"/>
        </w:rPr>
        <w:t>Дільничий і</w:t>
      </w:r>
      <w:r w:rsidR="00975A9E" w:rsidRPr="00BD7BED">
        <w:rPr>
          <w:rStyle w:val="40"/>
          <w:lang w:val="uk-UA"/>
        </w:rPr>
        <w:t>нспектор</w:t>
      </w:r>
      <w:r>
        <w:rPr>
          <w:rStyle w:val="40"/>
          <w:lang w:val="uk-UA"/>
        </w:rPr>
        <w:t xml:space="preserve"> з охорони ПЗФ</w:t>
      </w:r>
      <w:r w:rsidR="00975A9E" w:rsidRPr="00BD7BED">
        <w:rPr>
          <w:rStyle w:val="40"/>
          <w:lang w:val="uk-UA"/>
        </w:rPr>
        <w:t xml:space="preserve"> РЛП «Краматорський»</w:t>
      </w:r>
      <w:r w:rsidR="00975A9E" w:rsidRPr="00BD7BED">
        <w:rPr>
          <w:lang w:val="uk-UA"/>
        </w:rPr>
        <w:t xml:space="preserve"> </w:t>
      </w:r>
      <w:r w:rsidR="00094B0A">
        <w:rPr>
          <w:lang w:val="uk-UA"/>
        </w:rPr>
        <w:t xml:space="preserve">(далі </w:t>
      </w:r>
      <w:r w:rsidR="00094B0A" w:rsidRPr="00094B0A">
        <w:rPr>
          <w:i/>
          <w:lang w:val="uk-UA"/>
        </w:rPr>
        <w:t>Інспектор РЛП «Краматорський»</w:t>
      </w:r>
      <w:r w:rsidR="00094B0A">
        <w:rPr>
          <w:lang w:val="uk-UA"/>
        </w:rPr>
        <w:t xml:space="preserve">) </w:t>
      </w:r>
      <w:r w:rsidR="00975A9E" w:rsidRPr="00BD7BED">
        <w:rPr>
          <w:lang w:val="uk-UA"/>
        </w:rPr>
        <w:t>входить до складу служби державної охорони РЛП, призначаєт</w:t>
      </w:r>
      <w:r w:rsidR="00975A9E" w:rsidRPr="00BD7BED">
        <w:rPr>
          <w:lang w:val="uk-UA"/>
        </w:rPr>
        <w:t>ь</w:t>
      </w:r>
      <w:r w:rsidR="00975A9E" w:rsidRPr="00BD7BED">
        <w:rPr>
          <w:lang w:val="uk-UA"/>
        </w:rPr>
        <w:t>ся та звільняється з посади директором РЛП «Краматорський». Інспектор РЛП в своїй р</w:t>
      </w:r>
      <w:r w:rsidR="00975A9E" w:rsidRPr="00BD7BED">
        <w:rPr>
          <w:lang w:val="uk-UA"/>
        </w:rPr>
        <w:t>о</w:t>
      </w:r>
      <w:r w:rsidR="00975A9E" w:rsidRPr="00BD7BED">
        <w:rPr>
          <w:lang w:val="uk-UA"/>
        </w:rPr>
        <w:t>боті керується нормативно-правовими актами українського законодавства щодо охорони природи, а також своєю посадовою інструкцією.</w:t>
      </w:r>
    </w:p>
    <w:p w:rsidR="00975A9E" w:rsidRPr="00BD7BED" w:rsidRDefault="00975A9E" w:rsidP="00975A9E">
      <w:pPr>
        <w:rPr>
          <w:lang w:val="uk-UA"/>
        </w:rPr>
      </w:pPr>
      <w:r w:rsidRPr="00BD7BED">
        <w:rPr>
          <w:lang w:val="uk-UA"/>
        </w:rPr>
        <w:t>Інспектор РЛП «Краматорський» зобов’язаний:</w:t>
      </w:r>
    </w:p>
    <w:p w:rsidR="00975A9E" w:rsidRPr="00BD7BED" w:rsidRDefault="00975A9E" w:rsidP="00975A9E">
      <w:pPr>
        <w:pStyle w:val="af"/>
        <w:numPr>
          <w:ilvl w:val="0"/>
          <w:numId w:val="52"/>
        </w:numPr>
        <w:rPr>
          <w:lang w:val="uk-UA"/>
        </w:rPr>
      </w:pPr>
      <w:r w:rsidRPr="00BD7BED">
        <w:rPr>
          <w:lang w:val="uk-UA"/>
        </w:rPr>
        <w:t>забезпечувати додержання режиму охорони території та об'єктів РЛП;</w:t>
      </w:r>
    </w:p>
    <w:p w:rsidR="00975A9E" w:rsidRPr="00BD7BED" w:rsidRDefault="00975A9E" w:rsidP="00975A9E">
      <w:pPr>
        <w:pStyle w:val="af"/>
        <w:numPr>
          <w:ilvl w:val="0"/>
          <w:numId w:val="52"/>
        </w:numPr>
        <w:rPr>
          <w:lang w:val="uk-UA"/>
        </w:rPr>
      </w:pPr>
      <w:r w:rsidRPr="00BD7BED">
        <w:rPr>
          <w:lang w:val="uk-UA"/>
        </w:rPr>
        <w:t xml:space="preserve">попереджати та припиняти порушення природоохоронного законодавства; </w:t>
      </w:r>
    </w:p>
    <w:p w:rsidR="00975A9E" w:rsidRPr="00BD7BED" w:rsidRDefault="00975A9E" w:rsidP="00975A9E">
      <w:pPr>
        <w:pStyle w:val="af"/>
        <w:numPr>
          <w:ilvl w:val="0"/>
          <w:numId w:val="52"/>
        </w:numPr>
        <w:rPr>
          <w:lang w:val="uk-UA"/>
        </w:rPr>
      </w:pPr>
      <w:r w:rsidRPr="00BD7BED">
        <w:rPr>
          <w:lang w:val="uk-UA"/>
        </w:rPr>
        <w:t>здійснювати охорону природних комплексів РЛП «Краматорський»;</w:t>
      </w:r>
    </w:p>
    <w:p w:rsidR="00975A9E" w:rsidRPr="00BD7BED" w:rsidRDefault="00975A9E" w:rsidP="00975A9E">
      <w:pPr>
        <w:pStyle w:val="af"/>
        <w:numPr>
          <w:ilvl w:val="0"/>
          <w:numId w:val="52"/>
        </w:numPr>
        <w:rPr>
          <w:lang w:val="uk-UA"/>
        </w:rPr>
      </w:pPr>
      <w:r w:rsidRPr="00BD7BED">
        <w:rPr>
          <w:lang w:val="uk-UA"/>
        </w:rPr>
        <w:t>здійснювати охорону диких тварин i місць їх перебування в межах РЛП «Крам</w:t>
      </w:r>
      <w:r w:rsidRPr="00BD7BED">
        <w:rPr>
          <w:lang w:val="uk-UA"/>
        </w:rPr>
        <w:t>а</w:t>
      </w:r>
      <w:r w:rsidRPr="00BD7BED">
        <w:rPr>
          <w:lang w:val="uk-UA"/>
        </w:rPr>
        <w:t>торський»;</w:t>
      </w:r>
    </w:p>
    <w:p w:rsidR="00975A9E" w:rsidRPr="00BD7BED" w:rsidRDefault="00975A9E" w:rsidP="00975A9E">
      <w:pPr>
        <w:pStyle w:val="af"/>
        <w:numPr>
          <w:ilvl w:val="0"/>
          <w:numId w:val="52"/>
        </w:numPr>
        <w:rPr>
          <w:lang w:val="uk-UA"/>
        </w:rPr>
      </w:pPr>
      <w:r w:rsidRPr="00BD7BED">
        <w:rPr>
          <w:lang w:val="uk-UA"/>
        </w:rPr>
        <w:t>забезпечувати контроль за використанням природних pecypciв РЛП «Крамато</w:t>
      </w:r>
      <w:r w:rsidRPr="00BD7BED">
        <w:rPr>
          <w:lang w:val="uk-UA"/>
        </w:rPr>
        <w:t>р</w:t>
      </w:r>
      <w:r w:rsidRPr="00BD7BED">
        <w:rPr>
          <w:lang w:val="uk-UA"/>
        </w:rPr>
        <w:t>ський» згідно із затвердженим лімітом;</w:t>
      </w:r>
    </w:p>
    <w:p w:rsidR="00975A9E" w:rsidRPr="00BD7BED" w:rsidRDefault="00975A9E" w:rsidP="00975A9E">
      <w:pPr>
        <w:pStyle w:val="af"/>
        <w:numPr>
          <w:ilvl w:val="0"/>
          <w:numId w:val="52"/>
        </w:numPr>
        <w:rPr>
          <w:lang w:val="uk-UA"/>
        </w:rPr>
      </w:pPr>
      <w:r w:rsidRPr="00BD7BED">
        <w:rPr>
          <w:lang w:val="uk-UA"/>
        </w:rPr>
        <w:t>забезпечувати контроль за додержанням вимог природоохоронного законода</w:t>
      </w:r>
      <w:r w:rsidRPr="00BD7BED">
        <w:rPr>
          <w:lang w:val="uk-UA"/>
        </w:rPr>
        <w:t>в</w:t>
      </w:r>
      <w:r w:rsidRPr="00BD7BED">
        <w:rPr>
          <w:lang w:val="uk-UA"/>
        </w:rPr>
        <w:t>ства відвідувачами РЛП «Краматорський»;</w:t>
      </w:r>
    </w:p>
    <w:p w:rsidR="00975A9E" w:rsidRPr="00BD7BED" w:rsidRDefault="00975A9E" w:rsidP="00975A9E">
      <w:pPr>
        <w:pStyle w:val="af"/>
        <w:numPr>
          <w:ilvl w:val="0"/>
          <w:numId w:val="52"/>
        </w:numPr>
        <w:rPr>
          <w:lang w:val="uk-UA"/>
        </w:rPr>
      </w:pPr>
      <w:r w:rsidRPr="00BD7BED">
        <w:rPr>
          <w:lang w:val="uk-UA"/>
        </w:rPr>
        <w:t>попереджати пошкодження лісових насаджень РЛП унаслідок незаконних р</w:t>
      </w:r>
      <w:r w:rsidRPr="00BD7BED">
        <w:rPr>
          <w:lang w:val="uk-UA"/>
        </w:rPr>
        <w:t>у</w:t>
      </w:r>
      <w:r w:rsidRPr="00BD7BED">
        <w:rPr>
          <w:lang w:val="uk-UA"/>
        </w:rPr>
        <w:t>бок;</w:t>
      </w:r>
    </w:p>
    <w:p w:rsidR="00975A9E" w:rsidRPr="00BD7BED" w:rsidRDefault="00975A9E" w:rsidP="00975A9E">
      <w:pPr>
        <w:pStyle w:val="af"/>
        <w:numPr>
          <w:ilvl w:val="0"/>
          <w:numId w:val="52"/>
        </w:numPr>
        <w:rPr>
          <w:lang w:val="uk-UA"/>
        </w:rPr>
      </w:pPr>
      <w:r w:rsidRPr="00BD7BED">
        <w:rPr>
          <w:lang w:val="uk-UA"/>
        </w:rPr>
        <w:t>здійснювати заходи щодо запобігання виникненню та поширенню пожеж у РЛП;</w:t>
      </w:r>
    </w:p>
    <w:p w:rsidR="00975A9E" w:rsidRPr="00BD7BED" w:rsidRDefault="00975A9E" w:rsidP="00975A9E">
      <w:pPr>
        <w:pStyle w:val="af"/>
        <w:numPr>
          <w:ilvl w:val="0"/>
          <w:numId w:val="52"/>
        </w:numPr>
        <w:rPr>
          <w:lang w:val="uk-UA"/>
        </w:rPr>
      </w:pPr>
      <w:r w:rsidRPr="00BD7BED">
        <w:rPr>
          <w:lang w:val="uk-UA"/>
        </w:rPr>
        <w:t>забезпечувати збереження межових та охоронних знаків, інформаційних щитів та аншлагів РЛП «Краматорський»;</w:t>
      </w:r>
    </w:p>
    <w:p w:rsidR="00975A9E" w:rsidRPr="00BD7BED" w:rsidRDefault="00975A9E" w:rsidP="00975A9E">
      <w:pPr>
        <w:pStyle w:val="af"/>
        <w:numPr>
          <w:ilvl w:val="0"/>
          <w:numId w:val="52"/>
        </w:numPr>
        <w:rPr>
          <w:lang w:val="uk-UA"/>
        </w:rPr>
      </w:pPr>
      <w:r w:rsidRPr="00BD7BED">
        <w:rPr>
          <w:lang w:val="uk-UA"/>
        </w:rPr>
        <w:t>інформувати керівництво РЛП про надзвичайні ситуації;</w:t>
      </w:r>
    </w:p>
    <w:p w:rsidR="00975A9E" w:rsidRPr="00BD7BED" w:rsidRDefault="00975A9E" w:rsidP="00975A9E">
      <w:pPr>
        <w:pStyle w:val="af"/>
        <w:numPr>
          <w:ilvl w:val="0"/>
          <w:numId w:val="52"/>
        </w:numPr>
        <w:rPr>
          <w:lang w:val="uk-UA"/>
        </w:rPr>
      </w:pPr>
      <w:r w:rsidRPr="00BD7BED">
        <w:rPr>
          <w:lang w:val="uk-UA"/>
        </w:rPr>
        <w:t>вести щоденники спостережень за розвитком та станом популяцій основних в</w:t>
      </w:r>
      <w:r w:rsidRPr="00BD7BED">
        <w:rPr>
          <w:lang w:val="uk-UA"/>
        </w:rPr>
        <w:t>и</w:t>
      </w:r>
      <w:r w:rsidRPr="00BD7BED">
        <w:rPr>
          <w:lang w:val="uk-UA"/>
        </w:rPr>
        <w:t>дів мисливських та інших видів тварин, і рослин занесених до Червоної Книги України.</w:t>
      </w:r>
    </w:p>
    <w:p w:rsidR="00975A9E" w:rsidRPr="00BD7BED" w:rsidRDefault="00975A9E" w:rsidP="00975A9E">
      <w:pPr>
        <w:rPr>
          <w:lang w:val="uk-UA"/>
        </w:rPr>
      </w:pPr>
      <w:r w:rsidRPr="00BD7BED">
        <w:rPr>
          <w:lang w:val="uk-UA"/>
        </w:rPr>
        <w:t>Інспектор РЛП «Краматорський» має право:</w:t>
      </w:r>
    </w:p>
    <w:p w:rsidR="00975A9E" w:rsidRPr="00BD7BED" w:rsidRDefault="00975A9E" w:rsidP="00975A9E">
      <w:pPr>
        <w:pStyle w:val="af"/>
        <w:numPr>
          <w:ilvl w:val="0"/>
          <w:numId w:val="53"/>
        </w:numPr>
        <w:rPr>
          <w:lang w:val="uk-UA"/>
        </w:rPr>
      </w:pPr>
      <w:r w:rsidRPr="00BD7BED">
        <w:rPr>
          <w:lang w:val="uk-UA"/>
        </w:rPr>
        <w:t>вимагати від громадян i службових oci6 пояснення у зв'язку з порушенням ними режиму охорони території РЛП «Краматорський»;</w:t>
      </w:r>
    </w:p>
    <w:p w:rsidR="00975A9E" w:rsidRPr="00BD7BED" w:rsidRDefault="00975A9E" w:rsidP="00975A9E">
      <w:pPr>
        <w:pStyle w:val="af"/>
        <w:numPr>
          <w:ilvl w:val="0"/>
          <w:numId w:val="53"/>
        </w:numPr>
        <w:rPr>
          <w:lang w:val="uk-UA"/>
        </w:rPr>
      </w:pPr>
      <w:r w:rsidRPr="00BD7BED">
        <w:rPr>
          <w:lang w:val="uk-UA"/>
        </w:rPr>
        <w:t>перевіряти у громадян і службових oci6 посвідчення на право перебування, в</w:t>
      </w:r>
      <w:r w:rsidRPr="00BD7BED">
        <w:rPr>
          <w:lang w:val="uk-UA"/>
        </w:rPr>
        <w:t>и</w:t>
      </w:r>
      <w:r w:rsidRPr="00BD7BED">
        <w:rPr>
          <w:lang w:val="uk-UA"/>
        </w:rPr>
        <w:t>користання природних pecypcів та проведення іншої діяльності в межах РЛП «Краматорський»;</w:t>
      </w:r>
    </w:p>
    <w:p w:rsidR="00975A9E" w:rsidRPr="00BD7BED" w:rsidRDefault="00975A9E" w:rsidP="00975A9E">
      <w:pPr>
        <w:pStyle w:val="af"/>
        <w:numPr>
          <w:ilvl w:val="0"/>
          <w:numId w:val="53"/>
        </w:numPr>
        <w:rPr>
          <w:lang w:val="uk-UA"/>
        </w:rPr>
      </w:pPr>
      <w:r w:rsidRPr="00BD7BED">
        <w:rPr>
          <w:lang w:val="uk-UA"/>
        </w:rPr>
        <w:t>доставляти порушників природоохоронного законодавства у територіальні орг</w:t>
      </w:r>
      <w:r w:rsidRPr="00BD7BED">
        <w:rPr>
          <w:lang w:val="uk-UA"/>
        </w:rPr>
        <w:t>а</w:t>
      </w:r>
      <w:r w:rsidRPr="00BD7BED">
        <w:rPr>
          <w:lang w:val="uk-UA"/>
        </w:rPr>
        <w:t>ни внутрішніх справ чи до виконавчого комітету сільської ради з метою з'яс</w:t>
      </w:r>
      <w:r w:rsidRPr="00BD7BED">
        <w:rPr>
          <w:lang w:val="uk-UA"/>
        </w:rPr>
        <w:t>у</w:t>
      </w:r>
      <w:r w:rsidRPr="00BD7BED">
        <w:rPr>
          <w:lang w:val="uk-UA"/>
        </w:rPr>
        <w:t>вання особи;</w:t>
      </w:r>
    </w:p>
    <w:p w:rsidR="00975A9E" w:rsidRPr="00BD7BED" w:rsidRDefault="00975A9E" w:rsidP="00975A9E">
      <w:pPr>
        <w:pStyle w:val="af"/>
        <w:numPr>
          <w:ilvl w:val="0"/>
          <w:numId w:val="53"/>
        </w:numPr>
        <w:rPr>
          <w:lang w:val="uk-UA"/>
        </w:rPr>
      </w:pPr>
      <w:r w:rsidRPr="00BD7BED">
        <w:rPr>
          <w:lang w:val="uk-UA"/>
        </w:rPr>
        <w:t>складати протоколи про порушення адміністративного законодавства в галузі охорони довкілля та використання природних pecypcів, надсилати їx керівниц</w:t>
      </w:r>
      <w:r w:rsidRPr="00BD7BED">
        <w:rPr>
          <w:lang w:val="uk-UA"/>
        </w:rPr>
        <w:t>т</w:t>
      </w:r>
      <w:r w:rsidRPr="00BD7BED">
        <w:rPr>
          <w:lang w:val="uk-UA"/>
        </w:rPr>
        <w:t>ву РЛП «Краматорський»;</w:t>
      </w:r>
    </w:p>
    <w:p w:rsidR="00975A9E" w:rsidRPr="00BD7BED" w:rsidRDefault="00975A9E" w:rsidP="00975A9E">
      <w:pPr>
        <w:pStyle w:val="af"/>
        <w:numPr>
          <w:ilvl w:val="0"/>
          <w:numId w:val="53"/>
        </w:numPr>
        <w:rPr>
          <w:lang w:val="uk-UA"/>
        </w:rPr>
      </w:pPr>
      <w:r w:rsidRPr="00BD7BED">
        <w:rPr>
          <w:lang w:val="uk-UA"/>
        </w:rPr>
        <w:t>вилучати у порушників предмети та знаряддя незаконного використання прир</w:t>
      </w:r>
      <w:r w:rsidRPr="00BD7BED">
        <w:rPr>
          <w:lang w:val="uk-UA"/>
        </w:rPr>
        <w:t>о</w:t>
      </w:r>
      <w:r w:rsidRPr="00BD7BED">
        <w:rPr>
          <w:lang w:val="uk-UA"/>
        </w:rPr>
        <w:t>дних ресурсів, транспортні засоби, незаконно добуту продукцію, відповідні д</w:t>
      </w:r>
      <w:r w:rsidRPr="00BD7BED">
        <w:rPr>
          <w:lang w:val="uk-UA"/>
        </w:rPr>
        <w:t>о</w:t>
      </w:r>
      <w:r w:rsidRPr="00BD7BED">
        <w:rPr>
          <w:lang w:val="uk-UA"/>
        </w:rPr>
        <w:t>кументи;</w:t>
      </w:r>
    </w:p>
    <w:p w:rsidR="00975A9E" w:rsidRPr="00BD7BED" w:rsidRDefault="00975A9E" w:rsidP="00975A9E">
      <w:pPr>
        <w:pStyle w:val="af"/>
        <w:numPr>
          <w:ilvl w:val="0"/>
          <w:numId w:val="53"/>
        </w:numPr>
        <w:rPr>
          <w:lang w:val="uk-UA"/>
        </w:rPr>
      </w:pPr>
      <w:r w:rsidRPr="00BD7BED">
        <w:rPr>
          <w:lang w:val="uk-UA"/>
        </w:rPr>
        <w:t>безперешкодно відвідувати i перевіряти підприємства, установи, організації, транспортні засоби в межах РЛП «Краматорський», стосовно додержання вимог природоохоронного законодавства;</w:t>
      </w:r>
    </w:p>
    <w:p w:rsidR="00975A9E" w:rsidRPr="00BD7BED" w:rsidRDefault="00975A9E" w:rsidP="00975A9E">
      <w:pPr>
        <w:pStyle w:val="af"/>
        <w:numPr>
          <w:ilvl w:val="0"/>
          <w:numId w:val="53"/>
        </w:numPr>
        <w:rPr>
          <w:lang w:val="uk-UA"/>
        </w:rPr>
      </w:pPr>
      <w:r w:rsidRPr="00BD7BED">
        <w:rPr>
          <w:lang w:val="uk-UA"/>
        </w:rPr>
        <w:t>подавати клопотання про припинення, зупинення чи обмеження будь-якої діял</w:t>
      </w:r>
      <w:r w:rsidRPr="00BD7BED">
        <w:rPr>
          <w:lang w:val="uk-UA"/>
        </w:rPr>
        <w:t>ь</w:t>
      </w:r>
      <w:r w:rsidRPr="00BD7BED">
        <w:rPr>
          <w:lang w:val="uk-UA"/>
        </w:rPr>
        <w:t>ності, що проводиться з порушенням вимог природоохоронного законодавства або забороняється згідно з режимом охорони</w:t>
      </w:r>
      <w:r w:rsidR="00762178">
        <w:rPr>
          <w:lang w:val="uk-UA"/>
        </w:rPr>
        <w:t xml:space="preserve"> території РЛП «Краматорський»;</w:t>
      </w:r>
    </w:p>
    <w:p w:rsidR="00975A9E" w:rsidRPr="00BD7BED" w:rsidRDefault="00975A9E" w:rsidP="00975A9E">
      <w:pPr>
        <w:pStyle w:val="af"/>
        <w:numPr>
          <w:ilvl w:val="0"/>
          <w:numId w:val="53"/>
        </w:numPr>
        <w:rPr>
          <w:lang w:val="uk-UA"/>
        </w:rPr>
      </w:pPr>
      <w:r w:rsidRPr="00BD7BED">
        <w:rPr>
          <w:lang w:val="uk-UA"/>
        </w:rPr>
        <w:t>носити під час виконання обов'язків форму встановленого зразка.</w:t>
      </w:r>
    </w:p>
    <w:p w:rsidR="00975A9E" w:rsidRPr="00BD7BED" w:rsidRDefault="00DE155A" w:rsidP="00975A9E">
      <w:pPr>
        <w:rPr>
          <w:lang w:val="uk-UA"/>
        </w:rPr>
      </w:pPr>
      <w:r w:rsidRPr="00BD7BED">
        <w:rPr>
          <w:lang w:val="uk-UA"/>
        </w:rPr>
        <w:lastRenderedPageBreak/>
        <w:t>З огляду на рекомендоване розширення площі РЛП «Краматорський» та організацію нових об’єктів турист</w:t>
      </w:r>
      <w:r w:rsidR="00762178">
        <w:rPr>
          <w:lang w:val="uk-UA"/>
        </w:rPr>
        <w:t>ично</w:t>
      </w:r>
      <w:r w:rsidRPr="00BD7BED">
        <w:rPr>
          <w:lang w:val="uk-UA"/>
        </w:rPr>
        <w:t>-рекреаційної інфраструктури пропонується доповнення у стр</w:t>
      </w:r>
      <w:r w:rsidRPr="00BD7BED">
        <w:rPr>
          <w:lang w:val="uk-UA"/>
        </w:rPr>
        <w:t>у</w:t>
      </w:r>
      <w:r w:rsidRPr="00BD7BED">
        <w:rPr>
          <w:lang w:val="uk-UA"/>
        </w:rPr>
        <w:t>ктурі управління та господарської діяльності парку. Доцільно поступово, в міру пріорит</w:t>
      </w:r>
      <w:r w:rsidRPr="00BD7BED">
        <w:rPr>
          <w:lang w:val="uk-UA"/>
        </w:rPr>
        <w:t>е</w:t>
      </w:r>
      <w:r w:rsidRPr="00BD7BED">
        <w:rPr>
          <w:lang w:val="uk-UA"/>
        </w:rPr>
        <w:t xml:space="preserve">тності виконання запроектованих заходів розвитку РЛП «Краматорський», розширяти штат працівників парку. В </w:t>
      </w:r>
      <w:r w:rsidR="00656FCC" w:rsidRPr="00BD7BED">
        <w:rPr>
          <w:lang w:val="uk-UA"/>
        </w:rPr>
        <w:fldChar w:fldCharType="begin"/>
      </w:r>
      <w:r w:rsidR="005C3685" w:rsidRPr="00BD7BED">
        <w:rPr>
          <w:lang w:val="uk-UA"/>
        </w:rPr>
        <w:instrText xml:space="preserve"> REF _Ref417901325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6</w:t>
      </w:r>
      <w:r w:rsidR="008543DE">
        <w:rPr>
          <w:lang w:val="uk-UA"/>
        </w:rPr>
        <w:t>.</w:t>
      </w:r>
      <w:r w:rsidR="008543DE">
        <w:rPr>
          <w:noProof/>
          <w:lang w:val="uk-UA"/>
        </w:rPr>
        <w:t>2</w:t>
      </w:r>
      <w:r w:rsidR="00656FCC" w:rsidRPr="00BD7BED">
        <w:rPr>
          <w:lang w:val="uk-UA"/>
        </w:rPr>
        <w:fldChar w:fldCharType="end"/>
      </w:r>
      <w:r w:rsidRPr="00BD7BED">
        <w:rPr>
          <w:lang w:val="uk-UA"/>
        </w:rPr>
        <w:t xml:space="preserve"> наведений рекомендований штат РЛП «Крамато</w:t>
      </w:r>
      <w:r w:rsidRPr="00BD7BED">
        <w:rPr>
          <w:lang w:val="uk-UA"/>
        </w:rPr>
        <w:t>р</w:t>
      </w:r>
      <w:r w:rsidRPr="00BD7BED">
        <w:rPr>
          <w:lang w:val="uk-UA"/>
        </w:rPr>
        <w:t>ський» порівняно з існуючим. Відповідно для цього рекомендується розробити та затве</w:t>
      </w:r>
      <w:r w:rsidRPr="00BD7BED">
        <w:rPr>
          <w:lang w:val="uk-UA"/>
        </w:rPr>
        <w:t>р</w:t>
      </w:r>
      <w:r w:rsidRPr="00BD7BED">
        <w:rPr>
          <w:lang w:val="uk-UA"/>
        </w:rPr>
        <w:t>дити посадові професійно-кваліфікаційні інструкції для нових штатних одиниць парку.</w:t>
      </w:r>
    </w:p>
    <w:p w:rsidR="009F4A26" w:rsidRPr="00BD7BED" w:rsidRDefault="009F4A26" w:rsidP="009F4A26">
      <w:pPr>
        <w:pStyle w:val="a8"/>
        <w:keepNext/>
        <w:jc w:val="left"/>
        <w:rPr>
          <w:lang w:val="uk-UA"/>
        </w:rPr>
      </w:pPr>
      <w:bookmarkStart w:id="48" w:name="_Ref417901325"/>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6</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2</w:t>
      </w:r>
      <w:r w:rsidR="00656FCC">
        <w:rPr>
          <w:lang w:val="uk-UA"/>
        </w:rPr>
        <w:fldChar w:fldCharType="end"/>
      </w:r>
      <w:bookmarkEnd w:id="48"/>
      <w:r w:rsidRPr="00BD7BED">
        <w:rPr>
          <w:noProof/>
          <w:lang w:val="uk-UA"/>
        </w:rPr>
        <w:t xml:space="preserve"> Існуюче та рекомендоване кадрове забезпечення РЛП «Краматорський»</w:t>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705"/>
        <w:gridCol w:w="903"/>
        <w:gridCol w:w="3960"/>
        <w:gridCol w:w="1080"/>
      </w:tblGrid>
      <w:tr w:rsidR="00DE155A" w:rsidRPr="00BD7BED" w:rsidTr="009A4CD5">
        <w:trPr>
          <w:trHeight w:val="530"/>
        </w:trPr>
        <w:tc>
          <w:tcPr>
            <w:tcW w:w="9648" w:type="dxa"/>
            <w:gridSpan w:val="4"/>
            <w:tcBorders>
              <w:bottom w:val="single" w:sz="4" w:space="0" w:color="auto"/>
              <w:right w:val="single" w:sz="4" w:space="0" w:color="auto"/>
            </w:tcBorders>
            <w:shd w:val="clear" w:color="auto" w:fill="D9D9D9" w:themeFill="background1" w:themeFillShade="D9"/>
            <w:vAlign w:val="center"/>
          </w:tcPr>
          <w:p w:rsidR="00DE155A" w:rsidRPr="00BD7BED" w:rsidRDefault="00DE155A" w:rsidP="009A4CD5">
            <w:pPr>
              <w:pStyle w:val="ad"/>
              <w:jc w:val="center"/>
              <w:rPr>
                <w:b/>
                <w:lang w:val="uk-UA"/>
              </w:rPr>
            </w:pPr>
            <w:r w:rsidRPr="00BD7BED">
              <w:rPr>
                <w:b/>
                <w:lang w:val="uk-UA"/>
              </w:rPr>
              <w:t>Штатний розклад</w:t>
            </w:r>
          </w:p>
        </w:tc>
      </w:tr>
      <w:tr w:rsidR="00DE155A" w:rsidRPr="00BD7BED" w:rsidTr="009A4CD5">
        <w:trPr>
          <w:trHeight w:val="553"/>
        </w:trPr>
        <w:tc>
          <w:tcPr>
            <w:tcW w:w="3705" w:type="dxa"/>
            <w:tcBorders>
              <w:top w:val="single" w:sz="4" w:space="0" w:color="auto"/>
              <w:right w:val="single" w:sz="4" w:space="0" w:color="auto"/>
            </w:tcBorders>
            <w:shd w:val="clear" w:color="auto" w:fill="D9D9D9" w:themeFill="background1" w:themeFillShade="D9"/>
            <w:vAlign w:val="center"/>
          </w:tcPr>
          <w:p w:rsidR="00DE155A" w:rsidRPr="00BD7BED" w:rsidRDefault="00246E98" w:rsidP="009A4CD5">
            <w:pPr>
              <w:pStyle w:val="ad"/>
              <w:jc w:val="center"/>
              <w:rPr>
                <w:b/>
                <w:lang w:val="uk-UA"/>
              </w:rPr>
            </w:pPr>
            <w:r>
              <w:rPr>
                <w:b/>
                <w:lang w:val="uk-UA"/>
              </w:rPr>
              <w:t>01.01.201</w:t>
            </w:r>
            <w:r w:rsidR="00E045E5">
              <w:rPr>
                <w:b/>
                <w:lang w:val="uk-UA"/>
              </w:rPr>
              <w:t>5</w:t>
            </w:r>
            <w:r w:rsidR="00DE155A" w:rsidRPr="00BD7BED">
              <w:rPr>
                <w:b/>
                <w:lang w:val="uk-UA"/>
              </w:rPr>
              <w:t xml:space="preserve"> рр.</w:t>
            </w:r>
          </w:p>
        </w:tc>
        <w:tc>
          <w:tcPr>
            <w:tcW w:w="903" w:type="dxa"/>
            <w:tcBorders>
              <w:top w:val="single" w:sz="4" w:space="0" w:color="auto"/>
              <w:left w:val="single" w:sz="4" w:space="0" w:color="auto"/>
              <w:right w:val="single" w:sz="4" w:space="0" w:color="auto"/>
            </w:tcBorders>
            <w:shd w:val="clear" w:color="auto" w:fill="D9D9D9" w:themeFill="background1" w:themeFillShade="D9"/>
            <w:vAlign w:val="center"/>
          </w:tcPr>
          <w:p w:rsidR="00DE155A" w:rsidRPr="00BD7BED" w:rsidRDefault="00DE155A" w:rsidP="009A4CD5">
            <w:pPr>
              <w:pStyle w:val="ad"/>
              <w:jc w:val="center"/>
              <w:rPr>
                <w:b/>
                <w:lang w:val="uk-UA"/>
              </w:rPr>
            </w:pPr>
            <w:r w:rsidRPr="00BD7BED">
              <w:rPr>
                <w:b/>
                <w:lang w:val="uk-UA"/>
              </w:rPr>
              <w:t>К-ть од.</w:t>
            </w:r>
          </w:p>
        </w:tc>
        <w:tc>
          <w:tcPr>
            <w:tcW w:w="3960" w:type="dxa"/>
            <w:tcBorders>
              <w:top w:val="single" w:sz="4" w:space="0" w:color="auto"/>
              <w:left w:val="single" w:sz="4" w:space="0" w:color="auto"/>
              <w:right w:val="single" w:sz="4" w:space="0" w:color="auto"/>
            </w:tcBorders>
            <w:shd w:val="clear" w:color="auto" w:fill="D9D9D9" w:themeFill="background1" w:themeFillShade="D9"/>
            <w:vAlign w:val="center"/>
          </w:tcPr>
          <w:p w:rsidR="00DE155A" w:rsidRPr="00BD7BED" w:rsidRDefault="00E045E5" w:rsidP="009A4CD5">
            <w:pPr>
              <w:pStyle w:val="ad"/>
              <w:jc w:val="center"/>
              <w:rPr>
                <w:b/>
                <w:lang w:val="uk-UA"/>
              </w:rPr>
            </w:pPr>
            <w:r>
              <w:rPr>
                <w:b/>
                <w:lang w:val="uk-UA"/>
              </w:rPr>
              <w:t>2016</w:t>
            </w:r>
            <w:r w:rsidR="00DE155A" w:rsidRPr="00BD7BED">
              <w:rPr>
                <w:b/>
                <w:lang w:val="uk-UA"/>
              </w:rPr>
              <w:t xml:space="preserve"> р. (проект)</w:t>
            </w:r>
          </w:p>
        </w:tc>
        <w:tc>
          <w:tcPr>
            <w:tcW w:w="1080" w:type="dxa"/>
            <w:tcBorders>
              <w:top w:val="single" w:sz="4" w:space="0" w:color="auto"/>
              <w:right w:val="single" w:sz="4" w:space="0" w:color="auto"/>
            </w:tcBorders>
            <w:shd w:val="clear" w:color="auto" w:fill="D9D9D9" w:themeFill="background1" w:themeFillShade="D9"/>
            <w:vAlign w:val="center"/>
          </w:tcPr>
          <w:p w:rsidR="00DE155A" w:rsidRPr="00BD7BED" w:rsidRDefault="00DE155A" w:rsidP="009A4CD5">
            <w:pPr>
              <w:pStyle w:val="ad"/>
              <w:jc w:val="center"/>
              <w:rPr>
                <w:b/>
                <w:lang w:val="uk-UA"/>
              </w:rPr>
            </w:pPr>
            <w:r w:rsidRPr="00BD7BED">
              <w:rPr>
                <w:b/>
                <w:lang w:val="uk-UA"/>
              </w:rPr>
              <w:t>К-ть од.</w:t>
            </w:r>
          </w:p>
        </w:tc>
      </w:tr>
    </w:tbl>
    <w:p w:rsidR="00DE155A" w:rsidRPr="00BD7BED" w:rsidRDefault="00DE155A" w:rsidP="00DE155A">
      <w:pPr>
        <w:pStyle w:val="ad"/>
        <w:rPr>
          <w:sz w:val="2"/>
          <w:szCs w:val="2"/>
          <w:lang w:val="uk-UA"/>
        </w:rPr>
      </w:pP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68"/>
        <w:gridCol w:w="3237"/>
        <w:gridCol w:w="903"/>
        <w:gridCol w:w="540"/>
        <w:gridCol w:w="3420"/>
        <w:gridCol w:w="1080"/>
      </w:tblGrid>
      <w:tr w:rsidR="00DE155A" w:rsidRPr="00BD7BED" w:rsidTr="009A4CD5">
        <w:trPr>
          <w:tblHeader/>
        </w:trPr>
        <w:tc>
          <w:tcPr>
            <w:tcW w:w="468" w:type="dxa"/>
            <w:shd w:val="clear" w:color="auto" w:fill="D9D9D9" w:themeFill="background1" w:themeFillShade="D9"/>
            <w:vAlign w:val="center"/>
          </w:tcPr>
          <w:p w:rsidR="00DE155A" w:rsidRPr="00BD7BED" w:rsidRDefault="00DE155A" w:rsidP="009A4CD5">
            <w:pPr>
              <w:pStyle w:val="ad"/>
              <w:jc w:val="center"/>
              <w:rPr>
                <w:b/>
                <w:lang w:val="uk-UA"/>
              </w:rPr>
            </w:pPr>
            <w:r w:rsidRPr="00BD7BED">
              <w:rPr>
                <w:b/>
                <w:lang w:val="uk-UA"/>
              </w:rPr>
              <w:t>1</w:t>
            </w:r>
          </w:p>
        </w:tc>
        <w:tc>
          <w:tcPr>
            <w:tcW w:w="3237" w:type="dxa"/>
            <w:tcBorders>
              <w:right w:val="single" w:sz="4" w:space="0" w:color="auto"/>
            </w:tcBorders>
            <w:shd w:val="clear" w:color="auto" w:fill="D9D9D9" w:themeFill="background1" w:themeFillShade="D9"/>
            <w:vAlign w:val="center"/>
          </w:tcPr>
          <w:p w:rsidR="00DE155A" w:rsidRPr="00BD7BED" w:rsidRDefault="00DE155A" w:rsidP="009A4CD5">
            <w:pPr>
              <w:pStyle w:val="ad"/>
              <w:jc w:val="center"/>
              <w:rPr>
                <w:b/>
                <w:lang w:val="uk-UA"/>
              </w:rPr>
            </w:pPr>
            <w:r w:rsidRPr="00BD7BED">
              <w:rPr>
                <w:b/>
                <w:lang w:val="uk-UA"/>
              </w:rPr>
              <w:t>2</w:t>
            </w:r>
          </w:p>
        </w:tc>
        <w:tc>
          <w:tcPr>
            <w:tcW w:w="903" w:type="dxa"/>
            <w:tcBorders>
              <w:left w:val="single" w:sz="4" w:space="0" w:color="auto"/>
              <w:right w:val="single" w:sz="4" w:space="0" w:color="auto"/>
            </w:tcBorders>
            <w:shd w:val="clear" w:color="auto" w:fill="D9D9D9" w:themeFill="background1" w:themeFillShade="D9"/>
            <w:vAlign w:val="center"/>
          </w:tcPr>
          <w:p w:rsidR="00DE155A" w:rsidRPr="00BD7BED" w:rsidRDefault="00DE155A" w:rsidP="009A4CD5">
            <w:pPr>
              <w:pStyle w:val="ad"/>
              <w:jc w:val="center"/>
              <w:rPr>
                <w:b/>
                <w:lang w:val="uk-UA"/>
              </w:rPr>
            </w:pPr>
            <w:r w:rsidRPr="00BD7BED">
              <w:rPr>
                <w:b/>
                <w:lang w:val="uk-UA"/>
              </w:rPr>
              <w:t>3</w:t>
            </w:r>
          </w:p>
        </w:tc>
        <w:tc>
          <w:tcPr>
            <w:tcW w:w="540" w:type="dxa"/>
            <w:tcBorders>
              <w:left w:val="single" w:sz="4" w:space="0" w:color="auto"/>
            </w:tcBorders>
            <w:shd w:val="clear" w:color="auto" w:fill="D9D9D9" w:themeFill="background1" w:themeFillShade="D9"/>
            <w:vAlign w:val="center"/>
          </w:tcPr>
          <w:p w:rsidR="00DE155A" w:rsidRPr="00BD7BED" w:rsidRDefault="00DE155A" w:rsidP="009A4CD5">
            <w:pPr>
              <w:pStyle w:val="ad"/>
              <w:jc w:val="center"/>
              <w:rPr>
                <w:b/>
                <w:lang w:val="uk-UA"/>
              </w:rPr>
            </w:pPr>
            <w:r w:rsidRPr="00BD7BED">
              <w:rPr>
                <w:b/>
                <w:lang w:val="uk-UA"/>
              </w:rPr>
              <w:t>4</w:t>
            </w:r>
          </w:p>
        </w:tc>
        <w:tc>
          <w:tcPr>
            <w:tcW w:w="3420" w:type="dxa"/>
            <w:tcBorders>
              <w:right w:val="single" w:sz="4" w:space="0" w:color="auto"/>
            </w:tcBorders>
            <w:shd w:val="clear" w:color="auto" w:fill="D9D9D9" w:themeFill="background1" w:themeFillShade="D9"/>
            <w:vAlign w:val="center"/>
          </w:tcPr>
          <w:p w:rsidR="00DE155A" w:rsidRPr="00BD7BED" w:rsidRDefault="00DE155A" w:rsidP="009A4CD5">
            <w:pPr>
              <w:pStyle w:val="ad"/>
              <w:jc w:val="center"/>
              <w:rPr>
                <w:b/>
                <w:lang w:val="uk-UA"/>
              </w:rPr>
            </w:pPr>
            <w:r w:rsidRPr="00BD7BED">
              <w:rPr>
                <w:b/>
                <w:lang w:val="uk-UA"/>
              </w:rPr>
              <w:t>5</w:t>
            </w:r>
          </w:p>
        </w:tc>
        <w:tc>
          <w:tcPr>
            <w:tcW w:w="1080" w:type="dxa"/>
            <w:tcBorders>
              <w:right w:val="single" w:sz="4" w:space="0" w:color="auto"/>
            </w:tcBorders>
            <w:shd w:val="clear" w:color="auto" w:fill="D9D9D9" w:themeFill="background1" w:themeFillShade="D9"/>
            <w:vAlign w:val="center"/>
          </w:tcPr>
          <w:p w:rsidR="00DE155A" w:rsidRPr="00BD7BED" w:rsidRDefault="00DE155A" w:rsidP="009A4CD5">
            <w:pPr>
              <w:pStyle w:val="ad"/>
              <w:jc w:val="center"/>
              <w:rPr>
                <w:b/>
                <w:lang w:val="uk-UA"/>
              </w:rPr>
            </w:pPr>
            <w:r w:rsidRPr="00BD7BED">
              <w:rPr>
                <w:b/>
                <w:lang w:val="uk-UA"/>
              </w:rPr>
              <w:t>6</w:t>
            </w:r>
          </w:p>
        </w:tc>
      </w:tr>
      <w:tr w:rsidR="009A4CD5" w:rsidRPr="00BD7BED" w:rsidTr="009A4CD5">
        <w:tc>
          <w:tcPr>
            <w:tcW w:w="468" w:type="dxa"/>
            <w:vMerge w:val="restart"/>
            <w:vAlign w:val="center"/>
          </w:tcPr>
          <w:p w:rsidR="009A4CD5" w:rsidRPr="00BD7BED" w:rsidRDefault="009A4CD5" w:rsidP="009A4CD5">
            <w:pPr>
              <w:pStyle w:val="ad"/>
              <w:jc w:val="center"/>
              <w:rPr>
                <w:lang w:val="uk-UA"/>
              </w:rPr>
            </w:pPr>
            <w:r w:rsidRPr="00BD7BED">
              <w:rPr>
                <w:lang w:val="uk-UA"/>
              </w:rPr>
              <w:t>1</w:t>
            </w:r>
          </w:p>
        </w:tc>
        <w:tc>
          <w:tcPr>
            <w:tcW w:w="3237" w:type="dxa"/>
            <w:vMerge w:val="restart"/>
            <w:tcBorders>
              <w:right w:val="single" w:sz="4" w:space="0" w:color="auto"/>
            </w:tcBorders>
            <w:vAlign w:val="center"/>
          </w:tcPr>
          <w:p w:rsidR="009A4CD5" w:rsidRPr="00BD7BED" w:rsidRDefault="009A4CD5" w:rsidP="009A4CD5">
            <w:pPr>
              <w:pStyle w:val="ad"/>
              <w:rPr>
                <w:lang w:val="uk-UA"/>
              </w:rPr>
            </w:pPr>
            <w:r w:rsidRPr="00BD7BED">
              <w:rPr>
                <w:lang w:val="uk-UA"/>
              </w:rPr>
              <w:t>Директор</w:t>
            </w:r>
          </w:p>
        </w:tc>
        <w:tc>
          <w:tcPr>
            <w:tcW w:w="903" w:type="dxa"/>
            <w:vMerge w:val="restart"/>
            <w:tcBorders>
              <w:left w:val="single" w:sz="4" w:space="0" w:color="auto"/>
              <w:right w:val="single" w:sz="4" w:space="0" w:color="auto"/>
            </w:tcBorders>
            <w:vAlign w:val="center"/>
          </w:tcPr>
          <w:p w:rsidR="009A4CD5" w:rsidRPr="007319B6" w:rsidRDefault="009A4CD5" w:rsidP="009A4CD5">
            <w:pPr>
              <w:pStyle w:val="ad"/>
              <w:jc w:val="center"/>
              <w:rPr>
                <w:b/>
                <w:lang w:val="uk-UA"/>
              </w:rPr>
            </w:pPr>
            <w:r w:rsidRPr="007319B6">
              <w:rPr>
                <w:b/>
                <w:lang w:val="uk-UA"/>
              </w:rPr>
              <w:t>1</w:t>
            </w:r>
          </w:p>
        </w:tc>
        <w:tc>
          <w:tcPr>
            <w:tcW w:w="540" w:type="dxa"/>
            <w:tcBorders>
              <w:left w:val="single" w:sz="4" w:space="0" w:color="auto"/>
            </w:tcBorders>
            <w:vAlign w:val="center"/>
          </w:tcPr>
          <w:p w:rsidR="009A4CD5" w:rsidRPr="00BD7BED" w:rsidRDefault="009A4CD5" w:rsidP="009A4CD5">
            <w:pPr>
              <w:pStyle w:val="ad"/>
              <w:jc w:val="center"/>
              <w:rPr>
                <w:lang w:val="uk-UA"/>
              </w:rPr>
            </w:pPr>
            <w:r w:rsidRPr="00BD7BED">
              <w:rPr>
                <w:lang w:val="uk-UA"/>
              </w:rPr>
              <w:t>1</w:t>
            </w:r>
          </w:p>
        </w:tc>
        <w:tc>
          <w:tcPr>
            <w:tcW w:w="3420" w:type="dxa"/>
            <w:tcBorders>
              <w:right w:val="single" w:sz="4" w:space="0" w:color="auto"/>
            </w:tcBorders>
            <w:vAlign w:val="center"/>
          </w:tcPr>
          <w:p w:rsidR="009A4CD5" w:rsidRPr="00BD7BED" w:rsidRDefault="009A4CD5" w:rsidP="009A4CD5">
            <w:pPr>
              <w:pStyle w:val="ad"/>
              <w:rPr>
                <w:lang w:val="uk-UA"/>
              </w:rPr>
            </w:pPr>
            <w:r w:rsidRPr="00BD7BED">
              <w:rPr>
                <w:lang w:val="uk-UA"/>
              </w:rPr>
              <w:t>Директор</w:t>
            </w:r>
          </w:p>
        </w:tc>
        <w:tc>
          <w:tcPr>
            <w:tcW w:w="1080" w:type="dxa"/>
            <w:tcBorders>
              <w:right w:val="single" w:sz="4" w:space="0" w:color="auto"/>
            </w:tcBorders>
            <w:vAlign w:val="center"/>
          </w:tcPr>
          <w:p w:rsidR="009A4CD5" w:rsidRPr="007319B6" w:rsidRDefault="009A4CD5" w:rsidP="009A4CD5">
            <w:pPr>
              <w:pStyle w:val="ad"/>
              <w:jc w:val="center"/>
              <w:rPr>
                <w:b/>
                <w:lang w:val="uk-UA"/>
              </w:rPr>
            </w:pPr>
            <w:r w:rsidRPr="007319B6">
              <w:rPr>
                <w:b/>
                <w:lang w:val="uk-UA"/>
              </w:rPr>
              <w:t>1</w:t>
            </w:r>
          </w:p>
        </w:tc>
      </w:tr>
      <w:tr w:rsidR="009A4CD5" w:rsidRPr="00BD7BED" w:rsidTr="009A4CD5">
        <w:tc>
          <w:tcPr>
            <w:tcW w:w="468" w:type="dxa"/>
            <w:vMerge/>
            <w:vAlign w:val="center"/>
          </w:tcPr>
          <w:p w:rsidR="009A4CD5" w:rsidRPr="00BD7BED" w:rsidRDefault="009A4CD5" w:rsidP="009A4CD5">
            <w:pPr>
              <w:pStyle w:val="ad"/>
              <w:jc w:val="center"/>
              <w:rPr>
                <w:lang w:val="uk-UA"/>
              </w:rPr>
            </w:pPr>
          </w:p>
        </w:tc>
        <w:tc>
          <w:tcPr>
            <w:tcW w:w="3237" w:type="dxa"/>
            <w:vMerge/>
            <w:tcBorders>
              <w:right w:val="single" w:sz="4" w:space="0" w:color="auto"/>
            </w:tcBorders>
            <w:vAlign w:val="center"/>
          </w:tcPr>
          <w:p w:rsidR="009A4CD5" w:rsidRPr="00BD7BED" w:rsidRDefault="009A4CD5" w:rsidP="009A4CD5">
            <w:pPr>
              <w:pStyle w:val="ad"/>
              <w:rPr>
                <w:lang w:val="uk-UA"/>
              </w:rPr>
            </w:pPr>
          </w:p>
        </w:tc>
        <w:tc>
          <w:tcPr>
            <w:tcW w:w="903" w:type="dxa"/>
            <w:vMerge/>
            <w:tcBorders>
              <w:left w:val="single" w:sz="4" w:space="0" w:color="auto"/>
              <w:right w:val="single" w:sz="4" w:space="0" w:color="auto"/>
            </w:tcBorders>
            <w:vAlign w:val="center"/>
          </w:tcPr>
          <w:p w:rsidR="009A4CD5" w:rsidRPr="007319B6" w:rsidRDefault="009A4CD5" w:rsidP="009A4CD5">
            <w:pPr>
              <w:pStyle w:val="ad"/>
              <w:jc w:val="center"/>
              <w:rPr>
                <w:b/>
                <w:lang w:val="uk-UA"/>
              </w:rPr>
            </w:pPr>
          </w:p>
        </w:tc>
        <w:tc>
          <w:tcPr>
            <w:tcW w:w="540" w:type="dxa"/>
            <w:tcBorders>
              <w:left w:val="single" w:sz="4" w:space="0" w:color="auto"/>
            </w:tcBorders>
            <w:vAlign w:val="center"/>
          </w:tcPr>
          <w:p w:rsidR="009A4CD5" w:rsidRPr="00BD7BED" w:rsidRDefault="009A4CD5" w:rsidP="009A4CD5">
            <w:pPr>
              <w:pStyle w:val="ad"/>
              <w:jc w:val="center"/>
              <w:rPr>
                <w:lang w:val="uk-UA"/>
              </w:rPr>
            </w:pPr>
            <w:r w:rsidRPr="00BD7BED">
              <w:rPr>
                <w:lang w:val="uk-UA"/>
              </w:rPr>
              <w:t>2</w:t>
            </w:r>
          </w:p>
        </w:tc>
        <w:tc>
          <w:tcPr>
            <w:tcW w:w="3420" w:type="dxa"/>
            <w:tcBorders>
              <w:right w:val="single" w:sz="4" w:space="0" w:color="auto"/>
            </w:tcBorders>
            <w:vAlign w:val="center"/>
          </w:tcPr>
          <w:p w:rsidR="009A4CD5" w:rsidRPr="00BD7BED" w:rsidRDefault="009A4CD5" w:rsidP="009A4CD5">
            <w:pPr>
              <w:pStyle w:val="ad"/>
              <w:rPr>
                <w:lang w:val="uk-UA"/>
              </w:rPr>
            </w:pPr>
            <w:r w:rsidRPr="00BD7BED">
              <w:rPr>
                <w:lang w:val="uk-UA"/>
              </w:rPr>
              <w:t>Заступник директора</w:t>
            </w:r>
          </w:p>
        </w:tc>
        <w:tc>
          <w:tcPr>
            <w:tcW w:w="1080" w:type="dxa"/>
            <w:tcBorders>
              <w:right w:val="single" w:sz="4" w:space="0" w:color="auto"/>
            </w:tcBorders>
            <w:vAlign w:val="center"/>
          </w:tcPr>
          <w:p w:rsidR="009A4CD5" w:rsidRPr="007319B6" w:rsidRDefault="009A4CD5" w:rsidP="009A4CD5">
            <w:pPr>
              <w:pStyle w:val="ad"/>
              <w:jc w:val="center"/>
              <w:rPr>
                <w:b/>
                <w:lang w:val="uk-UA"/>
              </w:rPr>
            </w:pPr>
            <w:r w:rsidRPr="007319B6">
              <w:rPr>
                <w:b/>
                <w:lang w:val="uk-UA"/>
              </w:rPr>
              <w:t>1</w:t>
            </w:r>
          </w:p>
        </w:tc>
      </w:tr>
      <w:tr w:rsidR="00DE155A" w:rsidRPr="00BD7BED" w:rsidTr="009A4CD5">
        <w:tc>
          <w:tcPr>
            <w:tcW w:w="468" w:type="dxa"/>
            <w:vAlign w:val="center"/>
          </w:tcPr>
          <w:p w:rsidR="00DE155A" w:rsidRPr="00BD7BED" w:rsidRDefault="00DE155A" w:rsidP="009A4CD5">
            <w:pPr>
              <w:pStyle w:val="ad"/>
              <w:jc w:val="center"/>
              <w:rPr>
                <w:lang w:val="uk-UA"/>
              </w:rPr>
            </w:pPr>
            <w:r w:rsidRPr="00BD7BED">
              <w:rPr>
                <w:lang w:val="uk-UA"/>
              </w:rPr>
              <w:t>2</w:t>
            </w:r>
          </w:p>
        </w:tc>
        <w:tc>
          <w:tcPr>
            <w:tcW w:w="3237" w:type="dxa"/>
            <w:tcBorders>
              <w:right w:val="single" w:sz="4" w:space="0" w:color="auto"/>
            </w:tcBorders>
            <w:vAlign w:val="center"/>
          </w:tcPr>
          <w:p w:rsidR="00DE155A" w:rsidRPr="00BD7BED" w:rsidRDefault="00DE155A" w:rsidP="009A4CD5">
            <w:pPr>
              <w:pStyle w:val="ad"/>
              <w:rPr>
                <w:lang w:val="uk-UA"/>
              </w:rPr>
            </w:pPr>
            <w:r w:rsidRPr="00BD7BED">
              <w:rPr>
                <w:lang w:val="uk-UA"/>
              </w:rPr>
              <w:t>Заступник директора</w:t>
            </w:r>
          </w:p>
        </w:tc>
        <w:tc>
          <w:tcPr>
            <w:tcW w:w="903" w:type="dxa"/>
            <w:tcBorders>
              <w:left w:val="single" w:sz="4" w:space="0" w:color="auto"/>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c>
          <w:tcPr>
            <w:tcW w:w="540" w:type="dxa"/>
            <w:tcBorders>
              <w:left w:val="single" w:sz="4" w:space="0" w:color="auto"/>
            </w:tcBorders>
            <w:vAlign w:val="center"/>
          </w:tcPr>
          <w:p w:rsidR="00DE155A" w:rsidRPr="00BD7BED" w:rsidRDefault="00DE155A" w:rsidP="009A4CD5">
            <w:pPr>
              <w:pStyle w:val="ad"/>
              <w:jc w:val="center"/>
              <w:rPr>
                <w:lang w:val="uk-UA"/>
              </w:rPr>
            </w:pPr>
            <w:r w:rsidRPr="00BD7BED">
              <w:rPr>
                <w:lang w:val="uk-UA"/>
              </w:rPr>
              <w:t>3</w:t>
            </w:r>
          </w:p>
        </w:tc>
        <w:tc>
          <w:tcPr>
            <w:tcW w:w="3420" w:type="dxa"/>
            <w:tcBorders>
              <w:right w:val="single" w:sz="4" w:space="0" w:color="auto"/>
            </w:tcBorders>
            <w:vAlign w:val="center"/>
          </w:tcPr>
          <w:p w:rsidR="00DE155A" w:rsidRPr="00BD7BED" w:rsidRDefault="00DE155A" w:rsidP="009A4CD5">
            <w:pPr>
              <w:pStyle w:val="ad"/>
              <w:rPr>
                <w:lang w:val="uk-UA"/>
              </w:rPr>
            </w:pPr>
            <w:r w:rsidRPr="00BD7BED">
              <w:rPr>
                <w:lang w:val="uk-UA"/>
              </w:rPr>
              <w:t>Головний бухгалтер</w:t>
            </w:r>
          </w:p>
        </w:tc>
        <w:tc>
          <w:tcPr>
            <w:tcW w:w="1080" w:type="dxa"/>
            <w:tcBorders>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r>
      <w:tr w:rsidR="00DE155A" w:rsidRPr="00BD7BED" w:rsidTr="009A4CD5">
        <w:tc>
          <w:tcPr>
            <w:tcW w:w="468" w:type="dxa"/>
            <w:vAlign w:val="center"/>
          </w:tcPr>
          <w:p w:rsidR="00DE155A" w:rsidRPr="00BD7BED" w:rsidRDefault="00DE155A" w:rsidP="009A4CD5">
            <w:pPr>
              <w:pStyle w:val="ad"/>
              <w:jc w:val="center"/>
              <w:rPr>
                <w:lang w:val="uk-UA"/>
              </w:rPr>
            </w:pPr>
            <w:r w:rsidRPr="00BD7BED">
              <w:rPr>
                <w:lang w:val="uk-UA"/>
              </w:rPr>
              <w:t>3</w:t>
            </w:r>
          </w:p>
        </w:tc>
        <w:tc>
          <w:tcPr>
            <w:tcW w:w="3237" w:type="dxa"/>
            <w:tcBorders>
              <w:right w:val="single" w:sz="4" w:space="0" w:color="auto"/>
            </w:tcBorders>
            <w:vAlign w:val="center"/>
          </w:tcPr>
          <w:p w:rsidR="00DE155A" w:rsidRPr="00BD7BED" w:rsidRDefault="00DE155A" w:rsidP="009A4CD5">
            <w:pPr>
              <w:pStyle w:val="ad"/>
              <w:rPr>
                <w:lang w:val="uk-UA"/>
              </w:rPr>
            </w:pPr>
            <w:r w:rsidRPr="00BD7BED">
              <w:rPr>
                <w:lang w:val="uk-UA"/>
              </w:rPr>
              <w:t>Головний бухгалтер</w:t>
            </w:r>
          </w:p>
        </w:tc>
        <w:tc>
          <w:tcPr>
            <w:tcW w:w="903" w:type="dxa"/>
            <w:tcBorders>
              <w:left w:val="single" w:sz="4" w:space="0" w:color="auto"/>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c>
          <w:tcPr>
            <w:tcW w:w="540" w:type="dxa"/>
            <w:tcBorders>
              <w:left w:val="single" w:sz="4" w:space="0" w:color="auto"/>
            </w:tcBorders>
            <w:vAlign w:val="center"/>
          </w:tcPr>
          <w:p w:rsidR="00DE155A" w:rsidRPr="00BD7BED" w:rsidRDefault="00DE155A" w:rsidP="009A4CD5">
            <w:pPr>
              <w:pStyle w:val="ad"/>
              <w:jc w:val="center"/>
              <w:rPr>
                <w:lang w:val="uk-UA"/>
              </w:rPr>
            </w:pPr>
            <w:r w:rsidRPr="00BD7BED">
              <w:rPr>
                <w:lang w:val="uk-UA"/>
              </w:rPr>
              <w:t>4</w:t>
            </w:r>
          </w:p>
        </w:tc>
        <w:tc>
          <w:tcPr>
            <w:tcW w:w="3420" w:type="dxa"/>
            <w:tcBorders>
              <w:right w:val="single" w:sz="4" w:space="0" w:color="auto"/>
            </w:tcBorders>
            <w:vAlign w:val="center"/>
          </w:tcPr>
          <w:p w:rsidR="00DE155A" w:rsidRPr="00BD7BED" w:rsidRDefault="00DE155A" w:rsidP="009A4CD5">
            <w:pPr>
              <w:pStyle w:val="ad"/>
              <w:rPr>
                <w:lang w:val="uk-UA"/>
              </w:rPr>
            </w:pPr>
            <w:r w:rsidRPr="00BD7BED">
              <w:rPr>
                <w:lang w:val="uk-UA"/>
              </w:rPr>
              <w:t>Провідний бухгалтер</w:t>
            </w:r>
          </w:p>
        </w:tc>
        <w:tc>
          <w:tcPr>
            <w:tcW w:w="1080" w:type="dxa"/>
            <w:tcBorders>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r>
      <w:tr w:rsidR="00DE155A" w:rsidRPr="00BD7BED" w:rsidTr="009A4CD5">
        <w:tc>
          <w:tcPr>
            <w:tcW w:w="468" w:type="dxa"/>
            <w:vAlign w:val="center"/>
          </w:tcPr>
          <w:p w:rsidR="00DE155A" w:rsidRPr="00BD7BED" w:rsidRDefault="00DE155A" w:rsidP="009A4CD5">
            <w:pPr>
              <w:pStyle w:val="ad"/>
              <w:jc w:val="center"/>
              <w:rPr>
                <w:lang w:val="uk-UA"/>
              </w:rPr>
            </w:pPr>
            <w:r w:rsidRPr="00BD7BED">
              <w:rPr>
                <w:lang w:val="uk-UA"/>
              </w:rPr>
              <w:t>4</w:t>
            </w:r>
          </w:p>
        </w:tc>
        <w:tc>
          <w:tcPr>
            <w:tcW w:w="3237" w:type="dxa"/>
            <w:tcBorders>
              <w:right w:val="single" w:sz="4" w:space="0" w:color="auto"/>
            </w:tcBorders>
            <w:vAlign w:val="center"/>
          </w:tcPr>
          <w:p w:rsidR="00DE155A" w:rsidRPr="00BD7BED" w:rsidRDefault="00DE155A" w:rsidP="009A4CD5">
            <w:pPr>
              <w:pStyle w:val="ad"/>
              <w:rPr>
                <w:lang w:val="uk-UA"/>
              </w:rPr>
            </w:pPr>
            <w:r w:rsidRPr="00BD7BED">
              <w:rPr>
                <w:lang w:val="uk-UA"/>
              </w:rPr>
              <w:t>Провідний бухгалтер</w:t>
            </w:r>
          </w:p>
        </w:tc>
        <w:tc>
          <w:tcPr>
            <w:tcW w:w="903" w:type="dxa"/>
            <w:tcBorders>
              <w:left w:val="single" w:sz="4" w:space="0" w:color="auto"/>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c>
          <w:tcPr>
            <w:tcW w:w="540" w:type="dxa"/>
            <w:tcBorders>
              <w:left w:val="single" w:sz="4" w:space="0" w:color="auto"/>
            </w:tcBorders>
            <w:vAlign w:val="center"/>
          </w:tcPr>
          <w:p w:rsidR="00DE155A" w:rsidRPr="00BD7BED" w:rsidRDefault="00DE155A" w:rsidP="009A4CD5">
            <w:pPr>
              <w:pStyle w:val="ad"/>
              <w:jc w:val="center"/>
              <w:rPr>
                <w:lang w:val="uk-UA"/>
              </w:rPr>
            </w:pPr>
            <w:r w:rsidRPr="00BD7BED">
              <w:rPr>
                <w:lang w:val="uk-UA"/>
              </w:rPr>
              <w:t>5</w:t>
            </w:r>
          </w:p>
        </w:tc>
        <w:tc>
          <w:tcPr>
            <w:tcW w:w="3420" w:type="dxa"/>
            <w:tcBorders>
              <w:right w:val="single" w:sz="4" w:space="0" w:color="auto"/>
            </w:tcBorders>
            <w:vAlign w:val="center"/>
          </w:tcPr>
          <w:p w:rsidR="00DE155A" w:rsidRPr="00BD7BED" w:rsidRDefault="00DE155A" w:rsidP="009A4CD5">
            <w:pPr>
              <w:pStyle w:val="ad"/>
              <w:rPr>
                <w:lang w:val="uk-UA"/>
              </w:rPr>
            </w:pPr>
            <w:r w:rsidRPr="00BD7BED">
              <w:rPr>
                <w:lang w:val="uk-UA"/>
              </w:rPr>
              <w:t>Економіст</w:t>
            </w:r>
          </w:p>
        </w:tc>
        <w:tc>
          <w:tcPr>
            <w:tcW w:w="1080" w:type="dxa"/>
            <w:tcBorders>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r>
      <w:tr w:rsidR="00DE155A" w:rsidRPr="00BD7BED" w:rsidTr="009A4CD5">
        <w:tc>
          <w:tcPr>
            <w:tcW w:w="468" w:type="dxa"/>
            <w:vAlign w:val="center"/>
          </w:tcPr>
          <w:p w:rsidR="00DE155A" w:rsidRPr="00BD7BED" w:rsidRDefault="00DE155A" w:rsidP="009A4CD5">
            <w:pPr>
              <w:pStyle w:val="ad"/>
              <w:jc w:val="center"/>
              <w:rPr>
                <w:lang w:val="uk-UA"/>
              </w:rPr>
            </w:pPr>
            <w:r w:rsidRPr="00BD7BED">
              <w:rPr>
                <w:lang w:val="uk-UA"/>
              </w:rPr>
              <w:t>5</w:t>
            </w:r>
          </w:p>
        </w:tc>
        <w:tc>
          <w:tcPr>
            <w:tcW w:w="3237" w:type="dxa"/>
            <w:tcBorders>
              <w:right w:val="single" w:sz="4" w:space="0" w:color="auto"/>
            </w:tcBorders>
            <w:vAlign w:val="center"/>
          </w:tcPr>
          <w:p w:rsidR="00DE155A" w:rsidRPr="00BD7BED" w:rsidRDefault="00DE155A" w:rsidP="00D853F2">
            <w:pPr>
              <w:pStyle w:val="ad"/>
              <w:rPr>
                <w:lang w:val="uk-UA"/>
              </w:rPr>
            </w:pPr>
            <w:r w:rsidRPr="00BD7BED">
              <w:rPr>
                <w:lang w:val="uk-UA"/>
              </w:rPr>
              <w:t xml:space="preserve">Начальник відділу служби державної охорони </w:t>
            </w:r>
            <w:r w:rsidR="00D853F2">
              <w:rPr>
                <w:lang w:val="uk-UA"/>
              </w:rPr>
              <w:t>ПЗФ</w:t>
            </w:r>
          </w:p>
        </w:tc>
        <w:tc>
          <w:tcPr>
            <w:tcW w:w="903" w:type="dxa"/>
            <w:tcBorders>
              <w:left w:val="single" w:sz="4" w:space="0" w:color="auto"/>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c>
          <w:tcPr>
            <w:tcW w:w="540" w:type="dxa"/>
            <w:tcBorders>
              <w:left w:val="single" w:sz="4" w:space="0" w:color="auto"/>
            </w:tcBorders>
            <w:vAlign w:val="center"/>
          </w:tcPr>
          <w:p w:rsidR="00DE155A" w:rsidRPr="00BD7BED" w:rsidRDefault="00DE155A" w:rsidP="009A4CD5">
            <w:pPr>
              <w:pStyle w:val="ad"/>
              <w:jc w:val="center"/>
              <w:rPr>
                <w:lang w:val="uk-UA"/>
              </w:rPr>
            </w:pPr>
            <w:r w:rsidRPr="00BD7BED">
              <w:rPr>
                <w:lang w:val="uk-UA"/>
              </w:rPr>
              <w:t>6</w:t>
            </w:r>
          </w:p>
        </w:tc>
        <w:tc>
          <w:tcPr>
            <w:tcW w:w="3420" w:type="dxa"/>
            <w:tcBorders>
              <w:right w:val="single" w:sz="4" w:space="0" w:color="auto"/>
            </w:tcBorders>
            <w:vAlign w:val="center"/>
          </w:tcPr>
          <w:p w:rsidR="00DE155A" w:rsidRPr="00BD7BED" w:rsidRDefault="00DE155A" w:rsidP="00D853F2">
            <w:pPr>
              <w:pStyle w:val="ad"/>
              <w:rPr>
                <w:lang w:val="uk-UA"/>
              </w:rPr>
            </w:pPr>
            <w:r w:rsidRPr="00BD7BED">
              <w:rPr>
                <w:lang w:val="uk-UA"/>
              </w:rPr>
              <w:t>Начальник відділу служби де</w:t>
            </w:r>
            <w:r w:rsidRPr="00BD7BED">
              <w:rPr>
                <w:lang w:val="uk-UA"/>
              </w:rPr>
              <w:t>р</w:t>
            </w:r>
            <w:r w:rsidRPr="00BD7BED">
              <w:rPr>
                <w:lang w:val="uk-UA"/>
              </w:rPr>
              <w:t xml:space="preserve">жавної охорони </w:t>
            </w:r>
            <w:r w:rsidR="00D853F2">
              <w:rPr>
                <w:lang w:val="uk-UA"/>
              </w:rPr>
              <w:t>ПЗФ</w:t>
            </w:r>
          </w:p>
        </w:tc>
        <w:tc>
          <w:tcPr>
            <w:tcW w:w="1080" w:type="dxa"/>
            <w:tcBorders>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r>
      <w:tr w:rsidR="00DE155A" w:rsidRPr="00BD7BED" w:rsidTr="009A4CD5">
        <w:tc>
          <w:tcPr>
            <w:tcW w:w="468" w:type="dxa"/>
            <w:vAlign w:val="center"/>
          </w:tcPr>
          <w:p w:rsidR="00DE155A" w:rsidRPr="00BD7BED" w:rsidRDefault="00DE155A" w:rsidP="009A4CD5">
            <w:pPr>
              <w:pStyle w:val="ad"/>
              <w:jc w:val="center"/>
              <w:rPr>
                <w:lang w:val="uk-UA"/>
              </w:rPr>
            </w:pPr>
            <w:r w:rsidRPr="00BD7BED">
              <w:rPr>
                <w:lang w:val="uk-UA"/>
              </w:rPr>
              <w:t>6</w:t>
            </w:r>
          </w:p>
        </w:tc>
        <w:tc>
          <w:tcPr>
            <w:tcW w:w="3237" w:type="dxa"/>
            <w:tcBorders>
              <w:right w:val="single" w:sz="4" w:space="0" w:color="auto"/>
            </w:tcBorders>
            <w:vAlign w:val="center"/>
          </w:tcPr>
          <w:p w:rsidR="00DE155A" w:rsidRPr="00BD7BED" w:rsidRDefault="00DE155A" w:rsidP="009A4CD5">
            <w:pPr>
              <w:pStyle w:val="ad"/>
              <w:rPr>
                <w:lang w:val="uk-UA"/>
              </w:rPr>
            </w:pPr>
            <w:r w:rsidRPr="00BD7BED">
              <w:rPr>
                <w:lang w:val="uk-UA"/>
              </w:rPr>
              <w:t>Дільничий інспектор з охорони ПЗФ</w:t>
            </w:r>
          </w:p>
        </w:tc>
        <w:tc>
          <w:tcPr>
            <w:tcW w:w="903" w:type="dxa"/>
            <w:tcBorders>
              <w:left w:val="single" w:sz="4" w:space="0" w:color="auto"/>
              <w:right w:val="single" w:sz="4" w:space="0" w:color="auto"/>
            </w:tcBorders>
            <w:vAlign w:val="center"/>
          </w:tcPr>
          <w:p w:rsidR="00DE155A" w:rsidRPr="007319B6" w:rsidRDefault="00E045E5" w:rsidP="009A4CD5">
            <w:pPr>
              <w:pStyle w:val="ad"/>
              <w:jc w:val="center"/>
              <w:rPr>
                <w:b/>
                <w:lang w:val="uk-UA"/>
              </w:rPr>
            </w:pPr>
            <w:r>
              <w:rPr>
                <w:b/>
                <w:lang w:val="uk-UA"/>
              </w:rPr>
              <w:t>6</w:t>
            </w:r>
          </w:p>
        </w:tc>
        <w:tc>
          <w:tcPr>
            <w:tcW w:w="540" w:type="dxa"/>
            <w:tcBorders>
              <w:left w:val="single" w:sz="4" w:space="0" w:color="auto"/>
            </w:tcBorders>
            <w:vAlign w:val="center"/>
          </w:tcPr>
          <w:p w:rsidR="00DE155A" w:rsidRPr="00BD7BED" w:rsidRDefault="00DE155A" w:rsidP="009A4CD5">
            <w:pPr>
              <w:pStyle w:val="ad"/>
              <w:jc w:val="center"/>
              <w:rPr>
                <w:lang w:val="uk-UA"/>
              </w:rPr>
            </w:pPr>
            <w:r w:rsidRPr="00BD7BED">
              <w:rPr>
                <w:lang w:val="uk-UA"/>
              </w:rPr>
              <w:t>7</w:t>
            </w:r>
          </w:p>
        </w:tc>
        <w:tc>
          <w:tcPr>
            <w:tcW w:w="3420" w:type="dxa"/>
            <w:tcBorders>
              <w:right w:val="single" w:sz="4" w:space="0" w:color="auto"/>
            </w:tcBorders>
            <w:vAlign w:val="center"/>
          </w:tcPr>
          <w:p w:rsidR="00DE155A" w:rsidRPr="00BD7BED" w:rsidRDefault="00DE155A" w:rsidP="009A4CD5">
            <w:pPr>
              <w:pStyle w:val="ad"/>
              <w:rPr>
                <w:lang w:val="uk-UA"/>
              </w:rPr>
            </w:pPr>
            <w:r w:rsidRPr="00BD7BED">
              <w:rPr>
                <w:lang w:val="uk-UA"/>
              </w:rPr>
              <w:t>Дільничий інспектор з охорони ПЗФ</w:t>
            </w:r>
          </w:p>
        </w:tc>
        <w:tc>
          <w:tcPr>
            <w:tcW w:w="1080" w:type="dxa"/>
            <w:tcBorders>
              <w:right w:val="single" w:sz="4" w:space="0" w:color="auto"/>
            </w:tcBorders>
            <w:vAlign w:val="center"/>
          </w:tcPr>
          <w:p w:rsidR="00DE155A" w:rsidRPr="007319B6" w:rsidRDefault="00DE155A" w:rsidP="009A4CD5">
            <w:pPr>
              <w:pStyle w:val="ad"/>
              <w:jc w:val="center"/>
              <w:rPr>
                <w:b/>
                <w:lang w:val="uk-UA"/>
              </w:rPr>
            </w:pPr>
            <w:r w:rsidRPr="007319B6">
              <w:rPr>
                <w:b/>
                <w:lang w:val="uk-UA"/>
              </w:rPr>
              <w:t>6</w:t>
            </w:r>
          </w:p>
        </w:tc>
      </w:tr>
      <w:tr w:rsidR="00DE155A" w:rsidRPr="00BD7BED" w:rsidTr="009A4CD5">
        <w:tc>
          <w:tcPr>
            <w:tcW w:w="468" w:type="dxa"/>
            <w:vAlign w:val="center"/>
          </w:tcPr>
          <w:p w:rsidR="00DE155A" w:rsidRPr="00BD7BED" w:rsidRDefault="00DE155A" w:rsidP="009A4CD5">
            <w:pPr>
              <w:pStyle w:val="ad"/>
              <w:jc w:val="center"/>
              <w:rPr>
                <w:lang w:val="uk-UA"/>
              </w:rPr>
            </w:pPr>
            <w:r w:rsidRPr="00BD7BED">
              <w:rPr>
                <w:lang w:val="uk-UA"/>
              </w:rPr>
              <w:t>7</w:t>
            </w:r>
          </w:p>
        </w:tc>
        <w:tc>
          <w:tcPr>
            <w:tcW w:w="3237" w:type="dxa"/>
            <w:tcBorders>
              <w:right w:val="single" w:sz="4" w:space="0" w:color="auto"/>
            </w:tcBorders>
            <w:vAlign w:val="center"/>
          </w:tcPr>
          <w:p w:rsidR="00DE155A" w:rsidRPr="00BD7BED" w:rsidRDefault="00DE155A" w:rsidP="009A4CD5">
            <w:pPr>
              <w:pStyle w:val="ad"/>
              <w:rPr>
                <w:lang w:val="uk-UA"/>
              </w:rPr>
            </w:pPr>
            <w:r w:rsidRPr="00BD7BED">
              <w:rPr>
                <w:lang w:val="uk-UA"/>
              </w:rPr>
              <w:t>Начальник відділу рекреації та екологічної освіти</w:t>
            </w:r>
          </w:p>
        </w:tc>
        <w:tc>
          <w:tcPr>
            <w:tcW w:w="903" w:type="dxa"/>
            <w:tcBorders>
              <w:left w:val="single" w:sz="4" w:space="0" w:color="auto"/>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c>
          <w:tcPr>
            <w:tcW w:w="540" w:type="dxa"/>
            <w:tcBorders>
              <w:left w:val="single" w:sz="4" w:space="0" w:color="auto"/>
            </w:tcBorders>
            <w:vAlign w:val="center"/>
          </w:tcPr>
          <w:p w:rsidR="00DE155A" w:rsidRPr="00BD7BED" w:rsidRDefault="00DE155A" w:rsidP="009A4CD5">
            <w:pPr>
              <w:pStyle w:val="ad"/>
              <w:jc w:val="center"/>
              <w:rPr>
                <w:lang w:val="uk-UA"/>
              </w:rPr>
            </w:pPr>
            <w:r w:rsidRPr="00BD7BED">
              <w:rPr>
                <w:lang w:val="uk-UA"/>
              </w:rPr>
              <w:t>8</w:t>
            </w:r>
          </w:p>
        </w:tc>
        <w:tc>
          <w:tcPr>
            <w:tcW w:w="3420" w:type="dxa"/>
            <w:tcBorders>
              <w:right w:val="single" w:sz="4" w:space="0" w:color="auto"/>
            </w:tcBorders>
            <w:vAlign w:val="center"/>
          </w:tcPr>
          <w:p w:rsidR="00DE155A" w:rsidRPr="00BD7BED" w:rsidRDefault="00DE155A" w:rsidP="009A4CD5">
            <w:pPr>
              <w:pStyle w:val="ad"/>
              <w:rPr>
                <w:lang w:val="uk-UA"/>
              </w:rPr>
            </w:pPr>
            <w:r w:rsidRPr="00BD7BED">
              <w:rPr>
                <w:lang w:val="uk-UA"/>
              </w:rPr>
              <w:t>Водій службового автомобілю</w:t>
            </w:r>
            <w:r w:rsidR="00D853F2">
              <w:rPr>
                <w:lang w:val="uk-UA"/>
              </w:rPr>
              <w:t xml:space="preserve"> відділу служби державної охор</w:t>
            </w:r>
            <w:r w:rsidR="00D853F2">
              <w:rPr>
                <w:lang w:val="uk-UA"/>
              </w:rPr>
              <w:t>о</w:t>
            </w:r>
            <w:r w:rsidR="00D853F2">
              <w:rPr>
                <w:lang w:val="uk-UA"/>
              </w:rPr>
              <w:t>ни ПЗФ</w:t>
            </w:r>
          </w:p>
        </w:tc>
        <w:tc>
          <w:tcPr>
            <w:tcW w:w="1080" w:type="dxa"/>
            <w:tcBorders>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r>
      <w:tr w:rsidR="00DE155A" w:rsidRPr="00BD7BED" w:rsidTr="009A4CD5">
        <w:tc>
          <w:tcPr>
            <w:tcW w:w="468" w:type="dxa"/>
            <w:vAlign w:val="center"/>
          </w:tcPr>
          <w:p w:rsidR="00DE155A" w:rsidRPr="00BD7BED" w:rsidRDefault="00DE155A" w:rsidP="009A4CD5">
            <w:pPr>
              <w:pStyle w:val="ad"/>
              <w:jc w:val="center"/>
              <w:rPr>
                <w:lang w:val="uk-UA"/>
              </w:rPr>
            </w:pPr>
            <w:r w:rsidRPr="00BD7BED">
              <w:rPr>
                <w:lang w:val="uk-UA"/>
              </w:rPr>
              <w:t>8</w:t>
            </w:r>
          </w:p>
        </w:tc>
        <w:tc>
          <w:tcPr>
            <w:tcW w:w="3237" w:type="dxa"/>
            <w:tcBorders>
              <w:right w:val="single" w:sz="4" w:space="0" w:color="auto"/>
            </w:tcBorders>
            <w:vAlign w:val="center"/>
          </w:tcPr>
          <w:p w:rsidR="00DE155A" w:rsidRPr="00BD7BED" w:rsidRDefault="00DE155A" w:rsidP="009A4CD5">
            <w:pPr>
              <w:pStyle w:val="ad"/>
              <w:rPr>
                <w:lang w:val="uk-UA"/>
              </w:rPr>
            </w:pPr>
            <w:r w:rsidRPr="00BD7BED">
              <w:rPr>
                <w:lang w:val="uk-UA"/>
              </w:rPr>
              <w:t>Провідний фахівець з екологі</w:t>
            </w:r>
            <w:r w:rsidRPr="00BD7BED">
              <w:rPr>
                <w:lang w:val="uk-UA"/>
              </w:rPr>
              <w:t>ч</w:t>
            </w:r>
            <w:r w:rsidRPr="00BD7BED">
              <w:rPr>
                <w:lang w:val="uk-UA"/>
              </w:rPr>
              <w:t>ної освіти</w:t>
            </w:r>
          </w:p>
        </w:tc>
        <w:tc>
          <w:tcPr>
            <w:tcW w:w="903" w:type="dxa"/>
            <w:tcBorders>
              <w:left w:val="single" w:sz="4" w:space="0" w:color="auto"/>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c>
          <w:tcPr>
            <w:tcW w:w="540" w:type="dxa"/>
            <w:tcBorders>
              <w:left w:val="single" w:sz="4" w:space="0" w:color="auto"/>
            </w:tcBorders>
            <w:vAlign w:val="center"/>
          </w:tcPr>
          <w:p w:rsidR="00DE155A" w:rsidRPr="00BD7BED" w:rsidRDefault="00DE155A" w:rsidP="009A4CD5">
            <w:pPr>
              <w:pStyle w:val="ad"/>
              <w:jc w:val="center"/>
              <w:rPr>
                <w:lang w:val="uk-UA"/>
              </w:rPr>
            </w:pPr>
            <w:r w:rsidRPr="00BD7BED">
              <w:rPr>
                <w:lang w:val="uk-UA"/>
              </w:rPr>
              <w:t>9</w:t>
            </w:r>
          </w:p>
        </w:tc>
        <w:tc>
          <w:tcPr>
            <w:tcW w:w="3420" w:type="dxa"/>
            <w:tcBorders>
              <w:right w:val="single" w:sz="4" w:space="0" w:color="auto"/>
            </w:tcBorders>
            <w:vAlign w:val="center"/>
          </w:tcPr>
          <w:p w:rsidR="00DE155A" w:rsidRPr="00BD7BED" w:rsidRDefault="00DE155A" w:rsidP="009A4CD5">
            <w:pPr>
              <w:pStyle w:val="ad"/>
              <w:rPr>
                <w:lang w:val="uk-UA"/>
              </w:rPr>
            </w:pPr>
            <w:r w:rsidRPr="00BD7BED">
              <w:rPr>
                <w:lang w:val="uk-UA"/>
              </w:rPr>
              <w:t>Начальник відділу рекреації та екологічної освіти</w:t>
            </w:r>
          </w:p>
        </w:tc>
        <w:tc>
          <w:tcPr>
            <w:tcW w:w="1080" w:type="dxa"/>
            <w:tcBorders>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r>
      <w:tr w:rsidR="00DE155A" w:rsidRPr="00BD7BED" w:rsidTr="009A4CD5">
        <w:tc>
          <w:tcPr>
            <w:tcW w:w="468" w:type="dxa"/>
            <w:vAlign w:val="center"/>
          </w:tcPr>
          <w:p w:rsidR="00DE155A" w:rsidRPr="00BD7BED" w:rsidRDefault="00DE155A" w:rsidP="009A4CD5">
            <w:pPr>
              <w:pStyle w:val="ad"/>
              <w:jc w:val="center"/>
              <w:rPr>
                <w:lang w:val="uk-UA"/>
              </w:rPr>
            </w:pPr>
            <w:r w:rsidRPr="00BD7BED">
              <w:rPr>
                <w:lang w:val="uk-UA"/>
              </w:rPr>
              <w:t>9</w:t>
            </w:r>
          </w:p>
        </w:tc>
        <w:tc>
          <w:tcPr>
            <w:tcW w:w="3237" w:type="dxa"/>
            <w:tcBorders>
              <w:right w:val="single" w:sz="4" w:space="0" w:color="auto"/>
            </w:tcBorders>
            <w:vAlign w:val="center"/>
          </w:tcPr>
          <w:p w:rsidR="00DE155A" w:rsidRPr="00BD7BED" w:rsidRDefault="00DE155A" w:rsidP="009A4CD5">
            <w:pPr>
              <w:pStyle w:val="ad"/>
              <w:rPr>
                <w:lang w:val="uk-UA"/>
              </w:rPr>
            </w:pPr>
            <w:r w:rsidRPr="00BD7BED">
              <w:rPr>
                <w:lang w:val="uk-UA"/>
              </w:rPr>
              <w:t>Провідний фахівець з рекреації</w:t>
            </w:r>
          </w:p>
        </w:tc>
        <w:tc>
          <w:tcPr>
            <w:tcW w:w="903" w:type="dxa"/>
            <w:tcBorders>
              <w:left w:val="single" w:sz="4" w:space="0" w:color="auto"/>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c>
          <w:tcPr>
            <w:tcW w:w="540" w:type="dxa"/>
            <w:vMerge w:val="restart"/>
            <w:tcBorders>
              <w:left w:val="single" w:sz="4" w:space="0" w:color="auto"/>
            </w:tcBorders>
            <w:vAlign w:val="center"/>
          </w:tcPr>
          <w:p w:rsidR="00DE155A" w:rsidRPr="00BD7BED" w:rsidRDefault="00DE155A" w:rsidP="009A4CD5">
            <w:pPr>
              <w:pStyle w:val="ad"/>
              <w:jc w:val="center"/>
              <w:rPr>
                <w:lang w:val="uk-UA"/>
              </w:rPr>
            </w:pPr>
            <w:r w:rsidRPr="00BD7BED">
              <w:rPr>
                <w:lang w:val="uk-UA"/>
              </w:rPr>
              <w:t>10</w:t>
            </w:r>
          </w:p>
        </w:tc>
        <w:tc>
          <w:tcPr>
            <w:tcW w:w="3420" w:type="dxa"/>
            <w:vMerge w:val="restart"/>
            <w:tcBorders>
              <w:right w:val="single" w:sz="4" w:space="0" w:color="auto"/>
            </w:tcBorders>
            <w:vAlign w:val="center"/>
          </w:tcPr>
          <w:p w:rsidR="00DE155A" w:rsidRPr="00BD7BED" w:rsidRDefault="00DE155A" w:rsidP="009A4CD5">
            <w:pPr>
              <w:pStyle w:val="ad"/>
              <w:rPr>
                <w:lang w:val="uk-UA"/>
              </w:rPr>
            </w:pPr>
            <w:r w:rsidRPr="00BD7BED">
              <w:rPr>
                <w:lang w:val="uk-UA"/>
              </w:rPr>
              <w:t>Провідний фахівець з екологічної освіти</w:t>
            </w:r>
          </w:p>
        </w:tc>
        <w:tc>
          <w:tcPr>
            <w:tcW w:w="1080" w:type="dxa"/>
            <w:vMerge w:val="restart"/>
            <w:tcBorders>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r>
      <w:tr w:rsidR="00DE155A" w:rsidRPr="00BD7BED" w:rsidTr="009A4CD5">
        <w:trPr>
          <w:trHeight w:val="476"/>
        </w:trPr>
        <w:tc>
          <w:tcPr>
            <w:tcW w:w="468" w:type="dxa"/>
            <w:vMerge w:val="restart"/>
            <w:vAlign w:val="center"/>
          </w:tcPr>
          <w:p w:rsidR="00DE155A" w:rsidRPr="00BD7BED" w:rsidRDefault="00DE155A" w:rsidP="009A4CD5">
            <w:pPr>
              <w:pStyle w:val="ad"/>
              <w:jc w:val="center"/>
              <w:rPr>
                <w:lang w:val="uk-UA"/>
              </w:rPr>
            </w:pPr>
            <w:r w:rsidRPr="00BD7BED">
              <w:rPr>
                <w:lang w:val="uk-UA"/>
              </w:rPr>
              <w:t>10</w:t>
            </w:r>
          </w:p>
        </w:tc>
        <w:tc>
          <w:tcPr>
            <w:tcW w:w="3237" w:type="dxa"/>
            <w:vMerge w:val="restart"/>
            <w:tcBorders>
              <w:right w:val="single" w:sz="4" w:space="0" w:color="auto"/>
            </w:tcBorders>
            <w:vAlign w:val="center"/>
          </w:tcPr>
          <w:p w:rsidR="00DE155A" w:rsidRPr="00BD7BED" w:rsidRDefault="00DE155A" w:rsidP="009A4CD5">
            <w:pPr>
              <w:pStyle w:val="ad"/>
              <w:rPr>
                <w:lang w:val="uk-UA"/>
              </w:rPr>
            </w:pPr>
            <w:r w:rsidRPr="00BD7BED">
              <w:rPr>
                <w:lang w:val="uk-UA"/>
              </w:rPr>
              <w:t>Начальник відділу адміністр</w:t>
            </w:r>
            <w:r w:rsidRPr="00BD7BED">
              <w:rPr>
                <w:lang w:val="uk-UA"/>
              </w:rPr>
              <w:t>а</w:t>
            </w:r>
            <w:r w:rsidRPr="00BD7BED">
              <w:rPr>
                <w:lang w:val="uk-UA"/>
              </w:rPr>
              <w:t>тивно-господарського забезп</w:t>
            </w:r>
            <w:r w:rsidRPr="00BD7BED">
              <w:rPr>
                <w:lang w:val="uk-UA"/>
              </w:rPr>
              <w:t>е</w:t>
            </w:r>
            <w:r w:rsidRPr="00BD7BED">
              <w:rPr>
                <w:lang w:val="uk-UA"/>
              </w:rPr>
              <w:t>чення</w:t>
            </w:r>
          </w:p>
        </w:tc>
        <w:tc>
          <w:tcPr>
            <w:tcW w:w="903" w:type="dxa"/>
            <w:vMerge w:val="restart"/>
            <w:tcBorders>
              <w:left w:val="single" w:sz="4" w:space="0" w:color="auto"/>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c>
          <w:tcPr>
            <w:tcW w:w="540" w:type="dxa"/>
            <w:vMerge/>
            <w:tcBorders>
              <w:left w:val="single" w:sz="4" w:space="0" w:color="auto"/>
            </w:tcBorders>
            <w:vAlign w:val="center"/>
          </w:tcPr>
          <w:p w:rsidR="00DE155A" w:rsidRPr="00BD7BED" w:rsidRDefault="00DE155A" w:rsidP="009A4CD5">
            <w:pPr>
              <w:pStyle w:val="ad"/>
              <w:jc w:val="center"/>
              <w:rPr>
                <w:lang w:val="uk-UA"/>
              </w:rPr>
            </w:pPr>
          </w:p>
        </w:tc>
        <w:tc>
          <w:tcPr>
            <w:tcW w:w="3420" w:type="dxa"/>
            <w:vMerge/>
            <w:tcBorders>
              <w:right w:val="single" w:sz="4" w:space="0" w:color="auto"/>
            </w:tcBorders>
            <w:vAlign w:val="center"/>
          </w:tcPr>
          <w:p w:rsidR="00DE155A" w:rsidRPr="00BD7BED" w:rsidRDefault="00DE155A" w:rsidP="009A4CD5">
            <w:pPr>
              <w:pStyle w:val="ad"/>
              <w:rPr>
                <w:lang w:val="uk-UA"/>
              </w:rPr>
            </w:pPr>
          </w:p>
        </w:tc>
        <w:tc>
          <w:tcPr>
            <w:tcW w:w="1080" w:type="dxa"/>
            <w:vMerge/>
            <w:tcBorders>
              <w:right w:val="single" w:sz="4" w:space="0" w:color="auto"/>
            </w:tcBorders>
            <w:vAlign w:val="center"/>
          </w:tcPr>
          <w:p w:rsidR="00DE155A" w:rsidRPr="007319B6" w:rsidRDefault="00DE155A" w:rsidP="009A4CD5">
            <w:pPr>
              <w:pStyle w:val="ad"/>
              <w:jc w:val="center"/>
              <w:rPr>
                <w:b/>
                <w:lang w:val="uk-UA"/>
              </w:rPr>
            </w:pPr>
          </w:p>
        </w:tc>
      </w:tr>
      <w:tr w:rsidR="00DE155A" w:rsidRPr="00BD7BED" w:rsidTr="009A4CD5">
        <w:trPr>
          <w:trHeight w:val="596"/>
        </w:trPr>
        <w:tc>
          <w:tcPr>
            <w:tcW w:w="468" w:type="dxa"/>
            <w:vMerge/>
            <w:vAlign w:val="center"/>
          </w:tcPr>
          <w:p w:rsidR="00DE155A" w:rsidRPr="00BD7BED" w:rsidRDefault="00DE155A" w:rsidP="009A4CD5">
            <w:pPr>
              <w:pStyle w:val="ad"/>
              <w:jc w:val="center"/>
              <w:rPr>
                <w:lang w:val="uk-UA"/>
              </w:rPr>
            </w:pPr>
          </w:p>
        </w:tc>
        <w:tc>
          <w:tcPr>
            <w:tcW w:w="3237" w:type="dxa"/>
            <w:vMerge/>
            <w:tcBorders>
              <w:right w:val="single" w:sz="4" w:space="0" w:color="auto"/>
            </w:tcBorders>
            <w:vAlign w:val="center"/>
          </w:tcPr>
          <w:p w:rsidR="00DE155A" w:rsidRPr="00BD7BED" w:rsidRDefault="00DE155A" w:rsidP="009A4CD5">
            <w:pPr>
              <w:pStyle w:val="ad"/>
              <w:rPr>
                <w:lang w:val="uk-UA"/>
              </w:rPr>
            </w:pPr>
          </w:p>
        </w:tc>
        <w:tc>
          <w:tcPr>
            <w:tcW w:w="903" w:type="dxa"/>
            <w:vMerge/>
            <w:tcBorders>
              <w:left w:val="single" w:sz="4" w:space="0" w:color="auto"/>
              <w:right w:val="single" w:sz="4" w:space="0" w:color="auto"/>
            </w:tcBorders>
            <w:vAlign w:val="center"/>
          </w:tcPr>
          <w:p w:rsidR="00DE155A" w:rsidRPr="007319B6" w:rsidRDefault="00DE155A" w:rsidP="009A4CD5">
            <w:pPr>
              <w:pStyle w:val="ad"/>
              <w:jc w:val="center"/>
              <w:rPr>
                <w:b/>
                <w:lang w:val="uk-UA"/>
              </w:rPr>
            </w:pPr>
          </w:p>
        </w:tc>
        <w:tc>
          <w:tcPr>
            <w:tcW w:w="540" w:type="dxa"/>
            <w:vMerge w:val="restart"/>
            <w:tcBorders>
              <w:left w:val="single" w:sz="4" w:space="0" w:color="auto"/>
            </w:tcBorders>
            <w:vAlign w:val="center"/>
          </w:tcPr>
          <w:p w:rsidR="00DE155A" w:rsidRPr="00BD7BED" w:rsidRDefault="00DE155A" w:rsidP="009A4CD5">
            <w:pPr>
              <w:pStyle w:val="ad"/>
              <w:jc w:val="center"/>
              <w:rPr>
                <w:lang w:val="uk-UA"/>
              </w:rPr>
            </w:pPr>
            <w:r w:rsidRPr="00BD7BED">
              <w:rPr>
                <w:lang w:val="uk-UA"/>
              </w:rPr>
              <w:t>11</w:t>
            </w:r>
          </w:p>
        </w:tc>
        <w:tc>
          <w:tcPr>
            <w:tcW w:w="3420" w:type="dxa"/>
            <w:vMerge w:val="restart"/>
            <w:tcBorders>
              <w:right w:val="single" w:sz="4" w:space="0" w:color="auto"/>
            </w:tcBorders>
            <w:vAlign w:val="center"/>
          </w:tcPr>
          <w:p w:rsidR="00DE155A" w:rsidRPr="00BD7BED" w:rsidRDefault="00DE155A" w:rsidP="009A4CD5">
            <w:pPr>
              <w:pStyle w:val="ad"/>
              <w:rPr>
                <w:lang w:val="uk-UA"/>
              </w:rPr>
            </w:pPr>
            <w:r w:rsidRPr="00BD7BED">
              <w:rPr>
                <w:lang w:val="uk-UA"/>
              </w:rPr>
              <w:t>Провідний фахівець з рекреації</w:t>
            </w:r>
          </w:p>
        </w:tc>
        <w:tc>
          <w:tcPr>
            <w:tcW w:w="1080" w:type="dxa"/>
            <w:vMerge w:val="restart"/>
            <w:tcBorders>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r>
      <w:tr w:rsidR="00DE155A" w:rsidRPr="00BD7BED" w:rsidTr="009A4CD5">
        <w:tc>
          <w:tcPr>
            <w:tcW w:w="468" w:type="dxa"/>
            <w:vAlign w:val="center"/>
          </w:tcPr>
          <w:p w:rsidR="00DE155A" w:rsidRPr="00BD7BED" w:rsidRDefault="00DE155A" w:rsidP="009A4CD5">
            <w:pPr>
              <w:pStyle w:val="ad"/>
              <w:jc w:val="center"/>
              <w:rPr>
                <w:lang w:val="uk-UA"/>
              </w:rPr>
            </w:pPr>
            <w:r w:rsidRPr="00BD7BED">
              <w:rPr>
                <w:lang w:val="uk-UA"/>
              </w:rPr>
              <w:t>11</w:t>
            </w:r>
          </w:p>
        </w:tc>
        <w:tc>
          <w:tcPr>
            <w:tcW w:w="3237" w:type="dxa"/>
            <w:tcBorders>
              <w:right w:val="single" w:sz="4" w:space="0" w:color="auto"/>
            </w:tcBorders>
            <w:vAlign w:val="center"/>
          </w:tcPr>
          <w:p w:rsidR="00DE155A" w:rsidRPr="00BD7BED" w:rsidRDefault="00DE155A" w:rsidP="009A4CD5">
            <w:pPr>
              <w:pStyle w:val="ad"/>
              <w:rPr>
                <w:lang w:val="uk-UA"/>
              </w:rPr>
            </w:pPr>
            <w:r w:rsidRPr="00BD7BED">
              <w:rPr>
                <w:lang w:val="uk-UA"/>
              </w:rPr>
              <w:t>Робітник з благоустрою</w:t>
            </w:r>
          </w:p>
        </w:tc>
        <w:tc>
          <w:tcPr>
            <w:tcW w:w="903" w:type="dxa"/>
            <w:tcBorders>
              <w:left w:val="single" w:sz="4" w:space="0" w:color="auto"/>
              <w:right w:val="single" w:sz="4" w:space="0" w:color="auto"/>
            </w:tcBorders>
            <w:vAlign w:val="center"/>
          </w:tcPr>
          <w:p w:rsidR="00DE155A" w:rsidRPr="007319B6" w:rsidRDefault="00E045E5" w:rsidP="009A4CD5">
            <w:pPr>
              <w:pStyle w:val="ad"/>
              <w:jc w:val="center"/>
              <w:rPr>
                <w:b/>
                <w:lang w:val="uk-UA"/>
              </w:rPr>
            </w:pPr>
            <w:r>
              <w:rPr>
                <w:b/>
                <w:lang w:val="uk-UA"/>
              </w:rPr>
              <w:t>1</w:t>
            </w:r>
          </w:p>
        </w:tc>
        <w:tc>
          <w:tcPr>
            <w:tcW w:w="540" w:type="dxa"/>
            <w:vMerge/>
            <w:tcBorders>
              <w:left w:val="single" w:sz="4" w:space="0" w:color="auto"/>
            </w:tcBorders>
            <w:vAlign w:val="center"/>
          </w:tcPr>
          <w:p w:rsidR="00DE155A" w:rsidRPr="00BD7BED" w:rsidRDefault="00DE155A" w:rsidP="009A4CD5">
            <w:pPr>
              <w:pStyle w:val="ad"/>
              <w:jc w:val="center"/>
              <w:rPr>
                <w:lang w:val="uk-UA"/>
              </w:rPr>
            </w:pPr>
          </w:p>
        </w:tc>
        <w:tc>
          <w:tcPr>
            <w:tcW w:w="3420" w:type="dxa"/>
            <w:vMerge/>
            <w:tcBorders>
              <w:right w:val="single" w:sz="4" w:space="0" w:color="auto"/>
            </w:tcBorders>
            <w:vAlign w:val="center"/>
          </w:tcPr>
          <w:p w:rsidR="00DE155A" w:rsidRPr="00BD7BED" w:rsidRDefault="00DE155A" w:rsidP="009A4CD5">
            <w:pPr>
              <w:pStyle w:val="ad"/>
              <w:rPr>
                <w:lang w:val="uk-UA"/>
              </w:rPr>
            </w:pPr>
          </w:p>
        </w:tc>
        <w:tc>
          <w:tcPr>
            <w:tcW w:w="1080" w:type="dxa"/>
            <w:vMerge/>
            <w:tcBorders>
              <w:right w:val="single" w:sz="4" w:space="0" w:color="auto"/>
            </w:tcBorders>
            <w:vAlign w:val="center"/>
          </w:tcPr>
          <w:p w:rsidR="00DE155A" w:rsidRPr="007319B6" w:rsidRDefault="00DE155A" w:rsidP="009A4CD5">
            <w:pPr>
              <w:pStyle w:val="ad"/>
              <w:jc w:val="center"/>
              <w:rPr>
                <w:b/>
                <w:lang w:val="uk-UA"/>
              </w:rPr>
            </w:pPr>
          </w:p>
        </w:tc>
      </w:tr>
      <w:tr w:rsidR="00DE155A" w:rsidRPr="00BD7BED" w:rsidTr="009A4CD5">
        <w:tc>
          <w:tcPr>
            <w:tcW w:w="468" w:type="dxa"/>
            <w:vAlign w:val="center"/>
          </w:tcPr>
          <w:p w:rsidR="00DE155A" w:rsidRPr="00BD7BED" w:rsidRDefault="00DE155A" w:rsidP="009A4CD5">
            <w:pPr>
              <w:pStyle w:val="ad"/>
              <w:jc w:val="center"/>
              <w:rPr>
                <w:lang w:val="uk-UA"/>
              </w:rPr>
            </w:pPr>
            <w:r w:rsidRPr="00BD7BED">
              <w:rPr>
                <w:lang w:val="uk-UA"/>
              </w:rPr>
              <w:t>12</w:t>
            </w:r>
          </w:p>
        </w:tc>
        <w:tc>
          <w:tcPr>
            <w:tcW w:w="3237" w:type="dxa"/>
            <w:tcBorders>
              <w:right w:val="single" w:sz="4" w:space="0" w:color="auto"/>
            </w:tcBorders>
            <w:vAlign w:val="center"/>
          </w:tcPr>
          <w:p w:rsidR="00DE155A" w:rsidRPr="00BD7BED" w:rsidRDefault="00DE155A" w:rsidP="009A4CD5">
            <w:pPr>
              <w:pStyle w:val="ad"/>
              <w:rPr>
                <w:lang w:val="uk-UA"/>
              </w:rPr>
            </w:pPr>
            <w:r w:rsidRPr="00BD7BED">
              <w:rPr>
                <w:lang w:val="uk-UA"/>
              </w:rPr>
              <w:t>Сторож</w:t>
            </w:r>
          </w:p>
        </w:tc>
        <w:tc>
          <w:tcPr>
            <w:tcW w:w="903" w:type="dxa"/>
            <w:tcBorders>
              <w:left w:val="single" w:sz="4" w:space="0" w:color="auto"/>
              <w:right w:val="single" w:sz="4" w:space="0" w:color="auto"/>
            </w:tcBorders>
            <w:vAlign w:val="center"/>
          </w:tcPr>
          <w:p w:rsidR="00DE155A" w:rsidRPr="007319B6" w:rsidRDefault="00DE155A" w:rsidP="009A4CD5">
            <w:pPr>
              <w:pStyle w:val="ad"/>
              <w:jc w:val="center"/>
              <w:rPr>
                <w:b/>
                <w:lang w:val="uk-UA"/>
              </w:rPr>
            </w:pPr>
            <w:r w:rsidRPr="007319B6">
              <w:rPr>
                <w:b/>
                <w:lang w:val="uk-UA"/>
              </w:rPr>
              <w:t>3</w:t>
            </w:r>
          </w:p>
        </w:tc>
        <w:tc>
          <w:tcPr>
            <w:tcW w:w="540" w:type="dxa"/>
            <w:tcBorders>
              <w:left w:val="single" w:sz="4" w:space="0" w:color="auto"/>
            </w:tcBorders>
            <w:vAlign w:val="center"/>
          </w:tcPr>
          <w:p w:rsidR="00DE155A" w:rsidRPr="00BD7BED" w:rsidRDefault="00DE155A" w:rsidP="009A4CD5">
            <w:pPr>
              <w:pStyle w:val="ad"/>
              <w:jc w:val="center"/>
              <w:rPr>
                <w:lang w:val="uk-UA"/>
              </w:rPr>
            </w:pPr>
            <w:r w:rsidRPr="00BD7BED">
              <w:rPr>
                <w:lang w:val="uk-UA"/>
              </w:rPr>
              <w:t>12</w:t>
            </w:r>
          </w:p>
        </w:tc>
        <w:tc>
          <w:tcPr>
            <w:tcW w:w="3420" w:type="dxa"/>
            <w:tcBorders>
              <w:right w:val="single" w:sz="4" w:space="0" w:color="auto"/>
            </w:tcBorders>
            <w:vAlign w:val="center"/>
          </w:tcPr>
          <w:p w:rsidR="00DE155A" w:rsidRPr="00BD7BED" w:rsidRDefault="00DE155A" w:rsidP="009A4CD5">
            <w:pPr>
              <w:pStyle w:val="ad"/>
              <w:rPr>
                <w:lang w:val="uk-UA"/>
              </w:rPr>
            </w:pPr>
            <w:r w:rsidRPr="00BD7BED">
              <w:rPr>
                <w:lang w:val="uk-UA"/>
              </w:rPr>
              <w:t>Начальник відділу адміністрат</w:t>
            </w:r>
            <w:r w:rsidRPr="00BD7BED">
              <w:rPr>
                <w:lang w:val="uk-UA"/>
              </w:rPr>
              <w:t>и</w:t>
            </w:r>
            <w:r w:rsidRPr="00BD7BED">
              <w:rPr>
                <w:lang w:val="uk-UA"/>
              </w:rPr>
              <w:t>вно-господарського забезпечення</w:t>
            </w:r>
          </w:p>
        </w:tc>
        <w:tc>
          <w:tcPr>
            <w:tcW w:w="1080" w:type="dxa"/>
            <w:tcBorders>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r>
      <w:tr w:rsidR="00DE155A" w:rsidRPr="00BD7BED" w:rsidTr="009A4CD5">
        <w:tc>
          <w:tcPr>
            <w:tcW w:w="468" w:type="dxa"/>
            <w:vAlign w:val="center"/>
          </w:tcPr>
          <w:p w:rsidR="00DE155A" w:rsidRPr="00BD7BED" w:rsidRDefault="00DE155A" w:rsidP="009A4CD5">
            <w:pPr>
              <w:pStyle w:val="ad"/>
              <w:jc w:val="center"/>
              <w:rPr>
                <w:lang w:val="uk-UA"/>
              </w:rPr>
            </w:pPr>
            <w:r w:rsidRPr="00BD7BED">
              <w:rPr>
                <w:lang w:val="uk-UA"/>
              </w:rPr>
              <w:t>13</w:t>
            </w:r>
          </w:p>
        </w:tc>
        <w:tc>
          <w:tcPr>
            <w:tcW w:w="3237" w:type="dxa"/>
            <w:tcBorders>
              <w:right w:val="single" w:sz="4" w:space="0" w:color="auto"/>
            </w:tcBorders>
            <w:vAlign w:val="center"/>
          </w:tcPr>
          <w:p w:rsidR="00DE155A" w:rsidRPr="00BD7BED" w:rsidRDefault="00DE155A" w:rsidP="009A4CD5">
            <w:pPr>
              <w:pStyle w:val="ad"/>
              <w:rPr>
                <w:lang w:val="uk-UA"/>
              </w:rPr>
            </w:pPr>
            <w:r w:rsidRPr="00BD7BED">
              <w:rPr>
                <w:lang w:val="uk-UA"/>
              </w:rPr>
              <w:t>Водій</w:t>
            </w:r>
            <w:r w:rsidR="004F4E93">
              <w:rPr>
                <w:lang w:val="uk-UA"/>
              </w:rPr>
              <w:t xml:space="preserve"> службового автомобілю</w:t>
            </w:r>
          </w:p>
        </w:tc>
        <w:tc>
          <w:tcPr>
            <w:tcW w:w="903" w:type="dxa"/>
            <w:tcBorders>
              <w:left w:val="single" w:sz="4" w:space="0" w:color="auto"/>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c>
          <w:tcPr>
            <w:tcW w:w="540" w:type="dxa"/>
            <w:tcBorders>
              <w:left w:val="single" w:sz="4" w:space="0" w:color="auto"/>
            </w:tcBorders>
            <w:vAlign w:val="center"/>
          </w:tcPr>
          <w:p w:rsidR="00DE155A" w:rsidRPr="00BD7BED" w:rsidRDefault="00DE155A" w:rsidP="009A4CD5">
            <w:pPr>
              <w:pStyle w:val="ad"/>
              <w:jc w:val="center"/>
              <w:rPr>
                <w:lang w:val="uk-UA"/>
              </w:rPr>
            </w:pPr>
            <w:r w:rsidRPr="00BD7BED">
              <w:rPr>
                <w:lang w:val="uk-UA"/>
              </w:rPr>
              <w:t>13</w:t>
            </w:r>
          </w:p>
        </w:tc>
        <w:tc>
          <w:tcPr>
            <w:tcW w:w="3420" w:type="dxa"/>
            <w:tcBorders>
              <w:right w:val="single" w:sz="4" w:space="0" w:color="auto"/>
            </w:tcBorders>
            <w:vAlign w:val="center"/>
          </w:tcPr>
          <w:p w:rsidR="00DE155A" w:rsidRPr="00BD7BED" w:rsidRDefault="00DE155A" w:rsidP="009A4CD5">
            <w:pPr>
              <w:pStyle w:val="ad"/>
              <w:rPr>
                <w:lang w:val="uk-UA"/>
              </w:rPr>
            </w:pPr>
            <w:r w:rsidRPr="00BD7BED">
              <w:rPr>
                <w:lang w:val="uk-UA"/>
              </w:rPr>
              <w:t>Завгосп</w:t>
            </w:r>
          </w:p>
        </w:tc>
        <w:tc>
          <w:tcPr>
            <w:tcW w:w="1080" w:type="dxa"/>
            <w:tcBorders>
              <w:right w:val="single" w:sz="4" w:space="0" w:color="auto"/>
            </w:tcBorders>
            <w:vAlign w:val="center"/>
          </w:tcPr>
          <w:p w:rsidR="00DE155A" w:rsidRPr="007319B6" w:rsidRDefault="00DE155A" w:rsidP="009A4CD5">
            <w:pPr>
              <w:pStyle w:val="ad"/>
              <w:jc w:val="center"/>
              <w:rPr>
                <w:b/>
                <w:lang w:val="uk-UA"/>
              </w:rPr>
            </w:pPr>
            <w:r w:rsidRPr="007319B6">
              <w:rPr>
                <w:b/>
                <w:lang w:val="uk-UA"/>
              </w:rPr>
              <w:t>1</w:t>
            </w:r>
          </w:p>
        </w:tc>
      </w:tr>
      <w:tr w:rsidR="009A4CD5" w:rsidRPr="00BD7BED" w:rsidTr="009A4CD5">
        <w:tc>
          <w:tcPr>
            <w:tcW w:w="468" w:type="dxa"/>
            <w:vMerge w:val="restart"/>
            <w:vAlign w:val="center"/>
          </w:tcPr>
          <w:p w:rsidR="009A4CD5" w:rsidRPr="00BD7BED" w:rsidRDefault="009A4CD5" w:rsidP="009A4CD5">
            <w:pPr>
              <w:pStyle w:val="ad"/>
              <w:jc w:val="center"/>
              <w:rPr>
                <w:lang w:val="uk-UA"/>
              </w:rPr>
            </w:pPr>
          </w:p>
        </w:tc>
        <w:tc>
          <w:tcPr>
            <w:tcW w:w="3237" w:type="dxa"/>
            <w:vMerge w:val="restart"/>
            <w:tcBorders>
              <w:right w:val="single" w:sz="4" w:space="0" w:color="auto"/>
            </w:tcBorders>
            <w:vAlign w:val="center"/>
          </w:tcPr>
          <w:p w:rsidR="009A4CD5" w:rsidRPr="00BD7BED" w:rsidRDefault="009A4CD5" w:rsidP="009A4CD5">
            <w:pPr>
              <w:pStyle w:val="ad"/>
              <w:jc w:val="center"/>
              <w:rPr>
                <w:lang w:val="uk-UA"/>
              </w:rPr>
            </w:pPr>
          </w:p>
        </w:tc>
        <w:tc>
          <w:tcPr>
            <w:tcW w:w="903" w:type="dxa"/>
            <w:vMerge w:val="restart"/>
            <w:tcBorders>
              <w:left w:val="single" w:sz="4" w:space="0" w:color="auto"/>
              <w:right w:val="single" w:sz="4" w:space="0" w:color="auto"/>
            </w:tcBorders>
            <w:vAlign w:val="center"/>
          </w:tcPr>
          <w:p w:rsidR="009A4CD5" w:rsidRPr="007319B6" w:rsidRDefault="009A4CD5" w:rsidP="009A4CD5">
            <w:pPr>
              <w:pStyle w:val="ad"/>
              <w:jc w:val="center"/>
              <w:rPr>
                <w:b/>
                <w:lang w:val="uk-UA"/>
              </w:rPr>
            </w:pPr>
          </w:p>
        </w:tc>
        <w:tc>
          <w:tcPr>
            <w:tcW w:w="540" w:type="dxa"/>
            <w:tcBorders>
              <w:left w:val="single" w:sz="4" w:space="0" w:color="auto"/>
            </w:tcBorders>
            <w:vAlign w:val="center"/>
          </w:tcPr>
          <w:p w:rsidR="009A4CD5" w:rsidRPr="00BD7BED" w:rsidRDefault="009A4CD5" w:rsidP="009A4CD5">
            <w:pPr>
              <w:pStyle w:val="ad"/>
              <w:jc w:val="center"/>
              <w:rPr>
                <w:lang w:val="uk-UA"/>
              </w:rPr>
            </w:pPr>
            <w:r w:rsidRPr="00BD7BED">
              <w:rPr>
                <w:lang w:val="uk-UA"/>
              </w:rPr>
              <w:t>14</w:t>
            </w:r>
          </w:p>
        </w:tc>
        <w:tc>
          <w:tcPr>
            <w:tcW w:w="3420" w:type="dxa"/>
            <w:tcBorders>
              <w:right w:val="single" w:sz="4" w:space="0" w:color="auto"/>
            </w:tcBorders>
            <w:vAlign w:val="center"/>
          </w:tcPr>
          <w:p w:rsidR="009A4CD5" w:rsidRPr="00BD7BED" w:rsidRDefault="009A4CD5" w:rsidP="009A4CD5">
            <w:pPr>
              <w:pStyle w:val="ad"/>
              <w:rPr>
                <w:lang w:val="uk-UA"/>
              </w:rPr>
            </w:pPr>
            <w:r w:rsidRPr="00BD7BED">
              <w:rPr>
                <w:lang w:val="uk-UA"/>
              </w:rPr>
              <w:t>Робітник з благоустрою</w:t>
            </w:r>
          </w:p>
        </w:tc>
        <w:tc>
          <w:tcPr>
            <w:tcW w:w="1080" w:type="dxa"/>
            <w:tcBorders>
              <w:right w:val="single" w:sz="4" w:space="0" w:color="auto"/>
            </w:tcBorders>
            <w:vAlign w:val="center"/>
          </w:tcPr>
          <w:p w:rsidR="009A4CD5" w:rsidRPr="007319B6" w:rsidRDefault="009A4CD5" w:rsidP="009A4CD5">
            <w:pPr>
              <w:pStyle w:val="ad"/>
              <w:jc w:val="center"/>
              <w:rPr>
                <w:b/>
                <w:lang w:val="uk-UA"/>
              </w:rPr>
            </w:pPr>
            <w:r w:rsidRPr="007319B6">
              <w:rPr>
                <w:b/>
                <w:lang w:val="uk-UA"/>
              </w:rPr>
              <w:t>1</w:t>
            </w:r>
          </w:p>
        </w:tc>
      </w:tr>
      <w:tr w:rsidR="009A4CD5" w:rsidRPr="00BD7BED" w:rsidTr="009A4CD5">
        <w:tc>
          <w:tcPr>
            <w:tcW w:w="468" w:type="dxa"/>
            <w:vMerge/>
            <w:vAlign w:val="center"/>
          </w:tcPr>
          <w:p w:rsidR="009A4CD5" w:rsidRPr="00BD7BED" w:rsidRDefault="009A4CD5" w:rsidP="009A4CD5">
            <w:pPr>
              <w:pStyle w:val="ad"/>
              <w:jc w:val="center"/>
              <w:rPr>
                <w:lang w:val="uk-UA"/>
              </w:rPr>
            </w:pPr>
          </w:p>
        </w:tc>
        <w:tc>
          <w:tcPr>
            <w:tcW w:w="3237" w:type="dxa"/>
            <w:vMerge/>
            <w:tcBorders>
              <w:right w:val="single" w:sz="4" w:space="0" w:color="auto"/>
            </w:tcBorders>
            <w:vAlign w:val="center"/>
          </w:tcPr>
          <w:p w:rsidR="009A4CD5" w:rsidRPr="00BD7BED" w:rsidRDefault="009A4CD5" w:rsidP="009A4CD5">
            <w:pPr>
              <w:pStyle w:val="ad"/>
              <w:jc w:val="center"/>
              <w:rPr>
                <w:lang w:val="uk-UA"/>
              </w:rPr>
            </w:pPr>
          </w:p>
        </w:tc>
        <w:tc>
          <w:tcPr>
            <w:tcW w:w="903" w:type="dxa"/>
            <w:vMerge/>
            <w:tcBorders>
              <w:left w:val="single" w:sz="4" w:space="0" w:color="auto"/>
              <w:right w:val="single" w:sz="4" w:space="0" w:color="auto"/>
            </w:tcBorders>
            <w:vAlign w:val="center"/>
          </w:tcPr>
          <w:p w:rsidR="009A4CD5" w:rsidRPr="00BD7BED" w:rsidRDefault="009A4CD5" w:rsidP="009A4CD5">
            <w:pPr>
              <w:pStyle w:val="ad"/>
              <w:jc w:val="center"/>
              <w:rPr>
                <w:lang w:val="uk-UA"/>
              </w:rPr>
            </w:pPr>
          </w:p>
        </w:tc>
        <w:tc>
          <w:tcPr>
            <w:tcW w:w="540" w:type="dxa"/>
            <w:tcBorders>
              <w:left w:val="single" w:sz="4" w:space="0" w:color="auto"/>
            </w:tcBorders>
            <w:vAlign w:val="center"/>
          </w:tcPr>
          <w:p w:rsidR="009A4CD5" w:rsidRPr="00BD7BED" w:rsidRDefault="009A4CD5" w:rsidP="009A4CD5">
            <w:pPr>
              <w:pStyle w:val="ad"/>
              <w:jc w:val="center"/>
              <w:rPr>
                <w:lang w:val="uk-UA"/>
              </w:rPr>
            </w:pPr>
            <w:r w:rsidRPr="00BD7BED">
              <w:rPr>
                <w:lang w:val="uk-UA"/>
              </w:rPr>
              <w:t>15</w:t>
            </w:r>
          </w:p>
        </w:tc>
        <w:tc>
          <w:tcPr>
            <w:tcW w:w="3420" w:type="dxa"/>
            <w:tcBorders>
              <w:right w:val="single" w:sz="4" w:space="0" w:color="auto"/>
            </w:tcBorders>
            <w:vAlign w:val="center"/>
          </w:tcPr>
          <w:p w:rsidR="009A4CD5" w:rsidRPr="00BD7BED" w:rsidRDefault="009A4CD5" w:rsidP="009A4CD5">
            <w:pPr>
              <w:pStyle w:val="ad"/>
              <w:rPr>
                <w:lang w:val="uk-UA"/>
              </w:rPr>
            </w:pPr>
            <w:r w:rsidRPr="00BD7BED">
              <w:rPr>
                <w:lang w:val="uk-UA"/>
              </w:rPr>
              <w:t>Прибиральник території</w:t>
            </w:r>
          </w:p>
        </w:tc>
        <w:tc>
          <w:tcPr>
            <w:tcW w:w="1080" w:type="dxa"/>
            <w:tcBorders>
              <w:right w:val="single" w:sz="4" w:space="0" w:color="auto"/>
            </w:tcBorders>
            <w:vAlign w:val="center"/>
          </w:tcPr>
          <w:p w:rsidR="009A4CD5" w:rsidRPr="007319B6" w:rsidRDefault="009A4CD5" w:rsidP="009A4CD5">
            <w:pPr>
              <w:pStyle w:val="ad"/>
              <w:jc w:val="center"/>
              <w:rPr>
                <w:b/>
                <w:lang w:val="uk-UA"/>
              </w:rPr>
            </w:pPr>
            <w:r w:rsidRPr="007319B6">
              <w:rPr>
                <w:b/>
                <w:lang w:val="uk-UA"/>
              </w:rPr>
              <w:t>1</w:t>
            </w:r>
          </w:p>
        </w:tc>
      </w:tr>
      <w:tr w:rsidR="009A4CD5" w:rsidRPr="00BD7BED" w:rsidTr="009A4CD5">
        <w:tc>
          <w:tcPr>
            <w:tcW w:w="468" w:type="dxa"/>
            <w:vMerge/>
            <w:vAlign w:val="center"/>
          </w:tcPr>
          <w:p w:rsidR="009A4CD5" w:rsidRPr="00BD7BED" w:rsidRDefault="009A4CD5" w:rsidP="009A4CD5">
            <w:pPr>
              <w:pStyle w:val="ad"/>
              <w:jc w:val="center"/>
              <w:rPr>
                <w:lang w:val="uk-UA"/>
              </w:rPr>
            </w:pPr>
          </w:p>
        </w:tc>
        <w:tc>
          <w:tcPr>
            <w:tcW w:w="3237" w:type="dxa"/>
            <w:vMerge/>
            <w:tcBorders>
              <w:right w:val="single" w:sz="4" w:space="0" w:color="auto"/>
            </w:tcBorders>
            <w:vAlign w:val="center"/>
          </w:tcPr>
          <w:p w:rsidR="009A4CD5" w:rsidRPr="00BD7BED" w:rsidRDefault="009A4CD5" w:rsidP="009A4CD5">
            <w:pPr>
              <w:pStyle w:val="ad"/>
              <w:jc w:val="center"/>
              <w:rPr>
                <w:lang w:val="uk-UA"/>
              </w:rPr>
            </w:pPr>
          </w:p>
        </w:tc>
        <w:tc>
          <w:tcPr>
            <w:tcW w:w="903" w:type="dxa"/>
            <w:vMerge/>
            <w:tcBorders>
              <w:left w:val="single" w:sz="4" w:space="0" w:color="auto"/>
              <w:right w:val="single" w:sz="4" w:space="0" w:color="auto"/>
            </w:tcBorders>
            <w:vAlign w:val="center"/>
          </w:tcPr>
          <w:p w:rsidR="009A4CD5" w:rsidRPr="00BD7BED" w:rsidRDefault="009A4CD5" w:rsidP="009A4CD5">
            <w:pPr>
              <w:pStyle w:val="ad"/>
              <w:jc w:val="center"/>
              <w:rPr>
                <w:lang w:val="uk-UA"/>
              </w:rPr>
            </w:pPr>
          </w:p>
        </w:tc>
        <w:tc>
          <w:tcPr>
            <w:tcW w:w="540" w:type="dxa"/>
            <w:tcBorders>
              <w:left w:val="single" w:sz="4" w:space="0" w:color="auto"/>
            </w:tcBorders>
            <w:vAlign w:val="center"/>
          </w:tcPr>
          <w:p w:rsidR="009A4CD5" w:rsidRPr="00BD7BED" w:rsidRDefault="009A4CD5" w:rsidP="009A4CD5">
            <w:pPr>
              <w:pStyle w:val="ad"/>
              <w:jc w:val="center"/>
              <w:rPr>
                <w:lang w:val="uk-UA"/>
              </w:rPr>
            </w:pPr>
            <w:r w:rsidRPr="00BD7BED">
              <w:rPr>
                <w:lang w:val="uk-UA"/>
              </w:rPr>
              <w:t>16</w:t>
            </w:r>
          </w:p>
        </w:tc>
        <w:tc>
          <w:tcPr>
            <w:tcW w:w="3420" w:type="dxa"/>
            <w:tcBorders>
              <w:right w:val="single" w:sz="4" w:space="0" w:color="auto"/>
            </w:tcBorders>
            <w:vAlign w:val="center"/>
          </w:tcPr>
          <w:p w:rsidR="009A4CD5" w:rsidRPr="00BD7BED" w:rsidRDefault="009A4CD5" w:rsidP="009A4CD5">
            <w:pPr>
              <w:pStyle w:val="ad"/>
              <w:rPr>
                <w:lang w:val="uk-UA"/>
              </w:rPr>
            </w:pPr>
            <w:r w:rsidRPr="00BD7BED">
              <w:rPr>
                <w:lang w:val="uk-UA"/>
              </w:rPr>
              <w:t>Сторож</w:t>
            </w:r>
          </w:p>
        </w:tc>
        <w:tc>
          <w:tcPr>
            <w:tcW w:w="1080" w:type="dxa"/>
            <w:tcBorders>
              <w:right w:val="single" w:sz="4" w:space="0" w:color="auto"/>
            </w:tcBorders>
            <w:vAlign w:val="center"/>
          </w:tcPr>
          <w:p w:rsidR="009A4CD5" w:rsidRPr="007319B6" w:rsidRDefault="009A4CD5" w:rsidP="009A4CD5">
            <w:pPr>
              <w:pStyle w:val="ad"/>
              <w:jc w:val="center"/>
              <w:rPr>
                <w:b/>
                <w:lang w:val="uk-UA"/>
              </w:rPr>
            </w:pPr>
            <w:r w:rsidRPr="007319B6">
              <w:rPr>
                <w:b/>
                <w:lang w:val="uk-UA"/>
              </w:rPr>
              <w:t>4</w:t>
            </w:r>
          </w:p>
        </w:tc>
      </w:tr>
      <w:tr w:rsidR="009A4CD5" w:rsidRPr="00BD7BED" w:rsidTr="009A4CD5">
        <w:tc>
          <w:tcPr>
            <w:tcW w:w="468" w:type="dxa"/>
            <w:vMerge/>
            <w:vAlign w:val="center"/>
          </w:tcPr>
          <w:p w:rsidR="009A4CD5" w:rsidRPr="00BD7BED" w:rsidRDefault="009A4CD5" w:rsidP="009A4CD5">
            <w:pPr>
              <w:pStyle w:val="ad"/>
              <w:jc w:val="center"/>
              <w:rPr>
                <w:lang w:val="uk-UA"/>
              </w:rPr>
            </w:pPr>
          </w:p>
        </w:tc>
        <w:tc>
          <w:tcPr>
            <w:tcW w:w="3237" w:type="dxa"/>
            <w:vMerge/>
            <w:tcBorders>
              <w:right w:val="single" w:sz="4" w:space="0" w:color="auto"/>
            </w:tcBorders>
            <w:vAlign w:val="center"/>
          </w:tcPr>
          <w:p w:rsidR="009A4CD5" w:rsidRPr="00BD7BED" w:rsidRDefault="009A4CD5" w:rsidP="009A4CD5">
            <w:pPr>
              <w:pStyle w:val="ad"/>
              <w:jc w:val="center"/>
              <w:rPr>
                <w:lang w:val="uk-UA"/>
              </w:rPr>
            </w:pPr>
          </w:p>
        </w:tc>
        <w:tc>
          <w:tcPr>
            <w:tcW w:w="903" w:type="dxa"/>
            <w:vMerge/>
            <w:tcBorders>
              <w:left w:val="single" w:sz="4" w:space="0" w:color="auto"/>
              <w:right w:val="single" w:sz="4" w:space="0" w:color="auto"/>
            </w:tcBorders>
            <w:vAlign w:val="center"/>
          </w:tcPr>
          <w:p w:rsidR="009A4CD5" w:rsidRPr="00BD7BED" w:rsidRDefault="009A4CD5" w:rsidP="009A4CD5">
            <w:pPr>
              <w:pStyle w:val="ad"/>
              <w:jc w:val="center"/>
              <w:rPr>
                <w:lang w:val="uk-UA"/>
              </w:rPr>
            </w:pPr>
          </w:p>
        </w:tc>
        <w:tc>
          <w:tcPr>
            <w:tcW w:w="540" w:type="dxa"/>
            <w:tcBorders>
              <w:left w:val="single" w:sz="4" w:space="0" w:color="auto"/>
            </w:tcBorders>
            <w:vAlign w:val="center"/>
          </w:tcPr>
          <w:p w:rsidR="009A4CD5" w:rsidRPr="00BD7BED" w:rsidRDefault="009A4CD5" w:rsidP="009A4CD5">
            <w:pPr>
              <w:pStyle w:val="ad"/>
              <w:jc w:val="center"/>
              <w:rPr>
                <w:lang w:val="uk-UA"/>
              </w:rPr>
            </w:pPr>
            <w:r w:rsidRPr="00BD7BED">
              <w:rPr>
                <w:lang w:val="uk-UA"/>
              </w:rPr>
              <w:t>17</w:t>
            </w:r>
          </w:p>
        </w:tc>
        <w:tc>
          <w:tcPr>
            <w:tcW w:w="3420" w:type="dxa"/>
            <w:tcBorders>
              <w:right w:val="single" w:sz="4" w:space="0" w:color="auto"/>
            </w:tcBorders>
            <w:vAlign w:val="center"/>
          </w:tcPr>
          <w:p w:rsidR="009A4CD5" w:rsidRPr="00BD7BED" w:rsidRDefault="009A4CD5" w:rsidP="009A4CD5">
            <w:pPr>
              <w:pStyle w:val="ad"/>
              <w:rPr>
                <w:lang w:val="uk-UA"/>
              </w:rPr>
            </w:pPr>
            <w:r w:rsidRPr="00BD7BED">
              <w:rPr>
                <w:lang w:val="uk-UA"/>
              </w:rPr>
              <w:t>Прибиральник службових пр</w:t>
            </w:r>
            <w:r w:rsidRPr="00BD7BED">
              <w:rPr>
                <w:lang w:val="uk-UA"/>
              </w:rPr>
              <w:t>и</w:t>
            </w:r>
            <w:r w:rsidRPr="00BD7BED">
              <w:rPr>
                <w:lang w:val="uk-UA"/>
              </w:rPr>
              <w:t>міщень</w:t>
            </w:r>
          </w:p>
        </w:tc>
        <w:tc>
          <w:tcPr>
            <w:tcW w:w="1080" w:type="dxa"/>
            <w:tcBorders>
              <w:right w:val="single" w:sz="4" w:space="0" w:color="auto"/>
            </w:tcBorders>
            <w:vAlign w:val="center"/>
          </w:tcPr>
          <w:p w:rsidR="009A4CD5" w:rsidRPr="007319B6" w:rsidRDefault="009A4CD5" w:rsidP="009A4CD5">
            <w:pPr>
              <w:pStyle w:val="ad"/>
              <w:jc w:val="center"/>
              <w:rPr>
                <w:b/>
                <w:lang w:val="uk-UA"/>
              </w:rPr>
            </w:pPr>
            <w:r w:rsidRPr="007319B6">
              <w:rPr>
                <w:b/>
                <w:lang w:val="uk-UA"/>
              </w:rPr>
              <w:t>1</w:t>
            </w:r>
          </w:p>
        </w:tc>
      </w:tr>
      <w:tr w:rsidR="009A4CD5" w:rsidRPr="00BD7BED" w:rsidTr="009A4CD5">
        <w:tc>
          <w:tcPr>
            <w:tcW w:w="468" w:type="dxa"/>
            <w:vMerge/>
            <w:vAlign w:val="center"/>
          </w:tcPr>
          <w:p w:rsidR="009A4CD5" w:rsidRPr="00BD7BED" w:rsidRDefault="009A4CD5" w:rsidP="009A4CD5">
            <w:pPr>
              <w:pStyle w:val="ad"/>
              <w:jc w:val="center"/>
              <w:rPr>
                <w:lang w:val="uk-UA"/>
              </w:rPr>
            </w:pPr>
          </w:p>
        </w:tc>
        <w:tc>
          <w:tcPr>
            <w:tcW w:w="3237" w:type="dxa"/>
            <w:vMerge/>
            <w:tcBorders>
              <w:right w:val="single" w:sz="4" w:space="0" w:color="auto"/>
            </w:tcBorders>
            <w:vAlign w:val="center"/>
          </w:tcPr>
          <w:p w:rsidR="009A4CD5" w:rsidRPr="00BD7BED" w:rsidRDefault="009A4CD5" w:rsidP="009A4CD5">
            <w:pPr>
              <w:pStyle w:val="ad"/>
              <w:jc w:val="center"/>
              <w:rPr>
                <w:lang w:val="uk-UA"/>
              </w:rPr>
            </w:pPr>
          </w:p>
        </w:tc>
        <w:tc>
          <w:tcPr>
            <w:tcW w:w="903" w:type="dxa"/>
            <w:vMerge/>
            <w:tcBorders>
              <w:left w:val="single" w:sz="4" w:space="0" w:color="auto"/>
              <w:right w:val="single" w:sz="4" w:space="0" w:color="auto"/>
            </w:tcBorders>
            <w:vAlign w:val="center"/>
          </w:tcPr>
          <w:p w:rsidR="009A4CD5" w:rsidRPr="00BD7BED" w:rsidRDefault="009A4CD5" w:rsidP="009A4CD5">
            <w:pPr>
              <w:pStyle w:val="ad"/>
              <w:jc w:val="center"/>
              <w:rPr>
                <w:lang w:val="uk-UA"/>
              </w:rPr>
            </w:pPr>
          </w:p>
        </w:tc>
        <w:tc>
          <w:tcPr>
            <w:tcW w:w="540" w:type="dxa"/>
            <w:tcBorders>
              <w:left w:val="single" w:sz="4" w:space="0" w:color="auto"/>
            </w:tcBorders>
            <w:vAlign w:val="center"/>
          </w:tcPr>
          <w:p w:rsidR="009A4CD5" w:rsidRPr="00BD7BED" w:rsidRDefault="009A4CD5" w:rsidP="009A4CD5">
            <w:pPr>
              <w:pStyle w:val="ad"/>
              <w:jc w:val="center"/>
              <w:rPr>
                <w:lang w:val="uk-UA"/>
              </w:rPr>
            </w:pPr>
            <w:r w:rsidRPr="00BD7BED">
              <w:rPr>
                <w:lang w:val="uk-UA"/>
              </w:rPr>
              <w:t>18</w:t>
            </w:r>
          </w:p>
        </w:tc>
        <w:tc>
          <w:tcPr>
            <w:tcW w:w="3420" w:type="dxa"/>
            <w:tcBorders>
              <w:right w:val="single" w:sz="4" w:space="0" w:color="auto"/>
            </w:tcBorders>
            <w:vAlign w:val="center"/>
          </w:tcPr>
          <w:p w:rsidR="009A4CD5" w:rsidRPr="00BD7BED" w:rsidRDefault="009A4CD5" w:rsidP="009A4CD5">
            <w:pPr>
              <w:pStyle w:val="ad"/>
              <w:rPr>
                <w:lang w:val="uk-UA"/>
              </w:rPr>
            </w:pPr>
            <w:r w:rsidRPr="00BD7BED">
              <w:rPr>
                <w:lang w:val="uk-UA"/>
              </w:rPr>
              <w:t>Водій</w:t>
            </w:r>
            <w:r w:rsidR="00D853F2">
              <w:rPr>
                <w:lang w:val="uk-UA"/>
              </w:rPr>
              <w:t xml:space="preserve"> службового автомобілю відділу адміністративно-господарського забезпечення</w:t>
            </w:r>
          </w:p>
        </w:tc>
        <w:tc>
          <w:tcPr>
            <w:tcW w:w="1080" w:type="dxa"/>
            <w:tcBorders>
              <w:right w:val="single" w:sz="4" w:space="0" w:color="auto"/>
            </w:tcBorders>
            <w:vAlign w:val="center"/>
          </w:tcPr>
          <w:p w:rsidR="009A4CD5" w:rsidRPr="007319B6" w:rsidRDefault="009A4CD5" w:rsidP="009A4CD5">
            <w:pPr>
              <w:pStyle w:val="ad"/>
              <w:jc w:val="center"/>
              <w:rPr>
                <w:b/>
                <w:lang w:val="uk-UA"/>
              </w:rPr>
            </w:pPr>
            <w:r w:rsidRPr="007319B6">
              <w:rPr>
                <w:b/>
                <w:lang w:val="uk-UA"/>
              </w:rPr>
              <w:t>1</w:t>
            </w:r>
          </w:p>
        </w:tc>
      </w:tr>
      <w:tr w:rsidR="009A4CD5" w:rsidRPr="00BD7BED" w:rsidTr="009A4CD5">
        <w:tc>
          <w:tcPr>
            <w:tcW w:w="468" w:type="dxa"/>
            <w:vMerge/>
            <w:vAlign w:val="center"/>
          </w:tcPr>
          <w:p w:rsidR="009A4CD5" w:rsidRPr="00BD7BED" w:rsidRDefault="009A4CD5" w:rsidP="009A4CD5">
            <w:pPr>
              <w:pStyle w:val="ad"/>
              <w:jc w:val="center"/>
              <w:rPr>
                <w:lang w:val="uk-UA"/>
              </w:rPr>
            </w:pPr>
          </w:p>
        </w:tc>
        <w:tc>
          <w:tcPr>
            <w:tcW w:w="3237" w:type="dxa"/>
            <w:vMerge/>
            <w:tcBorders>
              <w:right w:val="single" w:sz="4" w:space="0" w:color="auto"/>
            </w:tcBorders>
            <w:vAlign w:val="center"/>
          </w:tcPr>
          <w:p w:rsidR="009A4CD5" w:rsidRPr="00BD7BED" w:rsidRDefault="009A4CD5" w:rsidP="009A4CD5">
            <w:pPr>
              <w:pStyle w:val="ad"/>
              <w:jc w:val="center"/>
              <w:rPr>
                <w:lang w:val="uk-UA"/>
              </w:rPr>
            </w:pPr>
          </w:p>
        </w:tc>
        <w:tc>
          <w:tcPr>
            <w:tcW w:w="903" w:type="dxa"/>
            <w:vMerge/>
            <w:tcBorders>
              <w:left w:val="single" w:sz="4" w:space="0" w:color="auto"/>
              <w:right w:val="single" w:sz="4" w:space="0" w:color="auto"/>
            </w:tcBorders>
            <w:vAlign w:val="center"/>
          </w:tcPr>
          <w:p w:rsidR="009A4CD5" w:rsidRPr="00BD7BED" w:rsidRDefault="009A4CD5" w:rsidP="009A4CD5">
            <w:pPr>
              <w:pStyle w:val="ad"/>
              <w:jc w:val="center"/>
              <w:rPr>
                <w:lang w:val="uk-UA"/>
              </w:rPr>
            </w:pPr>
          </w:p>
        </w:tc>
        <w:tc>
          <w:tcPr>
            <w:tcW w:w="540" w:type="dxa"/>
            <w:tcBorders>
              <w:left w:val="single" w:sz="4" w:space="0" w:color="auto"/>
            </w:tcBorders>
            <w:vAlign w:val="center"/>
          </w:tcPr>
          <w:p w:rsidR="009A4CD5" w:rsidRPr="00BD7BED" w:rsidRDefault="009A4CD5" w:rsidP="009A4CD5">
            <w:pPr>
              <w:pStyle w:val="ad"/>
              <w:jc w:val="center"/>
              <w:rPr>
                <w:lang w:val="uk-UA"/>
              </w:rPr>
            </w:pPr>
            <w:r w:rsidRPr="00BD7BED">
              <w:rPr>
                <w:lang w:val="uk-UA"/>
              </w:rPr>
              <w:t>19</w:t>
            </w:r>
          </w:p>
        </w:tc>
        <w:tc>
          <w:tcPr>
            <w:tcW w:w="3420" w:type="dxa"/>
            <w:tcBorders>
              <w:right w:val="single" w:sz="4" w:space="0" w:color="auto"/>
            </w:tcBorders>
            <w:vAlign w:val="center"/>
          </w:tcPr>
          <w:p w:rsidR="009A4CD5" w:rsidRPr="00BD7BED" w:rsidRDefault="009A4CD5" w:rsidP="009A4CD5">
            <w:pPr>
              <w:pStyle w:val="ad"/>
              <w:rPr>
                <w:lang w:val="uk-UA"/>
              </w:rPr>
            </w:pPr>
            <w:r w:rsidRPr="00BD7BED">
              <w:rPr>
                <w:lang w:val="uk-UA"/>
              </w:rPr>
              <w:t>Начальник  науково-дослідного відділу</w:t>
            </w:r>
          </w:p>
        </w:tc>
        <w:tc>
          <w:tcPr>
            <w:tcW w:w="1080" w:type="dxa"/>
            <w:tcBorders>
              <w:right w:val="single" w:sz="4" w:space="0" w:color="auto"/>
            </w:tcBorders>
            <w:vAlign w:val="center"/>
          </w:tcPr>
          <w:p w:rsidR="009A4CD5" w:rsidRPr="007319B6" w:rsidRDefault="009A4CD5" w:rsidP="009A4CD5">
            <w:pPr>
              <w:pStyle w:val="ad"/>
              <w:jc w:val="center"/>
              <w:rPr>
                <w:b/>
                <w:lang w:val="uk-UA"/>
              </w:rPr>
            </w:pPr>
            <w:r w:rsidRPr="007319B6">
              <w:rPr>
                <w:b/>
                <w:lang w:val="uk-UA"/>
              </w:rPr>
              <w:t>1</w:t>
            </w:r>
          </w:p>
        </w:tc>
      </w:tr>
      <w:tr w:rsidR="009A4CD5" w:rsidRPr="00BD7BED" w:rsidTr="009A4CD5">
        <w:tc>
          <w:tcPr>
            <w:tcW w:w="468" w:type="dxa"/>
            <w:vMerge/>
            <w:vAlign w:val="center"/>
          </w:tcPr>
          <w:p w:rsidR="009A4CD5" w:rsidRPr="00BD7BED" w:rsidRDefault="009A4CD5" w:rsidP="009A4CD5">
            <w:pPr>
              <w:pStyle w:val="ad"/>
              <w:jc w:val="center"/>
              <w:rPr>
                <w:lang w:val="uk-UA"/>
              </w:rPr>
            </w:pPr>
          </w:p>
        </w:tc>
        <w:tc>
          <w:tcPr>
            <w:tcW w:w="3237" w:type="dxa"/>
            <w:vMerge/>
            <w:tcBorders>
              <w:right w:val="single" w:sz="4" w:space="0" w:color="auto"/>
            </w:tcBorders>
            <w:vAlign w:val="center"/>
          </w:tcPr>
          <w:p w:rsidR="009A4CD5" w:rsidRPr="00BD7BED" w:rsidRDefault="009A4CD5" w:rsidP="009A4CD5">
            <w:pPr>
              <w:pStyle w:val="ad"/>
              <w:jc w:val="center"/>
              <w:rPr>
                <w:lang w:val="uk-UA"/>
              </w:rPr>
            </w:pPr>
          </w:p>
        </w:tc>
        <w:tc>
          <w:tcPr>
            <w:tcW w:w="903" w:type="dxa"/>
            <w:vMerge/>
            <w:tcBorders>
              <w:left w:val="single" w:sz="4" w:space="0" w:color="auto"/>
              <w:right w:val="single" w:sz="4" w:space="0" w:color="auto"/>
            </w:tcBorders>
            <w:vAlign w:val="center"/>
          </w:tcPr>
          <w:p w:rsidR="009A4CD5" w:rsidRPr="00BD7BED" w:rsidRDefault="009A4CD5" w:rsidP="009A4CD5">
            <w:pPr>
              <w:pStyle w:val="ad"/>
              <w:jc w:val="center"/>
              <w:rPr>
                <w:lang w:val="uk-UA"/>
              </w:rPr>
            </w:pPr>
          </w:p>
        </w:tc>
        <w:tc>
          <w:tcPr>
            <w:tcW w:w="540" w:type="dxa"/>
            <w:tcBorders>
              <w:left w:val="single" w:sz="4" w:space="0" w:color="auto"/>
            </w:tcBorders>
            <w:vAlign w:val="center"/>
          </w:tcPr>
          <w:p w:rsidR="009A4CD5" w:rsidRPr="00BD7BED" w:rsidRDefault="009A4CD5" w:rsidP="009A4CD5">
            <w:pPr>
              <w:pStyle w:val="ad"/>
              <w:jc w:val="center"/>
              <w:rPr>
                <w:lang w:val="uk-UA"/>
              </w:rPr>
            </w:pPr>
            <w:r w:rsidRPr="00BD7BED">
              <w:rPr>
                <w:lang w:val="uk-UA"/>
              </w:rPr>
              <w:t>20</w:t>
            </w:r>
          </w:p>
        </w:tc>
        <w:tc>
          <w:tcPr>
            <w:tcW w:w="3420" w:type="dxa"/>
            <w:tcBorders>
              <w:right w:val="single" w:sz="4" w:space="0" w:color="auto"/>
            </w:tcBorders>
            <w:vAlign w:val="center"/>
          </w:tcPr>
          <w:p w:rsidR="009A4CD5" w:rsidRPr="00BD7BED" w:rsidRDefault="009A4CD5" w:rsidP="009A4CD5">
            <w:pPr>
              <w:pStyle w:val="ad"/>
              <w:rPr>
                <w:lang w:val="uk-UA"/>
              </w:rPr>
            </w:pPr>
            <w:r w:rsidRPr="00BD7BED">
              <w:rPr>
                <w:lang w:val="uk-UA"/>
              </w:rPr>
              <w:t>Провідний науковий співробі</w:t>
            </w:r>
            <w:r w:rsidRPr="00BD7BED">
              <w:rPr>
                <w:lang w:val="uk-UA"/>
              </w:rPr>
              <w:t>т</w:t>
            </w:r>
            <w:r w:rsidRPr="00BD7BED">
              <w:rPr>
                <w:lang w:val="uk-UA"/>
              </w:rPr>
              <w:t>ник</w:t>
            </w:r>
          </w:p>
        </w:tc>
        <w:tc>
          <w:tcPr>
            <w:tcW w:w="1080" w:type="dxa"/>
            <w:tcBorders>
              <w:right w:val="single" w:sz="4" w:space="0" w:color="auto"/>
            </w:tcBorders>
            <w:vAlign w:val="center"/>
          </w:tcPr>
          <w:p w:rsidR="009A4CD5" w:rsidRPr="007319B6" w:rsidRDefault="009A4CD5" w:rsidP="009A4CD5">
            <w:pPr>
              <w:pStyle w:val="ad"/>
              <w:jc w:val="center"/>
              <w:rPr>
                <w:b/>
                <w:lang w:val="uk-UA"/>
              </w:rPr>
            </w:pPr>
            <w:r w:rsidRPr="007319B6">
              <w:rPr>
                <w:b/>
                <w:lang w:val="uk-UA"/>
              </w:rPr>
              <w:t>3</w:t>
            </w:r>
          </w:p>
        </w:tc>
      </w:tr>
      <w:tr w:rsidR="00DE155A" w:rsidRPr="00BD7BED" w:rsidTr="009A4CD5">
        <w:tc>
          <w:tcPr>
            <w:tcW w:w="468" w:type="dxa"/>
            <w:shd w:val="clear" w:color="auto" w:fill="F2F2F2" w:themeFill="background1" w:themeFillShade="F2"/>
            <w:vAlign w:val="center"/>
          </w:tcPr>
          <w:p w:rsidR="00DE155A" w:rsidRPr="00BD7BED" w:rsidRDefault="00DE155A" w:rsidP="009A4CD5">
            <w:pPr>
              <w:pStyle w:val="ad"/>
              <w:jc w:val="center"/>
              <w:rPr>
                <w:b/>
                <w:lang w:val="uk-UA"/>
              </w:rPr>
            </w:pPr>
          </w:p>
        </w:tc>
        <w:tc>
          <w:tcPr>
            <w:tcW w:w="3237" w:type="dxa"/>
            <w:tcBorders>
              <w:right w:val="single" w:sz="4" w:space="0" w:color="auto"/>
            </w:tcBorders>
            <w:shd w:val="clear" w:color="auto" w:fill="F2F2F2" w:themeFill="background1" w:themeFillShade="F2"/>
            <w:vAlign w:val="center"/>
          </w:tcPr>
          <w:p w:rsidR="00DE155A" w:rsidRPr="00BD7BED" w:rsidRDefault="00DE155A" w:rsidP="009A4CD5">
            <w:pPr>
              <w:pStyle w:val="ad"/>
              <w:rPr>
                <w:b/>
                <w:lang w:val="uk-UA"/>
              </w:rPr>
            </w:pPr>
            <w:r w:rsidRPr="00BD7BED">
              <w:rPr>
                <w:b/>
                <w:lang w:val="uk-UA"/>
              </w:rPr>
              <w:t>Разом</w:t>
            </w:r>
          </w:p>
        </w:tc>
        <w:tc>
          <w:tcPr>
            <w:tcW w:w="903" w:type="dxa"/>
            <w:tcBorders>
              <w:left w:val="single" w:sz="4" w:space="0" w:color="auto"/>
              <w:right w:val="single" w:sz="4" w:space="0" w:color="auto"/>
            </w:tcBorders>
            <w:shd w:val="clear" w:color="auto" w:fill="F2F2F2" w:themeFill="background1" w:themeFillShade="F2"/>
            <w:vAlign w:val="center"/>
          </w:tcPr>
          <w:p w:rsidR="00DE155A" w:rsidRPr="00BD7BED" w:rsidRDefault="00E045E5" w:rsidP="009A4CD5">
            <w:pPr>
              <w:pStyle w:val="ad"/>
              <w:jc w:val="center"/>
              <w:rPr>
                <w:b/>
                <w:lang w:val="uk-UA"/>
              </w:rPr>
            </w:pPr>
            <w:r>
              <w:rPr>
                <w:b/>
                <w:lang w:val="uk-UA"/>
              </w:rPr>
              <w:t>20</w:t>
            </w:r>
          </w:p>
        </w:tc>
        <w:tc>
          <w:tcPr>
            <w:tcW w:w="540" w:type="dxa"/>
            <w:tcBorders>
              <w:left w:val="single" w:sz="4" w:space="0" w:color="auto"/>
            </w:tcBorders>
            <w:shd w:val="clear" w:color="auto" w:fill="F2F2F2" w:themeFill="background1" w:themeFillShade="F2"/>
            <w:vAlign w:val="center"/>
          </w:tcPr>
          <w:p w:rsidR="00DE155A" w:rsidRPr="00BD7BED" w:rsidRDefault="00DE155A" w:rsidP="009A4CD5">
            <w:pPr>
              <w:pStyle w:val="ad"/>
              <w:jc w:val="center"/>
              <w:rPr>
                <w:b/>
                <w:lang w:val="uk-UA"/>
              </w:rPr>
            </w:pPr>
          </w:p>
        </w:tc>
        <w:tc>
          <w:tcPr>
            <w:tcW w:w="3420" w:type="dxa"/>
            <w:tcBorders>
              <w:right w:val="single" w:sz="4" w:space="0" w:color="auto"/>
            </w:tcBorders>
            <w:shd w:val="clear" w:color="auto" w:fill="F2F2F2" w:themeFill="background1" w:themeFillShade="F2"/>
            <w:vAlign w:val="center"/>
          </w:tcPr>
          <w:p w:rsidR="00DE155A" w:rsidRPr="00BD7BED" w:rsidRDefault="00DE155A" w:rsidP="009A4CD5">
            <w:pPr>
              <w:pStyle w:val="ad"/>
              <w:rPr>
                <w:b/>
                <w:lang w:val="uk-UA"/>
              </w:rPr>
            </w:pPr>
            <w:r w:rsidRPr="00BD7BED">
              <w:rPr>
                <w:b/>
                <w:lang w:val="uk-UA"/>
              </w:rPr>
              <w:t>Разом</w:t>
            </w:r>
          </w:p>
        </w:tc>
        <w:tc>
          <w:tcPr>
            <w:tcW w:w="1080" w:type="dxa"/>
            <w:tcBorders>
              <w:right w:val="single" w:sz="4" w:space="0" w:color="auto"/>
            </w:tcBorders>
            <w:shd w:val="clear" w:color="auto" w:fill="F2F2F2" w:themeFill="background1" w:themeFillShade="F2"/>
            <w:vAlign w:val="center"/>
          </w:tcPr>
          <w:p w:rsidR="00DE155A" w:rsidRPr="00BD7BED" w:rsidRDefault="00DE155A" w:rsidP="009A4CD5">
            <w:pPr>
              <w:pStyle w:val="ad"/>
              <w:jc w:val="center"/>
              <w:rPr>
                <w:b/>
                <w:lang w:val="uk-UA"/>
              </w:rPr>
            </w:pPr>
            <w:r w:rsidRPr="00BD7BED">
              <w:rPr>
                <w:b/>
                <w:lang w:val="uk-UA"/>
              </w:rPr>
              <w:t>30</w:t>
            </w:r>
          </w:p>
        </w:tc>
      </w:tr>
    </w:tbl>
    <w:p w:rsidR="00BF0C7E" w:rsidRDefault="00BF0C7E" w:rsidP="00BF0C7E">
      <w:pPr>
        <w:rPr>
          <w:rFonts w:ascii="Times New Roman" w:eastAsia="Times New Roman" w:hAnsi="Times New Roman" w:cs="Times New Roman"/>
          <w:szCs w:val="24"/>
          <w:lang w:val="uk-UA" w:eastAsia="ru-RU"/>
        </w:rPr>
      </w:pPr>
      <w:r>
        <w:br w:type="page"/>
      </w:r>
    </w:p>
    <w:p w:rsidR="005C48C0" w:rsidRPr="00BD7BED" w:rsidRDefault="005C48C0" w:rsidP="005C48C0">
      <w:pPr>
        <w:pStyle w:val="2"/>
        <w:rPr>
          <w:lang w:val="uk-UA"/>
        </w:rPr>
      </w:pPr>
      <w:r w:rsidRPr="00BD7BED">
        <w:rPr>
          <w:lang w:val="uk-UA"/>
        </w:rPr>
        <w:lastRenderedPageBreak/>
        <w:t>Міжнародна діяльність</w:t>
      </w:r>
    </w:p>
    <w:p w:rsidR="00592AA9" w:rsidRPr="00BD7BED" w:rsidRDefault="00592AA9" w:rsidP="00592AA9">
      <w:pPr>
        <w:rPr>
          <w:lang w:val="uk-UA"/>
        </w:rPr>
      </w:pPr>
      <w:r w:rsidRPr="00BD7BED">
        <w:rPr>
          <w:lang w:val="uk-UA"/>
        </w:rPr>
        <w:t>РЛП «Краматорський», відповідно [27], має бути ядром регіональної екологічної мер</w:t>
      </w:r>
      <w:r w:rsidRPr="00BD7BED">
        <w:rPr>
          <w:lang w:val="uk-UA"/>
        </w:rPr>
        <w:t>е</w:t>
      </w:r>
      <w:r w:rsidRPr="00BD7BED">
        <w:rPr>
          <w:lang w:val="uk-UA"/>
        </w:rPr>
        <w:t>жі, і є, таким чином, складовою частиною національної екомережі України, створення якої розглядається як невід'ємна складова пан-Європейської екологічної мережі.</w:t>
      </w:r>
    </w:p>
    <w:p w:rsidR="00592AA9" w:rsidRPr="00BD7BED" w:rsidRDefault="00592AA9" w:rsidP="00592AA9">
      <w:pPr>
        <w:rPr>
          <w:lang w:val="uk-UA"/>
        </w:rPr>
      </w:pPr>
      <w:r w:rsidRPr="00BD7BED">
        <w:rPr>
          <w:lang w:val="uk-UA"/>
        </w:rPr>
        <w:t>Своєю діяльністю із збереження та відновлення природних комплексів і об’єктів РЛП «Краматорський» виконує міжнародні зобов’язання України за такими угодами та конв</w:t>
      </w:r>
      <w:r w:rsidRPr="00BD7BED">
        <w:rPr>
          <w:lang w:val="uk-UA"/>
        </w:rPr>
        <w:t>е</w:t>
      </w:r>
      <w:r w:rsidRPr="00BD7BED">
        <w:rPr>
          <w:lang w:val="uk-UA"/>
        </w:rPr>
        <w:t>нціями:</w:t>
      </w:r>
    </w:p>
    <w:p w:rsidR="00592AA9" w:rsidRPr="00BD7BED" w:rsidRDefault="00592AA9" w:rsidP="00592AA9">
      <w:pPr>
        <w:pStyle w:val="af"/>
        <w:numPr>
          <w:ilvl w:val="0"/>
          <w:numId w:val="54"/>
        </w:numPr>
        <w:rPr>
          <w:lang w:val="uk-UA"/>
        </w:rPr>
      </w:pPr>
      <w:r w:rsidRPr="00BD7BED">
        <w:rPr>
          <w:lang w:val="uk-UA"/>
        </w:rPr>
        <w:t>Конвенцією про охорону біологічного різноманіття;</w:t>
      </w:r>
    </w:p>
    <w:p w:rsidR="00592AA9" w:rsidRPr="00BD7BED" w:rsidRDefault="00592AA9" w:rsidP="00592AA9">
      <w:pPr>
        <w:pStyle w:val="af"/>
        <w:numPr>
          <w:ilvl w:val="0"/>
          <w:numId w:val="54"/>
        </w:numPr>
        <w:rPr>
          <w:lang w:val="uk-UA"/>
        </w:rPr>
      </w:pPr>
      <w:r w:rsidRPr="00BD7BED">
        <w:rPr>
          <w:lang w:val="uk-UA"/>
        </w:rPr>
        <w:t>Конвенцією про охорону дикої флори та фауни, а також природного середовища їх мешкання в Європі;</w:t>
      </w:r>
    </w:p>
    <w:p w:rsidR="00592AA9" w:rsidRPr="00BD7BED" w:rsidRDefault="00592AA9" w:rsidP="00592AA9">
      <w:pPr>
        <w:pStyle w:val="af"/>
        <w:numPr>
          <w:ilvl w:val="0"/>
          <w:numId w:val="54"/>
        </w:numPr>
        <w:rPr>
          <w:lang w:val="uk-UA"/>
        </w:rPr>
      </w:pPr>
      <w:r w:rsidRPr="00BD7BED">
        <w:rPr>
          <w:lang w:val="uk-UA"/>
        </w:rPr>
        <w:t>Конвенцією про збереження мігруючих видів диких тварин;</w:t>
      </w:r>
    </w:p>
    <w:p w:rsidR="00592AA9" w:rsidRPr="00BD7BED" w:rsidRDefault="00592AA9" w:rsidP="00592AA9">
      <w:pPr>
        <w:pStyle w:val="af"/>
        <w:numPr>
          <w:ilvl w:val="0"/>
          <w:numId w:val="54"/>
        </w:numPr>
        <w:rPr>
          <w:lang w:val="uk-UA"/>
        </w:rPr>
      </w:pPr>
      <w:r w:rsidRPr="00BD7BED">
        <w:rPr>
          <w:lang w:val="uk-UA"/>
        </w:rPr>
        <w:t>Конвенцією про міжнародну торгівлю видами дикої фауни і флори, що переб</w:t>
      </w:r>
      <w:r w:rsidRPr="00BD7BED">
        <w:rPr>
          <w:lang w:val="uk-UA"/>
        </w:rPr>
        <w:t>у</w:t>
      </w:r>
      <w:r w:rsidRPr="00BD7BED">
        <w:rPr>
          <w:lang w:val="uk-UA"/>
        </w:rPr>
        <w:t>вають під загрозою зникнення.</w:t>
      </w:r>
    </w:p>
    <w:p w:rsidR="00592AA9" w:rsidRPr="00BD7BED" w:rsidRDefault="00592AA9" w:rsidP="00592AA9">
      <w:pPr>
        <w:rPr>
          <w:lang w:val="uk-UA"/>
        </w:rPr>
      </w:pPr>
      <w:r w:rsidRPr="00BD7BED">
        <w:rPr>
          <w:lang w:val="uk-UA"/>
        </w:rPr>
        <w:t>Просвітницька робота з населенням регіону, в тому числі видавнича діяльність РЛП «Краматорський» сприяє виконанню чинних міжнародних зобов’язань України щодо до</w:t>
      </w:r>
      <w:r w:rsidRPr="00BD7BED">
        <w:rPr>
          <w:lang w:val="uk-UA"/>
        </w:rPr>
        <w:t>с</w:t>
      </w:r>
      <w:r w:rsidRPr="00BD7BED">
        <w:rPr>
          <w:lang w:val="uk-UA"/>
        </w:rPr>
        <w:t>тупу громадськості до екологічної інформації.</w:t>
      </w:r>
    </w:p>
    <w:p w:rsidR="00592AA9" w:rsidRPr="00BD7BED" w:rsidRDefault="00592AA9" w:rsidP="00592AA9">
      <w:pPr>
        <w:rPr>
          <w:lang w:val="uk-UA"/>
        </w:rPr>
      </w:pPr>
      <w:r w:rsidRPr="00BD7BED">
        <w:rPr>
          <w:lang w:val="uk-UA"/>
        </w:rPr>
        <w:t>Для посилення міжнародного співробітництва, насамперед в галузі науки та екологі</w:t>
      </w:r>
      <w:r w:rsidRPr="00BD7BED">
        <w:rPr>
          <w:lang w:val="uk-UA"/>
        </w:rPr>
        <w:t>ч</w:t>
      </w:r>
      <w:r w:rsidRPr="00BD7BED">
        <w:rPr>
          <w:lang w:val="uk-UA"/>
        </w:rPr>
        <w:t>ної освіти, РЛП «Краматорський» рекомендовано регулярне проведення міжнародних в</w:t>
      </w:r>
      <w:r w:rsidRPr="00BD7BED">
        <w:rPr>
          <w:lang w:val="uk-UA"/>
        </w:rPr>
        <w:t>о</w:t>
      </w:r>
      <w:r w:rsidRPr="00BD7BED">
        <w:rPr>
          <w:lang w:val="uk-UA"/>
        </w:rPr>
        <w:t>лонтерських таборів, наукових конференцій.</w:t>
      </w:r>
    </w:p>
    <w:p w:rsidR="00592AA9" w:rsidRPr="00BD7BED" w:rsidRDefault="00592AA9" w:rsidP="00592AA9">
      <w:pPr>
        <w:rPr>
          <w:lang w:val="uk-UA"/>
        </w:rPr>
      </w:pPr>
      <w:r w:rsidRPr="00BD7BED">
        <w:rPr>
          <w:lang w:val="uk-UA"/>
        </w:rPr>
        <w:t>Для організації та проведення рекомендованих заходів необхідним є зведення прим</w:t>
      </w:r>
      <w:r w:rsidRPr="00BD7BED">
        <w:rPr>
          <w:lang w:val="uk-UA"/>
        </w:rPr>
        <w:t>і</w:t>
      </w:r>
      <w:r w:rsidRPr="00BD7BED">
        <w:rPr>
          <w:lang w:val="uk-UA"/>
        </w:rPr>
        <w:t>щення для проведення науково-дослідних робіт, пропаганди природоохоронних знань, а також облаштування наметових містечок на території РЛП «Краматорський».</w:t>
      </w:r>
    </w:p>
    <w:p w:rsidR="00592AA9" w:rsidRPr="00BD7BED" w:rsidRDefault="00592AA9" w:rsidP="00592AA9">
      <w:pPr>
        <w:rPr>
          <w:lang w:val="uk-UA"/>
        </w:rPr>
      </w:pPr>
      <w:r w:rsidRPr="00BD7BED">
        <w:rPr>
          <w:lang w:val="uk-UA"/>
        </w:rPr>
        <w:t>На сучасному етапі розвитку парку, а також у контексті короткострокових перспектив його розвитку, створення окремого відділу з міжнародного співробітництва в структурі адміністрації РЛП «Краматорський» не вбачається доцільним. Організаційну та кадрову підтримку міжнародної діяльності за наявних умов рекомендовано забезпечити за рахунок відділу екологічної просвіти.</w:t>
      </w:r>
    </w:p>
    <w:p w:rsidR="007B2B2B" w:rsidRPr="00BD7BED" w:rsidRDefault="007B2B2B">
      <w:pPr>
        <w:rPr>
          <w:lang w:val="uk-UA"/>
        </w:rPr>
      </w:pPr>
      <w:r w:rsidRPr="00BD7BED">
        <w:rPr>
          <w:b/>
          <w:sz w:val="28"/>
          <w:lang w:val="uk-UA"/>
        </w:rPr>
        <w:br w:type="page"/>
      </w:r>
    </w:p>
    <w:p w:rsidR="005C48C0" w:rsidRPr="00BD7BED" w:rsidRDefault="005C48C0" w:rsidP="005C48C0">
      <w:pPr>
        <w:pStyle w:val="2"/>
        <w:rPr>
          <w:lang w:val="uk-UA"/>
        </w:rPr>
      </w:pPr>
      <w:r w:rsidRPr="00BD7BED">
        <w:rPr>
          <w:lang w:val="uk-UA"/>
        </w:rPr>
        <w:lastRenderedPageBreak/>
        <w:t>Охорона від порушень природоохоронного режиму</w:t>
      </w:r>
    </w:p>
    <w:p w:rsidR="003B263C" w:rsidRPr="00BD7BED" w:rsidRDefault="003B263C" w:rsidP="003B263C">
      <w:pPr>
        <w:rPr>
          <w:lang w:val="uk-UA"/>
        </w:rPr>
      </w:pPr>
      <w:r w:rsidRPr="00BD7BED">
        <w:rPr>
          <w:lang w:val="uk-UA"/>
        </w:rPr>
        <w:t>Забезпечення охорони від порушень природоохоронного режиму РЛП «Краматорс</w:t>
      </w:r>
      <w:r w:rsidRPr="00BD7BED">
        <w:rPr>
          <w:lang w:val="uk-UA"/>
        </w:rPr>
        <w:t>ь</w:t>
      </w:r>
      <w:r w:rsidRPr="00BD7BED">
        <w:rPr>
          <w:lang w:val="uk-UA"/>
        </w:rPr>
        <w:t>кий» визначено Законом України «Про природно-заповідний фонд України», Положенням про РЛП «Краматорський», а також іншими нормативно-правовими документами [13, 30].</w:t>
      </w:r>
    </w:p>
    <w:p w:rsidR="003B263C" w:rsidRPr="00BD7BED" w:rsidRDefault="003B263C" w:rsidP="003B263C">
      <w:pPr>
        <w:rPr>
          <w:lang w:val="uk-UA"/>
        </w:rPr>
      </w:pPr>
      <w:r w:rsidRPr="00BD7BED">
        <w:rPr>
          <w:lang w:val="uk-UA"/>
        </w:rPr>
        <w:t>Охорона території РЛП «Краматорський»- об’єкту природно-заповідного фонду Укра</w:t>
      </w:r>
      <w:r w:rsidRPr="00BD7BED">
        <w:rPr>
          <w:lang w:val="uk-UA"/>
        </w:rPr>
        <w:t>ї</w:t>
      </w:r>
      <w:r w:rsidRPr="00BD7BED">
        <w:rPr>
          <w:lang w:val="uk-UA"/>
        </w:rPr>
        <w:t>ни – це сукупність науково обґрунтованих екологічних вимог, норм і правил, які визнач</w:t>
      </w:r>
      <w:r w:rsidRPr="00BD7BED">
        <w:rPr>
          <w:lang w:val="uk-UA"/>
        </w:rPr>
        <w:t>а</w:t>
      </w:r>
      <w:r w:rsidRPr="00BD7BED">
        <w:rPr>
          <w:lang w:val="uk-UA"/>
        </w:rPr>
        <w:t>ють правовий статус, призначення цих територій та об’єктів, характер допустимої діял</w:t>
      </w:r>
      <w:r w:rsidRPr="00BD7BED">
        <w:rPr>
          <w:lang w:val="uk-UA"/>
        </w:rPr>
        <w:t>ь</w:t>
      </w:r>
      <w:r w:rsidRPr="00BD7BED">
        <w:rPr>
          <w:lang w:val="uk-UA"/>
        </w:rPr>
        <w:t>ності в них, порядок охорони, використання та відтворення їх природних комплексів і об’єктів. Режим територій та об’єктів РЛП «Краматорський» визначається з урахуванням їх класифікації та цільового призначення.</w:t>
      </w:r>
    </w:p>
    <w:p w:rsidR="003B263C" w:rsidRPr="00BD7BED" w:rsidRDefault="003B263C" w:rsidP="003B263C">
      <w:pPr>
        <w:rPr>
          <w:lang w:val="uk-UA"/>
        </w:rPr>
      </w:pPr>
      <w:r w:rsidRPr="00BD7BED">
        <w:rPr>
          <w:lang w:val="uk-UA"/>
        </w:rPr>
        <w:t>РЛП «Краматорський» створений без вилучення земельних ділянок, що він займає, а тому території та об’єкти РЛП – згідно Закону «Про природно-заповідний фонд України» – передані під охорону землевласникам та землекористувачам цієї території з оформле</w:t>
      </w:r>
      <w:r w:rsidRPr="00BD7BED">
        <w:rPr>
          <w:lang w:val="uk-UA"/>
        </w:rPr>
        <w:t>н</w:t>
      </w:r>
      <w:r w:rsidRPr="00BD7BED">
        <w:rPr>
          <w:lang w:val="uk-UA"/>
        </w:rPr>
        <w:t>ням охоронних зобов’язань.</w:t>
      </w:r>
    </w:p>
    <w:p w:rsidR="003B263C" w:rsidRPr="00BD7BED" w:rsidRDefault="003B263C" w:rsidP="003B263C">
      <w:pPr>
        <w:rPr>
          <w:lang w:val="uk-UA"/>
        </w:rPr>
      </w:pPr>
    </w:p>
    <w:p w:rsidR="007B2B2B" w:rsidRPr="00BD7BED" w:rsidRDefault="007B2B2B">
      <w:pPr>
        <w:rPr>
          <w:lang w:val="uk-UA"/>
        </w:rPr>
      </w:pPr>
      <w:r w:rsidRPr="00BD7BED">
        <w:rPr>
          <w:b/>
          <w:sz w:val="28"/>
          <w:lang w:val="uk-UA"/>
        </w:rPr>
        <w:br w:type="page"/>
      </w:r>
    </w:p>
    <w:p w:rsidR="005C48C0" w:rsidRPr="00BD7BED" w:rsidRDefault="005C48C0" w:rsidP="005C48C0">
      <w:pPr>
        <w:pStyle w:val="2"/>
        <w:rPr>
          <w:lang w:val="uk-UA"/>
        </w:rPr>
      </w:pPr>
      <w:r w:rsidRPr="00BD7BED">
        <w:rPr>
          <w:lang w:val="uk-UA"/>
        </w:rPr>
        <w:lastRenderedPageBreak/>
        <w:t>Робота з громадськістю, екологічна освіта</w:t>
      </w:r>
    </w:p>
    <w:p w:rsidR="003B263C" w:rsidRPr="00BD7BED" w:rsidRDefault="003B263C" w:rsidP="003B263C">
      <w:pPr>
        <w:rPr>
          <w:lang w:val="uk-UA"/>
        </w:rPr>
      </w:pPr>
      <w:r w:rsidRPr="00BD7BED">
        <w:rPr>
          <w:lang w:val="uk-UA"/>
        </w:rPr>
        <w:t>Робота з громадськістю та екологічна просвіта РЛП «Краматорський» регламентується Законом України «Про природно-заповідний фонд України», Законом України «Про осв</w:t>
      </w:r>
      <w:r w:rsidRPr="00BD7BED">
        <w:rPr>
          <w:lang w:val="uk-UA"/>
        </w:rPr>
        <w:t>і</w:t>
      </w:r>
      <w:r w:rsidRPr="00BD7BED">
        <w:rPr>
          <w:lang w:val="uk-UA"/>
        </w:rPr>
        <w:t>ту», та концепцією екологічної освіти України.</w:t>
      </w:r>
    </w:p>
    <w:p w:rsidR="003B263C" w:rsidRPr="00BD7BED" w:rsidRDefault="003B263C" w:rsidP="003B263C">
      <w:pPr>
        <w:rPr>
          <w:lang w:val="uk-UA"/>
        </w:rPr>
      </w:pPr>
      <w:r w:rsidRPr="00BD7BED">
        <w:rPr>
          <w:lang w:val="uk-UA"/>
        </w:rPr>
        <w:t>Станом на момент розробки Проекту організації території РЛП «Краматорський» роб</w:t>
      </w:r>
      <w:r w:rsidRPr="00BD7BED">
        <w:rPr>
          <w:lang w:val="uk-UA"/>
        </w:rPr>
        <w:t>о</w:t>
      </w:r>
      <w:r w:rsidRPr="00BD7BED">
        <w:rPr>
          <w:lang w:val="uk-UA"/>
        </w:rPr>
        <w:t>та з громадськістю, а також екологічна просвіта ведеться директором і головним природ</w:t>
      </w:r>
      <w:r w:rsidRPr="00BD7BED">
        <w:rPr>
          <w:lang w:val="uk-UA"/>
        </w:rPr>
        <w:t>о</w:t>
      </w:r>
      <w:r w:rsidRPr="00BD7BED">
        <w:rPr>
          <w:lang w:val="uk-UA"/>
        </w:rPr>
        <w:t>знавцем парку,інспекторською службою. Матеріальне забезпечення еколого-просвітницької діяльності здійснюється шляхом придбання необхідного обладнання адм</w:t>
      </w:r>
      <w:r w:rsidRPr="00BD7BED">
        <w:rPr>
          <w:lang w:val="uk-UA"/>
        </w:rPr>
        <w:t>і</w:t>
      </w:r>
      <w:r w:rsidRPr="00BD7BED">
        <w:rPr>
          <w:lang w:val="uk-UA"/>
        </w:rPr>
        <w:t>ністрацією РЛП «Краматорський», а також на підставі договорів зі спеціалізованими ре</w:t>
      </w:r>
      <w:r w:rsidRPr="00BD7BED">
        <w:rPr>
          <w:lang w:val="uk-UA"/>
        </w:rPr>
        <w:t>к</w:t>
      </w:r>
      <w:r w:rsidRPr="00BD7BED">
        <w:rPr>
          <w:lang w:val="uk-UA"/>
        </w:rPr>
        <w:t>ламно-видавничими підприємствами.</w:t>
      </w:r>
    </w:p>
    <w:p w:rsidR="003B263C" w:rsidRPr="00BD7BED" w:rsidRDefault="003B263C" w:rsidP="003B263C">
      <w:pPr>
        <w:rPr>
          <w:lang w:val="uk-UA"/>
        </w:rPr>
      </w:pPr>
      <w:r w:rsidRPr="00BD7BED">
        <w:rPr>
          <w:lang w:val="uk-UA"/>
        </w:rPr>
        <w:t>З огляду на те, що екологічне просвітництво становить невід’ємну частину діяльності РЛП «Краматорський», окрім виїзної роботи, що превалює на сучасному етапі, рекоме</w:t>
      </w:r>
      <w:r w:rsidRPr="00BD7BED">
        <w:rPr>
          <w:lang w:val="uk-UA"/>
        </w:rPr>
        <w:t>н</w:t>
      </w:r>
      <w:r w:rsidRPr="00BD7BED">
        <w:rPr>
          <w:lang w:val="uk-UA"/>
        </w:rPr>
        <w:t>довано створення в парку умов для проведення навчально-виховних заходів на його тер</w:t>
      </w:r>
      <w:r w:rsidRPr="00BD7BED">
        <w:rPr>
          <w:lang w:val="uk-UA"/>
        </w:rPr>
        <w:t>и</w:t>
      </w:r>
      <w:r w:rsidRPr="00BD7BED">
        <w:rPr>
          <w:lang w:val="uk-UA"/>
        </w:rPr>
        <w:t>торії. Зокрема, рекомендовано додати до просвітницької роботи на екологічних стежках такі форми організації навчально-виховної роботи:</w:t>
      </w:r>
    </w:p>
    <w:p w:rsidR="003B263C" w:rsidRPr="00BD7BED" w:rsidRDefault="003B263C" w:rsidP="003B263C">
      <w:pPr>
        <w:pStyle w:val="af"/>
        <w:numPr>
          <w:ilvl w:val="0"/>
          <w:numId w:val="55"/>
        </w:numPr>
        <w:rPr>
          <w:lang w:val="uk-UA"/>
        </w:rPr>
      </w:pPr>
      <w:r w:rsidRPr="00BD7BED">
        <w:rPr>
          <w:lang w:val="uk-UA"/>
        </w:rPr>
        <w:t>екологічні табори;</w:t>
      </w:r>
    </w:p>
    <w:p w:rsidR="003B263C" w:rsidRPr="00BD7BED" w:rsidRDefault="003B263C" w:rsidP="003B263C">
      <w:pPr>
        <w:pStyle w:val="af"/>
        <w:numPr>
          <w:ilvl w:val="0"/>
          <w:numId w:val="55"/>
        </w:numPr>
        <w:rPr>
          <w:lang w:val="uk-UA"/>
        </w:rPr>
      </w:pPr>
      <w:r w:rsidRPr="00BD7BED">
        <w:rPr>
          <w:lang w:val="uk-UA"/>
        </w:rPr>
        <w:t>природничо-краєзнавчий музей.</w:t>
      </w:r>
    </w:p>
    <w:p w:rsidR="003B263C" w:rsidRPr="00BD7BED" w:rsidRDefault="003B263C" w:rsidP="003B263C">
      <w:pPr>
        <w:rPr>
          <w:lang w:val="uk-UA"/>
        </w:rPr>
      </w:pPr>
      <w:r w:rsidRPr="00BD7BED">
        <w:rPr>
          <w:rStyle w:val="af2"/>
          <w:lang w:val="uk-UA"/>
        </w:rPr>
        <w:t>Екологічні табори</w:t>
      </w:r>
      <w:r w:rsidRPr="00BD7BED">
        <w:rPr>
          <w:lang w:val="uk-UA"/>
        </w:rPr>
        <w:t xml:space="preserve"> є основної формою організації навчально-виховної роботи для фах</w:t>
      </w:r>
      <w:r w:rsidRPr="00BD7BED">
        <w:rPr>
          <w:lang w:val="uk-UA"/>
        </w:rPr>
        <w:t>о</w:t>
      </w:r>
      <w:r w:rsidRPr="00BD7BED">
        <w:rPr>
          <w:lang w:val="uk-UA"/>
        </w:rPr>
        <w:t>вої аудиторії [35]. Від екскурсій екологічною стежкою робота в екологічному таборі виг</w:t>
      </w:r>
      <w:r w:rsidRPr="00BD7BED">
        <w:rPr>
          <w:lang w:val="uk-UA"/>
        </w:rPr>
        <w:t>і</w:t>
      </w:r>
      <w:r w:rsidRPr="00BD7BED">
        <w:rPr>
          <w:lang w:val="uk-UA"/>
        </w:rPr>
        <w:t>дно відрізняється:</w:t>
      </w:r>
    </w:p>
    <w:p w:rsidR="003B263C" w:rsidRPr="00BD7BED" w:rsidRDefault="003B263C" w:rsidP="003B263C">
      <w:pPr>
        <w:pStyle w:val="af"/>
        <w:numPr>
          <w:ilvl w:val="0"/>
          <w:numId w:val="56"/>
        </w:numPr>
        <w:rPr>
          <w:lang w:val="uk-UA"/>
        </w:rPr>
      </w:pPr>
      <w:r w:rsidRPr="00BD7BED">
        <w:rPr>
          <w:lang w:val="uk-UA"/>
        </w:rPr>
        <w:t>тривалістю – табір зазвичай працює впродовж щонайменше тижня;</w:t>
      </w:r>
    </w:p>
    <w:p w:rsidR="003B263C" w:rsidRPr="00BD7BED" w:rsidRDefault="003B263C" w:rsidP="003B263C">
      <w:pPr>
        <w:pStyle w:val="af"/>
        <w:numPr>
          <w:ilvl w:val="0"/>
          <w:numId w:val="56"/>
        </w:numPr>
        <w:rPr>
          <w:lang w:val="uk-UA"/>
        </w:rPr>
      </w:pPr>
      <w:r w:rsidRPr="00BD7BED">
        <w:rPr>
          <w:lang w:val="uk-UA"/>
        </w:rPr>
        <w:t>структурованістю – робота в таборі зазвичай виконується за чітко відомим, з</w:t>
      </w:r>
      <w:r w:rsidRPr="00BD7BED">
        <w:rPr>
          <w:lang w:val="uk-UA"/>
        </w:rPr>
        <w:t>а</w:t>
      </w:r>
      <w:r w:rsidRPr="00BD7BED">
        <w:rPr>
          <w:lang w:val="uk-UA"/>
        </w:rPr>
        <w:t>здалегідь розробленим планом;</w:t>
      </w:r>
    </w:p>
    <w:p w:rsidR="003B263C" w:rsidRPr="00BD7BED" w:rsidRDefault="003B263C" w:rsidP="003B263C">
      <w:pPr>
        <w:pStyle w:val="af"/>
        <w:numPr>
          <w:ilvl w:val="0"/>
          <w:numId w:val="56"/>
        </w:numPr>
        <w:rPr>
          <w:lang w:val="uk-UA"/>
        </w:rPr>
      </w:pPr>
      <w:r w:rsidRPr="00BD7BED">
        <w:rPr>
          <w:lang w:val="uk-UA"/>
        </w:rPr>
        <w:t>активністю – робота в таборі є проявом самостійного волевиявлення;</w:t>
      </w:r>
    </w:p>
    <w:p w:rsidR="003B263C" w:rsidRPr="00BD7BED" w:rsidRDefault="003B263C" w:rsidP="003B263C">
      <w:pPr>
        <w:pStyle w:val="af"/>
        <w:numPr>
          <w:ilvl w:val="0"/>
          <w:numId w:val="56"/>
        </w:numPr>
        <w:rPr>
          <w:lang w:val="uk-UA"/>
        </w:rPr>
      </w:pPr>
      <w:r w:rsidRPr="00BD7BED">
        <w:rPr>
          <w:lang w:val="uk-UA"/>
        </w:rPr>
        <w:t>колективністю – кожен учасник табору виконує певний вид робіт, необхідний для успішного виконання всієї програми роботи.</w:t>
      </w:r>
    </w:p>
    <w:p w:rsidR="003B263C" w:rsidRPr="00BD7BED" w:rsidRDefault="003B263C" w:rsidP="003B263C">
      <w:pPr>
        <w:rPr>
          <w:lang w:val="uk-UA"/>
        </w:rPr>
      </w:pPr>
      <w:r w:rsidRPr="00BD7BED">
        <w:rPr>
          <w:lang w:val="uk-UA"/>
        </w:rPr>
        <w:t>За напрямом навчально-виховної роботи можна виділити декілька типів екологічних таборів, як-от:</w:t>
      </w:r>
    </w:p>
    <w:p w:rsidR="003B263C" w:rsidRPr="00BD7BED" w:rsidRDefault="003B263C" w:rsidP="003B263C">
      <w:pPr>
        <w:pStyle w:val="af"/>
        <w:numPr>
          <w:ilvl w:val="0"/>
          <w:numId w:val="57"/>
        </w:numPr>
        <w:rPr>
          <w:lang w:val="uk-UA"/>
        </w:rPr>
      </w:pPr>
      <w:r w:rsidRPr="00BD7BED">
        <w:rPr>
          <w:lang w:val="uk-UA"/>
        </w:rPr>
        <w:t>еколого-натуралістичні – призначені насамперед для ознайомлення учасників з природою конкретної території та формування простих навичок спостереження в природі; часто у таких таборах виражається краєзнавчий чи мистецький н</w:t>
      </w:r>
      <w:r w:rsidRPr="00BD7BED">
        <w:rPr>
          <w:lang w:val="uk-UA"/>
        </w:rPr>
        <w:t>а</w:t>
      </w:r>
      <w:r w:rsidRPr="00BD7BED">
        <w:rPr>
          <w:lang w:val="uk-UA"/>
        </w:rPr>
        <w:t>прям; застосовуються форми трудового виховання, проводяться невеличкі пр</w:t>
      </w:r>
      <w:r w:rsidRPr="00BD7BED">
        <w:rPr>
          <w:lang w:val="uk-UA"/>
        </w:rPr>
        <w:t>и</w:t>
      </w:r>
      <w:r w:rsidRPr="00BD7BED">
        <w:rPr>
          <w:lang w:val="uk-UA"/>
        </w:rPr>
        <w:t>родоохоронні акції;</w:t>
      </w:r>
    </w:p>
    <w:p w:rsidR="003B263C" w:rsidRPr="00BD7BED" w:rsidRDefault="003B263C" w:rsidP="003B263C">
      <w:pPr>
        <w:pStyle w:val="af"/>
        <w:numPr>
          <w:ilvl w:val="0"/>
          <w:numId w:val="57"/>
        </w:numPr>
        <w:rPr>
          <w:lang w:val="uk-UA"/>
        </w:rPr>
      </w:pPr>
      <w:r w:rsidRPr="00BD7BED">
        <w:rPr>
          <w:lang w:val="uk-UA"/>
        </w:rPr>
        <w:t>туристичні – проводяться на базі туристичних гуртків, де значна роль приділ</w:t>
      </w:r>
      <w:r w:rsidRPr="00BD7BED">
        <w:rPr>
          <w:lang w:val="uk-UA"/>
        </w:rPr>
        <w:t>я</w:t>
      </w:r>
      <w:r w:rsidRPr="00BD7BED">
        <w:rPr>
          <w:lang w:val="uk-UA"/>
        </w:rPr>
        <w:t>ється екологічному вихованню; як правило, в таких таборах не проводяться си</w:t>
      </w:r>
      <w:r w:rsidRPr="00BD7BED">
        <w:rPr>
          <w:lang w:val="uk-UA"/>
        </w:rPr>
        <w:t>с</w:t>
      </w:r>
      <w:r w:rsidRPr="00BD7BED">
        <w:rPr>
          <w:lang w:val="uk-UA"/>
        </w:rPr>
        <w:t>тематичні спостереження та вивчення природи, трудові десанти; основну інфо</w:t>
      </w:r>
      <w:r w:rsidRPr="00BD7BED">
        <w:rPr>
          <w:lang w:val="uk-UA"/>
        </w:rPr>
        <w:t>р</w:t>
      </w:r>
      <w:r w:rsidRPr="00BD7BED">
        <w:rPr>
          <w:lang w:val="uk-UA"/>
        </w:rPr>
        <w:t>мацію учасники таких таборів отримують під час подорожі, як правило пішої, велосипедної чи водної;</w:t>
      </w:r>
    </w:p>
    <w:p w:rsidR="003B263C" w:rsidRPr="00BD7BED" w:rsidRDefault="003B263C" w:rsidP="003B263C">
      <w:pPr>
        <w:pStyle w:val="af"/>
        <w:numPr>
          <w:ilvl w:val="0"/>
          <w:numId w:val="57"/>
        </w:numPr>
        <w:rPr>
          <w:lang w:val="uk-UA"/>
        </w:rPr>
      </w:pPr>
      <w:r w:rsidRPr="00BD7BED">
        <w:rPr>
          <w:lang w:val="uk-UA"/>
        </w:rPr>
        <w:t>профільні біологічні – проводяться зі значним ухилом на дослідження природи і здобуття навичок польових практичних досліджень; як і в усіх інших типах ек</w:t>
      </w:r>
      <w:r w:rsidRPr="00BD7BED">
        <w:rPr>
          <w:lang w:val="uk-UA"/>
        </w:rPr>
        <w:t>о</w:t>
      </w:r>
      <w:r w:rsidRPr="00BD7BED">
        <w:rPr>
          <w:lang w:val="uk-UA"/>
        </w:rPr>
        <w:t>логічних таборів належна увага приділяється відпочинку дітей, тому проводят</w:t>
      </w:r>
      <w:r w:rsidRPr="00BD7BED">
        <w:rPr>
          <w:lang w:val="uk-UA"/>
        </w:rPr>
        <w:t>ь</w:t>
      </w:r>
      <w:r w:rsidRPr="00BD7BED">
        <w:rPr>
          <w:lang w:val="uk-UA"/>
        </w:rPr>
        <w:t>ся екскурсії та організовуються культурно-масові заходи;</w:t>
      </w:r>
    </w:p>
    <w:p w:rsidR="003B263C" w:rsidRPr="00BD7BED" w:rsidRDefault="003B263C" w:rsidP="003B263C">
      <w:pPr>
        <w:pStyle w:val="af"/>
        <w:numPr>
          <w:ilvl w:val="0"/>
          <w:numId w:val="57"/>
        </w:numPr>
        <w:rPr>
          <w:lang w:val="uk-UA"/>
        </w:rPr>
      </w:pPr>
      <w:r w:rsidRPr="00BD7BED">
        <w:rPr>
          <w:lang w:val="uk-UA"/>
        </w:rPr>
        <w:t>активістські – спрямовані на екологічне виховання дітей через практичну участь у природоохоронних акціях, наприклад, охороні первоцвітів, рейдам із виявле</w:t>
      </w:r>
      <w:r w:rsidRPr="00BD7BED">
        <w:rPr>
          <w:lang w:val="uk-UA"/>
        </w:rPr>
        <w:t>н</w:t>
      </w:r>
      <w:r w:rsidRPr="00BD7BED">
        <w:rPr>
          <w:lang w:val="uk-UA"/>
        </w:rPr>
        <w:t>ня фактів порушення природоохоронного законодавства; в таких таборах орган</w:t>
      </w:r>
      <w:r w:rsidRPr="00BD7BED">
        <w:rPr>
          <w:lang w:val="uk-UA"/>
        </w:rPr>
        <w:t>і</w:t>
      </w:r>
      <w:r w:rsidRPr="00BD7BED">
        <w:rPr>
          <w:lang w:val="uk-UA"/>
        </w:rPr>
        <w:t xml:space="preserve">зовують навчання і знайомлять учасників із природоохоронним законодавством, </w:t>
      </w:r>
      <w:r w:rsidRPr="00BD7BED">
        <w:rPr>
          <w:lang w:val="uk-UA"/>
        </w:rPr>
        <w:lastRenderedPageBreak/>
        <w:t>учать проводити інспектування та виявляти правопорушення; певна увага прид</w:t>
      </w:r>
      <w:r w:rsidRPr="00BD7BED">
        <w:rPr>
          <w:lang w:val="uk-UA"/>
        </w:rPr>
        <w:t>і</w:t>
      </w:r>
      <w:r w:rsidRPr="00BD7BED">
        <w:rPr>
          <w:lang w:val="uk-UA"/>
        </w:rPr>
        <w:t>ляється оволодінню туристичними навичками;</w:t>
      </w:r>
    </w:p>
    <w:p w:rsidR="003B263C" w:rsidRPr="00BD7BED" w:rsidRDefault="003B263C" w:rsidP="003B263C">
      <w:pPr>
        <w:pStyle w:val="af"/>
        <w:numPr>
          <w:ilvl w:val="0"/>
          <w:numId w:val="57"/>
        </w:numPr>
        <w:rPr>
          <w:lang w:val="uk-UA"/>
        </w:rPr>
      </w:pPr>
      <w:r w:rsidRPr="00BD7BED">
        <w:rPr>
          <w:lang w:val="uk-UA"/>
        </w:rPr>
        <w:t>пропагандистські – організовуються для проведення природоохоронних акцій, часто з політичною метою; основне завдання полягає в проведенні активних з</w:t>
      </w:r>
      <w:r w:rsidRPr="00BD7BED">
        <w:rPr>
          <w:lang w:val="uk-UA"/>
        </w:rPr>
        <w:t>а</w:t>
      </w:r>
      <w:r w:rsidRPr="00BD7BED">
        <w:rPr>
          <w:lang w:val="uk-UA"/>
        </w:rPr>
        <w:t>ходів, спрямованих на охорону природи; часто такі табори влаштовують екол</w:t>
      </w:r>
      <w:r w:rsidRPr="00BD7BED">
        <w:rPr>
          <w:lang w:val="uk-UA"/>
        </w:rPr>
        <w:t>о</w:t>
      </w:r>
      <w:r w:rsidRPr="00BD7BED">
        <w:rPr>
          <w:lang w:val="uk-UA"/>
        </w:rPr>
        <w:t>гічні громадські організації.</w:t>
      </w:r>
    </w:p>
    <w:p w:rsidR="003B263C" w:rsidRPr="00BD7BED" w:rsidRDefault="003B263C" w:rsidP="003B263C">
      <w:pPr>
        <w:rPr>
          <w:lang w:val="uk-UA"/>
        </w:rPr>
      </w:pPr>
      <w:r w:rsidRPr="00BD7BED">
        <w:rPr>
          <w:lang w:val="uk-UA"/>
        </w:rPr>
        <w:t xml:space="preserve">Порівняльна характеристика різних типів екологічних таборів наведена в </w:t>
      </w:r>
      <w:r w:rsidR="00656FCC" w:rsidRPr="00BD7BED">
        <w:rPr>
          <w:lang w:val="uk-UA"/>
        </w:rPr>
        <w:fldChar w:fldCharType="begin"/>
      </w:r>
      <w:r w:rsidR="00DE01CA" w:rsidRPr="00BD7BED">
        <w:rPr>
          <w:lang w:val="uk-UA"/>
        </w:rPr>
        <w:instrText xml:space="preserve"> REF _Ref417901829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6</w:t>
      </w:r>
      <w:r w:rsidR="008543DE">
        <w:rPr>
          <w:lang w:val="uk-UA"/>
        </w:rPr>
        <w:t>.</w:t>
      </w:r>
      <w:r w:rsidR="008543DE">
        <w:rPr>
          <w:noProof/>
          <w:lang w:val="uk-UA"/>
        </w:rPr>
        <w:t>3</w:t>
      </w:r>
      <w:r w:rsidR="00656FCC" w:rsidRPr="00BD7BED">
        <w:rPr>
          <w:lang w:val="uk-UA"/>
        </w:rPr>
        <w:fldChar w:fldCharType="end"/>
      </w:r>
      <w:r w:rsidRPr="00BD7BED">
        <w:rPr>
          <w:lang w:val="uk-UA"/>
        </w:rPr>
        <w:t>.</w:t>
      </w:r>
    </w:p>
    <w:p w:rsidR="00BE7292" w:rsidRPr="00BD7BED" w:rsidRDefault="00BE7292" w:rsidP="00BE7292">
      <w:pPr>
        <w:pStyle w:val="a8"/>
        <w:keepNext/>
        <w:rPr>
          <w:lang w:val="uk-UA"/>
        </w:rPr>
      </w:pPr>
      <w:bookmarkStart w:id="49" w:name="_Ref417901829"/>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6</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3</w:t>
      </w:r>
      <w:r w:rsidR="00656FCC">
        <w:rPr>
          <w:lang w:val="uk-UA"/>
        </w:rPr>
        <w:fldChar w:fldCharType="end"/>
      </w:r>
      <w:bookmarkEnd w:id="49"/>
      <w:r w:rsidRPr="00BD7BED">
        <w:rPr>
          <w:noProof/>
          <w:lang w:val="uk-UA"/>
        </w:rPr>
        <w:t xml:space="preserve"> Порівняльна характеристика різних типів екологічних таборів</w:t>
      </w:r>
      <w:r w:rsidRPr="00BD7BED">
        <w:rPr>
          <w:rStyle w:val="aff"/>
          <w:noProof/>
          <w:lang w:val="uk-UA"/>
        </w:rPr>
        <w:footnoteReference w:id="7"/>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23"/>
        <w:gridCol w:w="1344"/>
        <w:gridCol w:w="1145"/>
        <w:gridCol w:w="1206"/>
        <w:gridCol w:w="1924"/>
        <w:gridCol w:w="1329"/>
      </w:tblGrid>
      <w:tr w:rsidR="003B263C" w:rsidRPr="00BD7BED" w:rsidTr="00BE7292">
        <w:trPr>
          <w:jc w:val="center"/>
        </w:trPr>
        <w:tc>
          <w:tcPr>
            <w:tcW w:w="137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r w:rsidRPr="00BD7BED">
              <w:rPr>
                <w:b/>
                <w:lang w:val="uk-UA"/>
              </w:rPr>
              <w:t>Тип екологічного таб</w:t>
            </w:r>
            <w:r w:rsidRPr="00BD7BED">
              <w:rPr>
                <w:b/>
                <w:lang w:val="uk-UA"/>
              </w:rPr>
              <w:t>о</w:t>
            </w:r>
            <w:r w:rsidRPr="00BD7BED">
              <w:rPr>
                <w:b/>
                <w:lang w:val="uk-UA"/>
              </w:rPr>
              <w:t>ру</w:t>
            </w:r>
          </w:p>
        </w:tc>
        <w:tc>
          <w:tcPr>
            <w:tcW w:w="3629"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r w:rsidRPr="00BD7BED">
              <w:rPr>
                <w:b/>
                <w:lang w:val="uk-UA"/>
              </w:rPr>
              <w:t>Напрями роботи</w:t>
            </w:r>
          </w:p>
        </w:tc>
      </w:tr>
      <w:tr w:rsidR="003B263C" w:rsidRPr="00BD7BED" w:rsidTr="00BE7292">
        <w:trPr>
          <w:jc w:val="center"/>
        </w:trPr>
        <w:tc>
          <w:tcPr>
            <w:tcW w:w="137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p>
        </w:tc>
        <w:tc>
          <w:tcPr>
            <w:tcW w:w="70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r w:rsidRPr="00BD7BED">
              <w:rPr>
                <w:b/>
                <w:lang w:val="uk-UA"/>
              </w:rPr>
              <w:t>культурно-масові з</w:t>
            </w:r>
            <w:r w:rsidRPr="00BD7BED">
              <w:rPr>
                <w:b/>
                <w:lang w:val="uk-UA"/>
              </w:rPr>
              <w:t>а</w:t>
            </w:r>
            <w:r w:rsidRPr="00BD7BED">
              <w:rPr>
                <w:b/>
                <w:lang w:val="uk-UA"/>
              </w:rPr>
              <w:t>ходи</w:t>
            </w:r>
          </w:p>
        </w:tc>
        <w:tc>
          <w:tcPr>
            <w:tcW w:w="5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r w:rsidRPr="00BD7BED">
              <w:rPr>
                <w:b/>
                <w:lang w:val="uk-UA"/>
              </w:rPr>
              <w:t>елементи туризму</w:t>
            </w:r>
          </w:p>
        </w:tc>
        <w:tc>
          <w:tcPr>
            <w:tcW w:w="63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r w:rsidRPr="00BD7BED">
              <w:rPr>
                <w:b/>
                <w:lang w:val="uk-UA"/>
              </w:rPr>
              <w:t>екскурсії, походи</w:t>
            </w:r>
          </w:p>
        </w:tc>
        <w:tc>
          <w:tcPr>
            <w:tcW w:w="10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r w:rsidRPr="00BD7BED">
              <w:rPr>
                <w:b/>
                <w:lang w:val="uk-UA"/>
              </w:rPr>
              <w:t>природоохоронні акції</w:t>
            </w:r>
          </w:p>
        </w:tc>
        <w:tc>
          <w:tcPr>
            <w:tcW w:w="69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r w:rsidRPr="00BD7BED">
              <w:rPr>
                <w:b/>
                <w:lang w:val="uk-UA"/>
              </w:rPr>
              <w:t>Інтенсивне навчання</w:t>
            </w:r>
          </w:p>
        </w:tc>
      </w:tr>
    </w:tbl>
    <w:p w:rsidR="00BE7292" w:rsidRPr="00BD7BED" w:rsidRDefault="00BE7292" w:rsidP="00BE7292">
      <w:pPr>
        <w:pStyle w:val="ad"/>
        <w:rPr>
          <w:sz w:val="2"/>
          <w:szCs w:val="2"/>
          <w:lang w:val="uk-U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25"/>
        <w:gridCol w:w="1344"/>
        <w:gridCol w:w="1145"/>
        <w:gridCol w:w="1206"/>
        <w:gridCol w:w="1924"/>
        <w:gridCol w:w="1327"/>
      </w:tblGrid>
      <w:tr w:rsidR="003B263C" w:rsidRPr="00BD7BED" w:rsidTr="00803775">
        <w:trPr>
          <w:tblHeader/>
          <w:jc w:val="center"/>
        </w:trPr>
        <w:tc>
          <w:tcPr>
            <w:tcW w:w="137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r w:rsidRPr="00BD7BED">
              <w:rPr>
                <w:b/>
                <w:lang w:val="uk-UA"/>
              </w:rPr>
              <w:t>1</w:t>
            </w:r>
          </w:p>
        </w:tc>
        <w:tc>
          <w:tcPr>
            <w:tcW w:w="70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r w:rsidRPr="00BD7BED">
              <w:rPr>
                <w:b/>
                <w:lang w:val="uk-UA"/>
              </w:rPr>
              <w:t>2</w:t>
            </w:r>
          </w:p>
        </w:tc>
        <w:tc>
          <w:tcPr>
            <w:tcW w:w="5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r w:rsidRPr="00BD7BED">
              <w:rPr>
                <w:b/>
                <w:lang w:val="uk-UA"/>
              </w:rPr>
              <w:t>3</w:t>
            </w:r>
          </w:p>
        </w:tc>
        <w:tc>
          <w:tcPr>
            <w:tcW w:w="63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r w:rsidRPr="00BD7BED">
              <w:rPr>
                <w:b/>
                <w:lang w:val="uk-UA"/>
              </w:rPr>
              <w:t>4</w:t>
            </w:r>
          </w:p>
        </w:tc>
        <w:tc>
          <w:tcPr>
            <w:tcW w:w="10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r w:rsidRPr="00BD7BED">
              <w:rPr>
                <w:b/>
                <w:lang w:val="uk-UA"/>
              </w:rPr>
              <w:t>5</w:t>
            </w:r>
          </w:p>
        </w:tc>
        <w:tc>
          <w:tcPr>
            <w:tcW w:w="6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B263C" w:rsidRPr="00BD7BED" w:rsidRDefault="003B263C" w:rsidP="003B263C">
            <w:pPr>
              <w:pStyle w:val="ad"/>
              <w:jc w:val="center"/>
              <w:rPr>
                <w:b/>
                <w:lang w:val="uk-UA"/>
              </w:rPr>
            </w:pPr>
            <w:r w:rsidRPr="00BD7BED">
              <w:rPr>
                <w:b/>
                <w:lang w:val="uk-UA"/>
              </w:rPr>
              <w:t>6</w:t>
            </w:r>
          </w:p>
        </w:tc>
      </w:tr>
      <w:tr w:rsidR="003B263C" w:rsidRPr="00BD7BED" w:rsidTr="00803775">
        <w:trPr>
          <w:jc w:val="center"/>
        </w:trPr>
        <w:tc>
          <w:tcPr>
            <w:tcW w:w="137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263C" w:rsidRPr="00BD7BED" w:rsidRDefault="003B263C" w:rsidP="00BE7292">
            <w:pPr>
              <w:pStyle w:val="ad"/>
              <w:rPr>
                <w:lang w:val="uk-UA"/>
              </w:rPr>
            </w:pPr>
            <w:r w:rsidRPr="00BD7BED">
              <w:rPr>
                <w:lang w:val="uk-UA"/>
              </w:rPr>
              <w:t>Еколого-натуралістичний</w:t>
            </w:r>
          </w:p>
        </w:tc>
        <w:tc>
          <w:tcPr>
            <w:tcW w:w="702"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598"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630"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1005"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693"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r>
      <w:tr w:rsidR="003B263C" w:rsidRPr="00BD7BED" w:rsidTr="00803775">
        <w:trPr>
          <w:jc w:val="center"/>
        </w:trPr>
        <w:tc>
          <w:tcPr>
            <w:tcW w:w="137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263C" w:rsidRPr="00BD7BED" w:rsidRDefault="003B263C" w:rsidP="00BE7292">
            <w:pPr>
              <w:pStyle w:val="ad"/>
              <w:rPr>
                <w:lang w:val="uk-UA"/>
              </w:rPr>
            </w:pPr>
            <w:r w:rsidRPr="00BD7BED">
              <w:rPr>
                <w:lang w:val="uk-UA"/>
              </w:rPr>
              <w:t>Туристичний</w:t>
            </w:r>
          </w:p>
        </w:tc>
        <w:tc>
          <w:tcPr>
            <w:tcW w:w="702"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598"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630"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1005"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693"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r>
      <w:tr w:rsidR="003B263C" w:rsidRPr="00BD7BED" w:rsidTr="00803775">
        <w:trPr>
          <w:jc w:val="center"/>
        </w:trPr>
        <w:tc>
          <w:tcPr>
            <w:tcW w:w="137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263C" w:rsidRPr="00BD7BED" w:rsidRDefault="003B263C" w:rsidP="00BE7292">
            <w:pPr>
              <w:pStyle w:val="ad"/>
              <w:rPr>
                <w:lang w:val="uk-UA"/>
              </w:rPr>
            </w:pPr>
            <w:r w:rsidRPr="00BD7BED">
              <w:rPr>
                <w:lang w:val="uk-UA"/>
              </w:rPr>
              <w:t>Профільний біологічний</w:t>
            </w:r>
          </w:p>
        </w:tc>
        <w:tc>
          <w:tcPr>
            <w:tcW w:w="702"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598"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630"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1005"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693"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r>
      <w:tr w:rsidR="003B263C" w:rsidRPr="00BD7BED" w:rsidTr="00803775">
        <w:trPr>
          <w:jc w:val="center"/>
        </w:trPr>
        <w:tc>
          <w:tcPr>
            <w:tcW w:w="137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263C" w:rsidRPr="00BD7BED" w:rsidRDefault="003B263C" w:rsidP="00BE7292">
            <w:pPr>
              <w:pStyle w:val="ad"/>
              <w:rPr>
                <w:lang w:val="uk-UA"/>
              </w:rPr>
            </w:pPr>
            <w:r w:rsidRPr="00BD7BED">
              <w:rPr>
                <w:lang w:val="uk-UA"/>
              </w:rPr>
              <w:t>Активістський</w:t>
            </w:r>
          </w:p>
        </w:tc>
        <w:tc>
          <w:tcPr>
            <w:tcW w:w="702"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598"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630"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1005"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693"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r>
      <w:tr w:rsidR="003B263C" w:rsidRPr="00BD7BED" w:rsidTr="00803775">
        <w:trPr>
          <w:jc w:val="center"/>
        </w:trPr>
        <w:tc>
          <w:tcPr>
            <w:tcW w:w="137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B263C" w:rsidRPr="00BD7BED" w:rsidRDefault="003B263C" w:rsidP="00BE7292">
            <w:pPr>
              <w:pStyle w:val="ad"/>
              <w:rPr>
                <w:lang w:val="uk-UA"/>
              </w:rPr>
            </w:pPr>
            <w:r w:rsidRPr="00BD7BED">
              <w:rPr>
                <w:lang w:val="uk-UA"/>
              </w:rPr>
              <w:t>Пропагандистський</w:t>
            </w:r>
          </w:p>
        </w:tc>
        <w:tc>
          <w:tcPr>
            <w:tcW w:w="702"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598"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630"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1005"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c>
          <w:tcPr>
            <w:tcW w:w="693" w:type="pct"/>
            <w:tcBorders>
              <w:top w:val="single" w:sz="4" w:space="0" w:color="auto"/>
              <w:left w:val="single" w:sz="4" w:space="0" w:color="auto"/>
              <w:bottom w:val="single" w:sz="4" w:space="0" w:color="auto"/>
              <w:right w:val="single" w:sz="4" w:space="0" w:color="auto"/>
            </w:tcBorders>
            <w:vAlign w:val="center"/>
          </w:tcPr>
          <w:p w:rsidR="003B263C" w:rsidRPr="00BD7BED" w:rsidRDefault="003B263C" w:rsidP="003B263C">
            <w:pPr>
              <w:pStyle w:val="ad"/>
              <w:jc w:val="center"/>
              <w:rPr>
                <w:lang w:val="uk-UA"/>
              </w:rPr>
            </w:pPr>
            <w:r w:rsidRPr="00BD7BED">
              <w:rPr>
                <w:lang w:val="uk-UA"/>
              </w:rPr>
              <w:t>+</w:t>
            </w:r>
          </w:p>
        </w:tc>
      </w:tr>
    </w:tbl>
    <w:p w:rsidR="00803775" w:rsidRPr="00BD7BED" w:rsidRDefault="00803775" w:rsidP="00803775">
      <w:pPr>
        <w:rPr>
          <w:lang w:val="uk-UA"/>
        </w:rPr>
      </w:pPr>
      <w:r w:rsidRPr="00BD7BED">
        <w:rPr>
          <w:lang w:val="uk-UA"/>
        </w:rPr>
        <w:t>Екологічні табори в РЛП "Краматорський" рекомендовано спрямувати передусім на з</w:t>
      </w:r>
      <w:r w:rsidRPr="00BD7BED">
        <w:rPr>
          <w:lang w:val="uk-UA"/>
        </w:rPr>
        <w:t>а</w:t>
      </w:r>
      <w:r w:rsidRPr="00BD7BED">
        <w:rPr>
          <w:lang w:val="uk-UA"/>
        </w:rPr>
        <w:t>доволення освітніх потреб фахової аудиторії. Найбільш адекватним для умов парку типом табору є профільний біологічний.</w:t>
      </w:r>
    </w:p>
    <w:p w:rsidR="003B263C" w:rsidRPr="00BD7BED" w:rsidRDefault="00803775" w:rsidP="00803775">
      <w:pPr>
        <w:rPr>
          <w:lang w:val="uk-UA"/>
        </w:rPr>
      </w:pPr>
      <w:r w:rsidRPr="00BD7BED">
        <w:rPr>
          <w:lang w:val="uk-UA"/>
        </w:rPr>
        <w:t>Особливо важливу роль у роботі екологічних таборів відіграють правильно підібрані завдання, що формують змістову частину роботи табору. Для учнів загальноосвітніх шкіл і позашкільних закладів освіти можна порекомендувати таку програму роботи в екологі</w:t>
      </w:r>
      <w:r w:rsidRPr="00BD7BED">
        <w:rPr>
          <w:lang w:val="uk-UA"/>
        </w:rPr>
        <w:t>ч</w:t>
      </w:r>
      <w:r w:rsidRPr="00BD7BED">
        <w:rPr>
          <w:lang w:val="uk-UA"/>
        </w:rPr>
        <w:t>ному таборі:</w:t>
      </w:r>
    </w:p>
    <w:p w:rsidR="00803775" w:rsidRPr="00BD7BED" w:rsidRDefault="00803775" w:rsidP="00803775">
      <w:pPr>
        <w:pStyle w:val="af"/>
        <w:numPr>
          <w:ilvl w:val="0"/>
          <w:numId w:val="58"/>
        </w:numPr>
        <w:rPr>
          <w:lang w:val="uk-UA"/>
        </w:rPr>
      </w:pPr>
      <w:r w:rsidRPr="00BD7BED">
        <w:rPr>
          <w:lang w:val="uk-UA"/>
        </w:rPr>
        <w:t>моніторинг поверхневих вод;</w:t>
      </w:r>
    </w:p>
    <w:p w:rsidR="00803775" w:rsidRPr="00BD7BED" w:rsidRDefault="00803775" w:rsidP="00803775">
      <w:pPr>
        <w:pStyle w:val="af"/>
        <w:numPr>
          <w:ilvl w:val="0"/>
          <w:numId w:val="58"/>
        </w:numPr>
        <w:rPr>
          <w:lang w:val="uk-UA"/>
        </w:rPr>
      </w:pPr>
      <w:r w:rsidRPr="00BD7BED">
        <w:rPr>
          <w:lang w:val="uk-UA"/>
        </w:rPr>
        <w:t>вивчення екологічного стану водойм методом біоіндикації;</w:t>
      </w:r>
    </w:p>
    <w:p w:rsidR="00803775" w:rsidRPr="00BD7BED" w:rsidRDefault="00803775" w:rsidP="00803775">
      <w:pPr>
        <w:pStyle w:val="af"/>
        <w:numPr>
          <w:ilvl w:val="0"/>
          <w:numId w:val="58"/>
        </w:numPr>
        <w:rPr>
          <w:lang w:val="uk-UA"/>
        </w:rPr>
      </w:pPr>
      <w:r w:rsidRPr="00BD7BED">
        <w:rPr>
          <w:lang w:val="uk-UA"/>
        </w:rPr>
        <w:t>вилов та кільцювання дрібних горобцеподібних птахів;</w:t>
      </w:r>
    </w:p>
    <w:p w:rsidR="00803775" w:rsidRPr="00BD7BED" w:rsidRDefault="00803775" w:rsidP="00803775">
      <w:pPr>
        <w:pStyle w:val="af"/>
        <w:numPr>
          <w:ilvl w:val="0"/>
          <w:numId w:val="58"/>
        </w:numPr>
        <w:rPr>
          <w:lang w:val="uk-UA"/>
        </w:rPr>
      </w:pPr>
      <w:r w:rsidRPr="00BD7BED">
        <w:rPr>
          <w:lang w:val="uk-UA"/>
        </w:rPr>
        <w:t>облік дрібних ссавців;</w:t>
      </w:r>
    </w:p>
    <w:p w:rsidR="00803775" w:rsidRPr="00BD7BED" w:rsidRDefault="00803775" w:rsidP="00803775">
      <w:pPr>
        <w:pStyle w:val="af"/>
        <w:numPr>
          <w:ilvl w:val="0"/>
          <w:numId w:val="58"/>
        </w:numPr>
        <w:rPr>
          <w:lang w:val="uk-UA"/>
        </w:rPr>
      </w:pPr>
      <w:r w:rsidRPr="00BD7BED">
        <w:rPr>
          <w:lang w:val="uk-UA"/>
        </w:rPr>
        <w:t>вивчення морфологічної будови ґрунту;</w:t>
      </w:r>
    </w:p>
    <w:p w:rsidR="00803775" w:rsidRPr="00BD7BED" w:rsidRDefault="00803775" w:rsidP="00803775">
      <w:pPr>
        <w:pStyle w:val="af"/>
        <w:numPr>
          <w:ilvl w:val="0"/>
          <w:numId w:val="58"/>
        </w:numPr>
        <w:rPr>
          <w:lang w:val="uk-UA"/>
        </w:rPr>
      </w:pPr>
      <w:r w:rsidRPr="00BD7BED">
        <w:rPr>
          <w:lang w:val="uk-UA"/>
        </w:rPr>
        <w:t>бур’яни як компонент біоценозів;</w:t>
      </w:r>
    </w:p>
    <w:p w:rsidR="00803775" w:rsidRPr="00BD7BED" w:rsidRDefault="00803775" w:rsidP="00803775">
      <w:pPr>
        <w:pStyle w:val="af"/>
        <w:numPr>
          <w:ilvl w:val="0"/>
          <w:numId w:val="58"/>
        </w:numPr>
        <w:rPr>
          <w:lang w:val="uk-UA"/>
        </w:rPr>
      </w:pPr>
      <w:r w:rsidRPr="00BD7BED">
        <w:rPr>
          <w:lang w:val="uk-UA"/>
        </w:rPr>
        <w:t>вплив фітонцидів на мікроорганізми;</w:t>
      </w:r>
    </w:p>
    <w:p w:rsidR="00803775" w:rsidRPr="00BD7BED" w:rsidRDefault="00803775" w:rsidP="00803775">
      <w:pPr>
        <w:pStyle w:val="af"/>
        <w:numPr>
          <w:ilvl w:val="0"/>
          <w:numId w:val="58"/>
        </w:numPr>
        <w:rPr>
          <w:lang w:val="uk-UA"/>
        </w:rPr>
      </w:pPr>
      <w:r w:rsidRPr="00BD7BED">
        <w:rPr>
          <w:lang w:val="uk-UA"/>
        </w:rPr>
        <w:t>визначення запасів лікарської сировини;</w:t>
      </w:r>
    </w:p>
    <w:p w:rsidR="003B263C" w:rsidRPr="00BD7BED" w:rsidRDefault="00803775" w:rsidP="00803775">
      <w:pPr>
        <w:pStyle w:val="af"/>
        <w:numPr>
          <w:ilvl w:val="0"/>
          <w:numId w:val="58"/>
        </w:numPr>
        <w:rPr>
          <w:lang w:val="uk-UA"/>
        </w:rPr>
      </w:pPr>
      <w:r w:rsidRPr="00BD7BED">
        <w:rPr>
          <w:lang w:val="uk-UA"/>
        </w:rPr>
        <w:t>визначення вмісту ефірної олії в рослинній сировині.</w:t>
      </w:r>
    </w:p>
    <w:p w:rsidR="003B263C" w:rsidRPr="00BD7BED" w:rsidRDefault="00803775" w:rsidP="003B263C">
      <w:pPr>
        <w:rPr>
          <w:lang w:val="uk-UA"/>
        </w:rPr>
      </w:pPr>
      <w:r w:rsidRPr="00BD7BED">
        <w:rPr>
          <w:lang w:val="uk-UA"/>
        </w:rPr>
        <w:t>Крім того, ефективною формою організації екологічної освіти школярів є спеціалізов</w:t>
      </w:r>
      <w:r w:rsidRPr="00BD7BED">
        <w:rPr>
          <w:lang w:val="uk-UA"/>
        </w:rPr>
        <w:t>а</w:t>
      </w:r>
      <w:r w:rsidRPr="00BD7BED">
        <w:rPr>
          <w:lang w:val="uk-UA"/>
        </w:rPr>
        <w:t>ні екскурсії. Для їх проведення рекомендовано використовувати маршрути екологічних стежок. Орієнтовні теми екскурсій наведено нижче.</w:t>
      </w:r>
    </w:p>
    <w:p w:rsidR="00803775" w:rsidRPr="00BD7BED" w:rsidRDefault="00803775" w:rsidP="00803775">
      <w:pPr>
        <w:pStyle w:val="af"/>
        <w:numPr>
          <w:ilvl w:val="0"/>
          <w:numId w:val="59"/>
        </w:numPr>
        <w:rPr>
          <w:lang w:val="uk-UA"/>
        </w:rPr>
      </w:pPr>
      <w:r w:rsidRPr="00BD7BED">
        <w:rPr>
          <w:lang w:val="uk-UA"/>
        </w:rPr>
        <w:t>«У пошуках рослин-сфінксів» (дослідження лишайників різних екологічних груп);</w:t>
      </w:r>
    </w:p>
    <w:p w:rsidR="00803775" w:rsidRPr="00BD7BED" w:rsidRDefault="00803775" w:rsidP="00803775">
      <w:pPr>
        <w:pStyle w:val="af"/>
        <w:numPr>
          <w:ilvl w:val="0"/>
          <w:numId w:val="59"/>
        </w:numPr>
        <w:rPr>
          <w:lang w:val="uk-UA"/>
        </w:rPr>
      </w:pPr>
      <w:r w:rsidRPr="00BD7BED">
        <w:rPr>
          <w:lang w:val="uk-UA"/>
        </w:rPr>
        <w:t>«Ці незвичайні мохи» (вивчення</w:t>
      </w:r>
      <w:r w:rsidR="00FA4926">
        <w:rPr>
          <w:lang w:val="uk-UA"/>
        </w:rPr>
        <w:t xml:space="preserve"> мохоподібних різних місць зрос</w:t>
      </w:r>
      <w:r w:rsidRPr="00BD7BED">
        <w:rPr>
          <w:lang w:val="uk-UA"/>
        </w:rPr>
        <w:t>тання: в лісі, у степу, на спорудах тощо);</w:t>
      </w:r>
    </w:p>
    <w:p w:rsidR="00803775" w:rsidRPr="00BD7BED" w:rsidRDefault="00803775" w:rsidP="00803775">
      <w:pPr>
        <w:pStyle w:val="af"/>
        <w:numPr>
          <w:ilvl w:val="0"/>
          <w:numId w:val="59"/>
        </w:numPr>
        <w:rPr>
          <w:lang w:val="uk-UA"/>
        </w:rPr>
      </w:pPr>
      <w:r w:rsidRPr="00BD7BED">
        <w:rPr>
          <w:lang w:val="uk-UA"/>
        </w:rPr>
        <w:t>«У зеленій аптеці природи» (вивч</w:t>
      </w:r>
      <w:r w:rsidR="00FA4926">
        <w:rPr>
          <w:lang w:val="uk-UA"/>
        </w:rPr>
        <w:t>ення лікарських рослин та їх ці</w:t>
      </w:r>
      <w:r w:rsidRPr="00BD7BED">
        <w:rPr>
          <w:lang w:val="uk-UA"/>
        </w:rPr>
        <w:t>лющих власт</w:t>
      </w:r>
      <w:r w:rsidRPr="00BD7BED">
        <w:rPr>
          <w:lang w:val="uk-UA"/>
        </w:rPr>
        <w:t>и</w:t>
      </w:r>
      <w:r w:rsidRPr="00BD7BED">
        <w:rPr>
          <w:lang w:val="uk-UA"/>
        </w:rPr>
        <w:t>востей);</w:t>
      </w:r>
    </w:p>
    <w:p w:rsidR="00803775" w:rsidRPr="00BD7BED" w:rsidRDefault="00803775" w:rsidP="00803775">
      <w:pPr>
        <w:pStyle w:val="af"/>
        <w:numPr>
          <w:ilvl w:val="0"/>
          <w:numId w:val="59"/>
        </w:numPr>
        <w:rPr>
          <w:lang w:val="uk-UA"/>
        </w:rPr>
      </w:pPr>
      <w:r w:rsidRPr="00BD7BED">
        <w:rPr>
          <w:lang w:val="uk-UA"/>
        </w:rPr>
        <w:t>«Острови зелених робінзонів» (вивчення біорізноманіття острівної системи в</w:t>
      </w:r>
      <w:r w:rsidRPr="00BD7BED">
        <w:rPr>
          <w:lang w:val="uk-UA"/>
        </w:rPr>
        <w:t>о</w:t>
      </w:r>
      <w:r w:rsidRPr="00BD7BED">
        <w:rPr>
          <w:lang w:val="uk-UA"/>
        </w:rPr>
        <w:t>досховища в межах парку);</w:t>
      </w:r>
    </w:p>
    <w:p w:rsidR="00803775" w:rsidRPr="00BD7BED" w:rsidRDefault="00803775" w:rsidP="00803775">
      <w:pPr>
        <w:pStyle w:val="af"/>
        <w:numPr>
          <w:ilvl w:val="0"/>
          <w:numId w:val="59"/>
        </w:numPr>
        <w:rPr>
          <w:lang w:val="uk-UA"/>
        </w:rPr>
      </w:pPr>
      <w:r w:rsidRPr="00BD7BED">
        <w:rPr>
          <w:lang w:val="uk-UA"/>
        </w:rPr>
        <w:lastRenderedPageBreak/>
        <w:t>«Піщані кучугури» (вивчення особливостей заростання пісків);</w:t>
      </w:r>
    </w:p>
    <w:p w:rsidR="00803775" w:rsidRPr="00BD7BED" w:rsidRDefault="00803775" w:rsidP="00803775">
      <w:pPr>
        <w:pStyle w:val="af"/>
        <w:numPr>
          <w:ilvl w:val="0"/>
          <w:numId w:val="59"/>
        </w:numPr>
        <w:rPr>
          <w:lang w:val="uk-UA"/>
        </w:rPr>
      </w:pPr>
      <w:r w:rsidRPr="00BD7BED">
        <w:rPr>
          <w:lang w:val="uk-UA"/>
        </w:rPr>
        <w:t>«У третьому царстві» (визначення різноманітності грибів і їх визначення);</w:t>
      </w:r>
    </w:p>
    <w:p w:rsidR="00803775" w:rsidRPr="00BD7BED" w:rsidRDefault="00803775" w:rsidP="00803775">
      <w:pPr>
        <w:pStyle w:val="af"/>
        <w:numPr>
          <w:ilvl w:val="0"/>
          <w:numId w:val="59"/>
        </w:numPr>
        <w:rPr>
          <w:lang w:val="uk-UA"/>
        </w:rPr>
      </w:pPr>
      <w:r w:rsidRPr="00BD7BED">
        <w:rPr>
          <w:lang w:val="uk-UA"/>
        </w:rPr>
        <w:t>«Як розпізнати птаха» (вивчення біологічних і поведінкових (в польоті, за сп</w:t>
      </w:r>
      <w:r w:rsidRPr="00BD7BED">
        <w:rPr>
          <w:lang w:val="uk-UA"/>
        </w:rPr>
        <w:t>і</w:t>
      </w:r>
      <w:r w:rsidRPr="00BD7BED">
        <w:rPr>
          <w:lang w:val="uk-UA"/>
        </w:rPr>
        <w:t>вом, за силуетом) особливостей птахів: нічних, денних різних біогеоценозів, х</w:t>
      </w:r>
      <w:r w:rsidRPr="00BD7BED">
        <w:rPr>
          <w:lang w:val="uk-UA"/>
        </w:rPr>
        <w:t>и</w:t>
      </w:r>
      <w:r w:rsidRPr="00BD7BED">
        <w:rPr>
          <w:lang w:val="uk-UA"/>
        </w:rPr>
        <w:t>жих тощо);</w:t>
      </w:r>
    </w:p>
    <w:p w:rsidR="00803775" w:rsidRPr="00BD7BED" w:rsidRDefault="00803775" w:rsidP="00803775">
      <w:pPr>
        <w:pStyle w:val="af"/>
        <w:numPr>
          <w:ilvl w:val="0"/>
          <w:numId w:val="59"/>
        </w:numPr>
        <w:rPr>
          <w:lang w:val="uk-UA"/>
        </w:rPr>
      </w:pPr>
      <w:r w:rsidRPr="00BD7BED">
        <w:rPr>
          <w:lang w:val="uk-UA"/>
        </w:rPr>
        <w:t>«Вивчаємо молюсків» (вивчення різноманітності молюсків та їх особливостей);</w:t>
      </w:r>
    </w:p>
    <w:p w:rsidR="003B263C" w:rsidRPr="00BD7BED" w:rsidRDefault="00803775" w:rsidP="00803775">
      <w:pPr>
        <w:pStyle w:val="af"/>
        <w:numPr>
          <w:ilvl w:val="0"/>
          <w:numId w:val="59"/>
        </w:numPr>
        <w:rPr>
          <w:lang w:val="uk-UA"/>
        </w:rPr>
      </w:pPr>
      <w:r w:rsidRPr="00BD7BED">
        <w:rPr>
          <w:lang w:val="uk-UA"/>
        </w:rPr>
        <w:t>«Слідопити природи» (визначення тварин за їхніми слідами).</w:t>
      </w:r>
    </w:p>
    <w:p w:rsidR="00803775" w:rsidRPr="00BD7BED" w:rsidRDefault="00FB5C2E" w:rsidP="003B263C">
      <w:pPr>
        <w:rPr>
          <w:lang w:val="uk-UA"/>
        </w:rPr>
      </w:pPr>
      <w:r w:rsidRPr="00BD7BED">
        <w:rPr>
          <w:lang w:val="uk-UA"/>
        </w:rPr>
        <w:t>Для студентів природничо-географічного напряму програму роботи екологічного таб</w:t>
      </w:r>
      <w:r w:rsidRPr="00BD7BED">
        <w:rPr>
          <w:lang w:val="uk-UA"/>
        </w:rPr>
        <w:t>о</w:t>
      </w:r>
      <w:r w:rsidRPr="00BD7BED">
        <w:rPr>
          <w:lang w:val="uk-UA"/>
        </w:rPr>
        <w:t>ру рекомендовано визначати тематикою польової практики в залежності від напряму пі</w:t>
      </w:r>
      <w:r w:rsidRPr="00BD7BED">
        <w:rPr>
          <w:lang w:val="uk-UA"/>
        </w:rPr>
        <w:t>д</w:t>
      </w:r>
      <w:r w:rsidRPr="00BD7BED">
        <w:rPr>
          <w:lang w:val="uk-UA"/>
        </w:rPr>
        <w:t>готовки. Орієнтовні завдання для проведення навчальної роботи зі студентами наведені нижче:</w:t>
      </w:r>
    </w:p>
    <w:p w:rsidR="00FB5C2E" w:rsidRPr="00BD7BED" w:rsidRDefault="00FB5C2E" w:rsidP="00D12DE6">
      <w:pPr>
        <w:pStyle w:val="af"/>
        <w:numPr>
          <w:ilvl w:val="0"/>
          <w:numId w:val="60"/>
        </w:numPr>
        <w:rPr>
          <w:lang w:val="uk-UA"/>
        </w:rPr>
      </w:pPr>
      <w:r w:rsidRPr="00BD7BED">
        <w:rPr>
          <w:lang w:val="uk-UA"/>
        </w:rPr>
        <w:t>Ґрунтознавство:</w:t>
      </w:r>
    </w:p>
    <w:p w:rsidR="00FB5C2E" w:rsidRPr="00BD7BED" w:rsidRDefault="00FB5C2E" w:rsidP="00D12DE6">
      <w:pPr>
        <w:pStyle w:val="af"/>
        <w:numPr>
          <w:ilvl w:val="1"/>
          <w:numId w:val="60"/>
        </w:numPr>
        <w:rPr>
          <w:lang w:val="uk-UA"/>
        </w:rPr>
      </w:pPr>
      <w:r w:rsidRPr="00BD7BED">
        <w:rPr>
          <w:lang w:val="uk-UA"/>
        </w:rPr>
        <w:t>Вивчення морфологічних ознак ґрунту – викопування ґрунтового профілю, опис горизонтів, вивчення типу, підтипу, виду, різновидності ґрунту, відбір моноліту;</w:t>
      </w:r>
    </w:p>
    <w:p w:rsidR="00FB5C2E" w:rsidRPr="00BD7BED" w:rsidRDefault="00FB5C2E" w:rsidP="00D12DE6">
      <w:pPr>
        <w:pStyle w:val="af"/>
        <w:numPr>
          <w:ilvl w:val="1"/>
          <w:numId w:val="60"/>
        </w:numPr>
        <w:rPr>
          <w:lang w:val="uk-UA"/>
        </w:rPr>
      </w:pPr>
      <w:r w:rsidRPr="00BD7BED">
        <w:rPr>
          <w:lang w:val="uk-UA"/>
        </w:rPr>
        <w:t>Визначення механічного складу ґрунтів, їх вологості, польової вологості, водо</w:t>
      </w:r>
      <w:r w:rsidRPr="00BD7BED">
        <w:rPr>
          <w:lang w:val="uk-UA"/>
        </w:rPr>
        <w:t>п</w:t>
      </w:r>
      <w:r w:rsidRPr="00BD7BED">
        <w:rPr>
          <w:lang w:val="uk-UA"/>
        </w:rPr>
        <w:t>роникності, запасів вологи;</w:t>
      </w:r>
    </w:p>
    <w:p w:rsidR="00FB5C2E" w:rsidRPr="00BD7BED" w:rsidRDefault="00FB5C2E" w:rsidP="00D12DE6">
      <w:pPr>
        <w:pStyle w:val="af"/>
        <w:numPr>
          <w:ilvl w:val="1"/>
          <w:numId w:val="60"/>
        </w:numPr>
        <w:rPr>
          <w:lang w:val="uk-UA"/>
        </w:rPr>
      </w:pPr>
      <w:r w:rsidRPr="00BD7BED">
        <w:rPr>
          <w:lang w:val="uk-UA"/>
        </w:rPr>
        <w:t>Визначення щільності, твердості та структури ґрунту;</w:t>
      </w:r>
    </w:p>
    <w:p w:rsidR="00FB5C2E" w:rsidRPr="00BD7BED" w:rsidRDefault="00FB5C2E" w:rsidP="00D12DE6">
      <w:pPr>
        <w:pStyle w:val="af"/>
        <w:numPr>
          <w:ilvl w:val="1"/>
          <w:numId w:val="60"/>
        </w:numPr>
        <w:rPr>
          <w:lang w:val="uk-UA"/>
        </w:rPr>
      </w:pPr>
      <w:r w:rsidRPr="00BD7BED">
        <w:rPr>
          <w:lang w:val="uk-UA"/>
        </w:rPr>
        <w:t>Підготовка зразків ґрунту до агрономічного аналізу;</w:t>
      </w:r>
    </w:p>
    <w:p w:rsidR="00FB5C2E" w:rsidRPr="00BD7BED" w:rsidRDefault="00FB5C2E" w:rsidP="00D12DE6">
      <w:pPr>
        <w:pStyle w:val="af"/>
        <w:numPr>
          <w:ilvl w:val="1"/>
          <w:numId w:val="60"/>
        </w:numPr>
        <w:rPr>
          <w:lang w:val="uk-UA"/>
        </w:rPr>
      </w:pPr>
      <w:r w:rsidRPr="00BD7BED">
        <w:rPr>
          <w:lang w:val="uk-UA"/>
        </w:rPr>
        <w:t>Визначення вмісту біогенних елементів, гумусу, PH ґрунту;</w:t>
      </w:r>
    </w:p>
    <w:p w:rsidR="00FB5C2E" w:rsidRPr="00BD7BED" w:rsidRDefault="00FB5C2E" w:rsidP="00D12DE6">
      <w:pPr>
        <w:pStyle w:val="af"/>
        <w:numPr>
          <w:ilvl w:val="1"/>
          <w:numId w:val="60"/>
        </w:numPr>
        <w:rPr>
          <w:lang w:val="uk-UA"/>
        </w:rPr>
      </w:pPr>
      <w:r w:rsidRPr="00BD7BED">
        <w:rPr>
          <w:lang w:val="uk-UA"/>
        </w:rPr>
        <w:t>Створення макетів ґрунтових розрізів;</w:t>
      </w:r>
    </w:p>
    <w:p w:rsidR="00FB5C2E" w:rsidRPr="00BD7BED" w:rsidRDefault="00FB5C2E" w:rsidP="00D12DE6">
      <w:pPr>
        <w:pStyle w:val="af"/>
        <w:numPr>
          <w:ilvl w:val="0"/>
          <w:numId w:val="60"/>
        </w:numPr>
        <w:rPr>
          <w:lang w:val="uk-UA"/>
        </w:rPr>
      </w:pPr>
      <w:r w:rsidRPr="00BD7BED">
        <w:rPr>
          <w:lang w:val="uk-UA"/>
        </w:rPr>
        <w:t>Ботаніка / дендрологія / екологія рослин:</w:t>
      </w:r>
    </w:p>
    <w:p w:rsidR="00FB5C2E" w:rsidRPr="00BD7BED" w:rsidRDefault="00FB5C2E" w:rsidP="00D12DE6">
      <w:pPr>
        <w:pStyle w:val="af"/>
        <w:numPr>
          <w:ilvl w:val="1"/>
          <w:numId w:val="60"/>
        </w:numPr>
        <w:rPr>
          <w:lang w:val="uk-UA"/>
        </w:rPr>
      </w:pPr>
      <w:r w:rsidRPr="00BD7BED">
        <w:rPr>
          <w:lang w:val="uk-UA"/>
        </w:rPr>
        <w:t>Вивчення видового складу, життєвих форм і морфологічних особливостей ефем</w:t>
      </w:r>
      <w:r w:rsidRPr="00BD7BED">
        <w:rPr>
          <w:lang w:val="uk-UA"/>
        </w:rPr>
        <w:t>е</w:t>
      </w:r>
      <w:r w:rsidRPr="00BD7BED">
        <w:rPr>
          <w:lang w:val="uk-UA"/>
        </w:rPr>
        <w:t>рів і ефемероїдів;</w:t>
      </w:r>
    </w:p>
    <w:p w:rsidR="00FB5C2E" w:rsidRPr="00BD7BED" w:rsidRDefault="00FB5C2E" w:rsidP="00D12DE6">
      <w:pPr>
        <w:pStyle w:val="af"/>
        <w:numPr>
          <w:ilvl w:val="1"/>
          <w:numId w:val="60"/>
        </w:numPr>
        <w:rPr>
          <w:lang w:val="uk-UA"/>
        </w:rPr>
      </w:pPr>
      <w:r w:rsidRPr="00BD7BED">
        <w:rPr>
          <w:lang w:val="uk-UA"/>
        </w:rPr>
        <w:t>Вивчення видового складу, життєвих форм та морфологічних особливостей дерев і чагарників штучного широколистяного лісу;</w:t>
      </w:r>
    </w:p>
    <w:p w:rsidR="00FB5C2E" w:rsidRPr="00BD7BED" w:rsidRDefault="00FB5C2E" w:rsidP="00D12DE6">
      <w:pPr>
        <w:pStyle w:val="af"/>
        <w:numPr>
          <w:ilvl w:val="1"/>
          <w:numId w:val="60"/>
        </w:numPr>
        <w:rPr>
          <w:lang w:val="uk-UA"/>
        </w:rPr>
      </w:pPr>
      <w:r w:rsidRPr="00BD7BED">
        <w:rPr>
          <w:lang w:val="uk-UA"/>
        </w:rPr>
        <w:t>Вивчення видового складу, життєвих форм рослин степів;</w:t>
      </w:r>
    </w:p>
    <w:p w:rsidR="00FB5C2E" w:rsidRPr="00BD7BED" w:rsidRDefault="00FB5C2E" w:rsidP="00D12DE6">
      <w:pPr>
        <w:pStyle w:val="af"/>
        <w:numPr>
          <w:ilvl w:val="1"/>
          <w:numId w:val="60"/>
        </w:numPr>
        <w:rPr>
          <w:lang w:val="uk-UA"/>
        </w:rPr>
      </w:pPr>
      <w:r w:rsidRPr="00BD7BED">
        <w:rPr>
          <w:lang w:val="uk-UA"/>
        </w:rPr>
        <w:t>Вивчення видового складу, життєвих форм рослин прибережної смуги;</w:t>
      </w:r>
    </w:p>
    <w:p w:rsidR="00FB5C2E" w:rsidRPr="00BD7BED" w:rsidRDefault="00FB5C2E" w:rsidP="00D12DE6">
      <w:pPr>
        <w:pStyle w:val="af"/>
        <w:numPr>
          <w:ilvl w:val="1"/>
          <w:numId w:val="60"/>
        </w:numPr>
        <w:rPr>
          <w:lang w:val="uk-UA"/>
        </w:rPr>
      </w:pPr>
      <w:r w:rsidRPr="00BD7BED">
        <w:rPr>
          <w:lang w:val="uk-UA"/>
        </w:rPr>
        <w:t>Вивчення морфологічних ознак, видового складу та біологічних особливостей д</w:t>
      </w:r>
      <w:r w:rsidRPr="00BD7BED">
        <w:rPr>
          <w:lang w:val="uk-UA"/>
        </w:rPr>
        <w:t>е</w:t>
      </w:r>
      <w:r w:rsidRPr="00BD7BED">
        <w:rPr>
          <w:lang w:val="uk-UA"/>
        </w:rPr>
        <w:t>рев і чагарників штучного лісу;</w:t>
      </w:r>
    </w:p>
    <w:p w:rsidR="00FB5C2E" w:rsidRPr="00BD7BED" w:rsidRDefault="00FB5C2E" w:rsidP="00D12DE6">
      <w:pPr>
        <w:pStyle w:val="af"/>
        <w:numPr>
          <w:ilvl w:val="1"/>
          <w:numId w:val="60"/>
        </w:numPr>
        <w:rPr>
          <w:lang w:val="uk-UA"/>
        </w:rPr>
      </w:pPr>
      <w:r w:rsidRPr="00BD7BED">
        <w:rPr>
          <w:lang w:val="uk-UA"/>
        </w:rPr>
        <w:t>Вивчення морфологічних ознак, видового складу та біологічних особливостей д</w:t>
      </w:r>
      <w:r w:rsidRPr="00BD7BED">
        <w:rPr>
          <w:lang w:val="uk-UA"/>
        </w:rPr>
        <w:t>е</w:t>
      </w:r>
      <w:r w:rsidRPr="00BD7BED">
        <w:rPr>
          <w:lang w:val="uk-UA"/>
        </w:rPr>
        <w:t>рев і чагарників байрачного лісу;</w:t>
      </w:r>
    </w:p>
    <w:p w:rsidR="00FB5C2E" w:rsidRPr="00BD7BED" w:rsidRDefault="00FB5C2E" w:rsidP="00D12DE6">
      <w:pPr>
        <w:pStyle w:val="af"/>
        <w:numPr>
          <w:ilvl w:val="1"/>
          <w:numId w:val="60"/>
        </w:numPr>
        <w:rPr>
          <w:lang w:val="uk-UA"/>
        </w:rPr>
      </w:pPr>
      <w:r w:rsidRPr="00BD7BED">
        <w:rPr>
          <w:lang w:val="uk-UA"/>
        </w:rPr>
        <w:t>Вивчення морфологічних ознак, видового складу та біологічних особливостей д</w:t>
      </w:r>
      <w:r w:rsidRPr="00BD7BED">
        <w:rPr>
          <w:lang w:val="uk-UA"/>
        </w:rPr>
        <w:t>е</w:t>
      </w:r>
      <w:r w:rsidRPr="00BD7BED">
        <w:rPr>
          <w:lang w:val="uk-UA"/>
        </w:rPr>
        <w:t>рев і чагарників захисних смуг РЛП "Краматорський";</w:t>
      </w:r>
    </w:p>
    <w:p w:rsidR="00FB5C2E" w:rsidRPr="00BD7BED" w:rsidRDefault="00FB5C2E" w:rsidP="00D12DE6">
      <w:pPr>
        <w:pStyle w:val="af"/>
        <w:numPr>
          <w:ilvl w:val="1"/>
          <w:numId w:val="60"/>
        </w:numPr>
        <w:rPr>
          <w:lang w:val="uk-UA"/>
        </w:rPr>
      </w:pPr>
      <w:r w:rsidRPr="00BD7BED">
        <w:rPr>
          <w:lang w:val="uk-UA"/>
        </w:rPr>
        <w:t>Вивчення морфологічних ознак, видового складу та біологічних особливостей д</w:t>
      </w:r>
      <w:r w:rsidRPr="00BD7BED">
        <w:rPr>
          <w:lang w:val="uk-UA"/>
        </w:rPr>
        <w:t>е</w:t>
      </w:r>
      <w:r w:rsidRPr="00BD7BED">
        <w:rPr>
          <w:lang w:val="uk-UA"/>
        </w:rPr>
        <w:t>рев і чагарників кар’єрів;</w:t>
      </w:r>
    </w:p>
    <w:p w:rsidR="00FB5C2E" w:rsidRPr="00BD7BED" w:rsidRDefault="00FB5C2E" w:rsidP="00D12DE6">
      <w:pPr>
        <w:pStyle w:val="af"/>
        <w:numPr>
          <w:ilvl w:val="1"/>
          <w:numId w:val="60"/>
        </w:numPr>
        <w:rPr>
          <w:lang w:val="uk-UA"/>
        </w:rPr>
      </w:pPr>
      <w:r w:rsidRPr="00BD7BED">
        <w:rPr>
          <w:lang w:val="uk-UA"/>
        </w:rPr>
        <w:t>Вивчення морфологічних ознак, видового складу та біологічних особливостей д</w:t>
      </w:r>
      <w:r w:rsidRPr="00BD7BED">
        <w:rPr>
          <w:lang w:val="uk-UA"/>
        </w:rPr>
        <w:t>е</w:t>
      </w:r>
      <w:r w:rsidRPr="00BD7BED">
        <w:rPr>
          <w:lang w:val="uk-UA"/>
        </w:rPr>
        <w:t>рев і чагарників населених пунктів;</w:t>
      </w:r>
    </w:p>
    <w:p w:rsidR="00FB5C2E" w:rsidRPr="00BD7BED" w:rsidRDefault="00FB5C2E" w:rsidP="00D12DE6">
      <w:pPr>
        <w:pStyle w:val="af"/>
        <w:numPr>
          <w:ilvl w:val="0"/>
          <w:numId w:val="60"/>
        </w:numPr>
        <w:rPr>
          <w:lang w:val="uk-UA"/>
        </w:rPr>
      </w:pPr>
      <w:r w:rsidRPr="00BD7BED">
        <w:rPr>
          <w:lang w:val="uk-UA"/>
        </w:rPr>
        <w:t>Зоологія / екологія тварин:</w:t>
      </w:r>
    </w:p>
    <w:p w:rsidR="00FB5C2E" w:rsidRPr="00BD7BED" w:rsidRDefault="00FB5C2E" w:rsidP="00D12DE6">
      <w:pPr>
        <w:pStyle w:val="af"/>
        <w:numPr>
          <w:ilvl w:val="1"/>
          <w:numId w:val="60"/>
        </w:numPr>
        <w:rPr>
          <w:lang w:val="uk-UA"/>
        </w:rPr>
      </w:pPr>
      <w:r w:rsidRPr="00BD7BED">
        <w:rPr>
          <w:lang w:val="uk-UA"/>
        </w:rPr>
        <w:t>Вивчення видового складу різних систематичних груп комах та інших багатокл</w:t>
      </w:r>
      <w:r w:rsidRPr="00BD7BED">
        <w:rPr>
          <w:lang w:val="uk-UA"/>
        </w:rPr>
        <w:t>і</w:t>
      </w:r>
      <w:r w:rsidRPr="00BD7BED">
        <w:rPr>
          <w:lang w:val="uk-UA"/>
        </w:rPr>
        <w:t>тинних безхребетних;</w:t>
      </w:r>
    </w:p>
    <w:p w:rsidR="00FB5C2E" w:rsidRPr="00BD7BED" w:rsidRDefault="00FB5C2E" w:rsidP="00D12DE6">
      <w:pPr>
        <w:pStyle w:val="af"/>
        <w:numPr>
          <w:ilvl w:val="1"/>
          <w:numId w:val="60"/>
        </w:numPr>
        <w:rPr>
          <w:lang w:val="uk-UA"/>
        </w:rPr>
      </w:pPr>
      <w:r w:rsidRPr="00BD7BED">
        <w:rPr>
          <w:lang w:val="uk-UA"/>
        </w:rPr>
        <w:t>Вивчення видового складу птахів у лісових і степових біоценозах;</w:t>
      </w:r>
    </w:p>
    <w:p w:rsidR="00FB5C2E" w:rsidRPr="00BD7BED" w:rsidRDefault="00FB5C2E" w:rsidP="00D12DE6">
      <w:pPr>
        <w:pStyle w:val="af"/>
        <w:numPr>
          <w:ilvl w:val="1"/>
          <w:numId w:val="60"/>
        </w:numPr>
        <w:rPr>
          <w:lang w:val="uk-UA"/>
        </w:rPr>
      </w:pPr>
      <w:r w:rsidRPr="00BD7BED">
        <w:rPr>
          <w:lang w:val="uk-UA"/>
        </w:rPr>
        <w:t>Вивчення видового складу та біотопного розподілу дрібних ссавців, амфібій та плазунів;</w:t>
      </w:r>
    </w:p>
    <w:p w:rsidR="00FB5C2E" w:rsidRPr="00BD7BED" w:rsidRDefault="00FB5C2E" w:rsidP="00D12DE6">
      <w:pPr>
        <w:pStyle w:val="af"/>
        <w:numPr>
          <w:ilvl w:val="1"/>
          <w:numId w:val="60"/>
        </w:numPr>
        <w:rPr>
          <w:lang w:val="uk-UA"/>
        </w:rPr>
      </w:pPr>
      <w:r w:rsidRPr="00BD7BED">
        <w:rPr>
          <w:lang w:val="uk-UA"/>
        </w:rPr>
        <w:t>Вивчення видового складу та кількісного співвідношення риб і інших гідробіонтів у водоймах РЛП "Краматорський";</w:t>
      </w:r>
    </w:p>
    <w:p w:rsidR="00FB5C2E" w:rsidRPr="00BD7BED" w:rsidRDefault="00FB5C2E" w:rsidP="00D12DE6">
      <w:pPr>
        <w:pStyle w:val="af"/>
        <w:numPr>
          <w:ilvl w:val="1"/>
          <w:numId w:val="60"/>
        </w:numPr>
        <w:rPr>
          <w:lang w:val="uk-UA"/>
        </w:rPr>
      </w:pPr>
      <w:r w:rsidRPr="00BD7BED">
        <w:rPr>
          <w:lang w:val="uk-UA"/>
        </w:rPr>
        <w:t>Вивчення динаміки чисельності популяцій тварин, щільності популяцій, вікової та статевої структури (комахи, дрібні ссавці, птахи, плазуни, амфібії, риби);</w:t>
      </w:r>
    </w:p>
    <w:p w:rsidR="00FB5C2E" w:rsidRPr="00BD7BED" w:rsidRDefault="00FB5C2E" w:rsidP="00D12DE6">
      <w:pPr>
        <w:pStyle w:val="af"/>
        <w:numPr>
          <w:ilvl w:val="1"/>
          <w:numId w:val="60"/>
        </w:numPr>
        <w:rPr>
          <w:lang w:val="uk-UA"/>
        </w:rPr>
      </w:pPr>
      <w:r w:rsidRPr="00BD7BED">
        <w:rPr>
          <w:lang w:val="uk-UA"/>
        </w:rPr>
        <w:t>Вивчення деяких аспектів життєдіяльності (особливостей гніздування, вирощ</w:t>
      </w:r>
      <w:r w:rsidRPr="00BD7BED">
        <w:rPr>
          <w:lang w:val="uk-UA"/>
        </w:rPr>
        <w:t>у</w:t>
      </w:r>
      <w:r w:rsidRPr="00BD7BED">
        <w:rPr>
          <w:lang w:val="uk-UA"/>
        </w:rPr>
        <w:t>вання та вигодовування молодих, живлення тощо) окремих видів або груп птахів;</w:t>
      </w:r>
    </w:p>
    <w:p w:rsidR="00FB5C2E" w:rsidRPr="00BD7BED" w:rsidRDefault="00FB5C2E" w:rsidP="00D12DE6">
      <w:pPr>
        <w:pStyle w:val="af"/>
        <w:numPr>
          <w:ilvl w:val="0"/>
          <w:numId w:val="60"/>
        </w:numPr>
        <w:rPr>
          <w:lang w:val="uk-UA"/>
        </w:rPr>
      </w:pPr>
      <w:r w:rsidRPr="00BD7BED">
        <w:rPr>
          <w:lang w:val="uk-UA"/>
        </w:rPr>
        <w:t>Моніторинг довкілля:</w:t>
      </w:r>
    </w:p>
    <w:p w:rsidR="00FB5C2E" w:rsidRPr="00BD7BED" w:rsidRDefault="00FB5C2E" w:rsidP="00D12DE6">
      <w:pPr>
        <w:pStyle w:val="af"/>
        <w:numPr>
          <w:ilvl w:val="1"/>
          <w:numId w:val="60"/>
        </w:numPr>
        <w:rPr>
          <w:lang w:val="uk-UA"/>
        </w:rPr>
      </w:pPr>
      <w:r w:rsidRPr="00BD7BED">
        <w:rPr>
          <w:lang w:val="uk-UA"/>
        </w:rPr>
        <w:t>Моніторинг справжніх і петрофітних степів;</w:t>
      </w:r>
    </w:p>
    <w:p w:rsidR="00FB5C2E" w:rsidRPr="00BD7BED" w:rsidRDefault="00FB5C2E" w:rsidP="00D12DE6">
      <w:pPr>
        <w:pStyle w:val="af"/>
        <w:numPr>
          <w:ilvl w:val="1"/>
          <w:numId w:val="60"/>
        </w:numPr>
        <w:rPr>
          <w:lang w:val="uk-UA"/>
        </w:rPr>
      </w:pPr>
      <w:r w:rsidRPr="00BD7BED">
        <w:rPr>
          <w:lang w:val="uk-UA"/>
        </w:rPr>
        <w:lastRenderedPageBreak/>
        <w:t>Моніторинг штучних лісів;</w:t>
      </w:r>
    </w:p>
    <w:p w:rsidR="00FB5C2E" w:rsidRPr="00BD7BED" w:rsidRDefault="00FB5C2E" w:rsidP="00D12DE6">
      <w:pPr>
        <w:pStyle w:val="af"/>
        <w:numPr>
          <w:ilvl w:val="1"/>
          <w:numId w:val="60"/>
        </w:numPr>
        <w:rPr>
          <w:lang w:val="uk-UA"/>
        </w:rPr>
      </w:pPr>
      <w:r w:rsidRPr="00BD7BED">
        <w:rPr>
          <w:lang w:val="uk-UA"/>
        </w:rPr>
        <w:t>Моніторинг байрачних лісів;</w:t>
      </w:r>
    </w:p>
    <w:p w:rsidR="00FB5C2E" w:rsidRPr="00BD7BED" w:rsidRDefault="00FB5C2E" w:rsidP="00D12DE6">
      <w:pPr>
        <w:pStyle w:val="af"/>
        <w:numPr>
          <w:ilvl w:val="1"/>
          <w:numId w:val="60"/>
        </w:numPr>
        <w:rPr>
          <w:lang w:val="uk-UA"/>
        </w:rPr>
      </w:pPr>
      <w:r w:rsidRPr="00BD7BED">
        <w:rPr>
          <w:lang w:val="uk-UA"/>
        </w:rPr>
        <w:t>Моніторинг фауни безхребетних та хребетних лісових і степових біоценозів;</w:t>
      </w:r>
    </w:p>
    <w:p w:rsidR="00FB5C2E" w:rsidRPr="00BD7BED" w:rsidRDefault="00FB5C2E" w:rsidP="00D12DE6">
      <w:pPr>
        <w:pStyle w:val="af"/>
        <w:numPr>
          <w:ilvl w:val="1"/>
          <w:numId w:val="60"/>
        </w:numPr>
        <w:rPr>
          <w:lang w:val="uk-UA"/>
        </w:rPr>
      </w:pPr>
      <w:r w:rsidRPr="00BD7BED">
        <w:rPr>
          <w:lang w:val="uk-UA"/>
        </w:rPr>
        <w:t>Біоіндикаційні дослідження водойм РЛП "Краматорський";</w:t>
      </w:r>
    </w:p>
    <w:p w:rsidR="00FB5C2E" w:rsidRPr="00BD7BED" w:rsidRDefault="00FB5C2E" w:rsidP="00D12DE6">
      <w:pPr>
        <w:pStyle w:val="af"/>
        <w:numPr>
          <w:ilvl w:val="1"/>
          <w:numId w:val="60"/>
        </w:numPr>
        <w:rPr>
          <w:lang w:val="uk-UA"/>
        </w:rPr>
      </w:pPr>
      <w:r w:rsidRPr="00BD7BED">
        <w:rPr>
          <w:lang w:val="uk-UA"/>
        </w:rPr>
        <w:t>Дослідження якості вод і ступеню їх забруднення у водоймах РЛП "Краматорс</w:t>
      </w:r>
      <w:r w:rsidRPr="00BD7BED">
        <w:rPr>
          <w:lang w:val="uk-UA"/>
        </w:rPr>
        <w:t>ь</w:t>
      </w:r>
      <w:r w:rsidRPr="00BD7BED">
        <w:rPr>
          <w:lang w:val="uk-UA"/>
        </w:rPr>
        <w:t>кий";</w:t>
      </w:r>
    </w:p>
    <w:p w:rsidR="00FB5C2E" w:rsidRPr="00BD7BED" w:rsidRDefault="00FB5C2E" w:rsidP="00D12DE6">
      <w:pPr>
        <w:pStyle w:val="af"/>
        <w:numPr>
          <w:ilvl w:val="1"/>
          <w:numId w:val="60"/>
        </w:numPr>
        <w:rPr>
          <w:lang w:val="uk-UA"/>
        </w:rPr>
      </w:pPr>
      <w:r w:rsidRPr="00BD7BED">
        <w:rPr>
          <w:lang w:val="uk-UA"/>
        </w:rPr>
        <w:t>Моніторинг повітряного середовища біоіндикаційними засобами;</w:t>
      </w:r>
    </w:p>
    <w:p w:rsidR="00FB5C2E" w:rsidRPr="00BD7BED" w:rsidRDefault="00FB5C2E" w:rsidP="00D12DE6">
      <w:pPr>
        <w:pStyle w:val="af"/>
        <w:numPr>
          <w:ilvl w:val="1"/>
          <w:numId w:val="60"/>
        </w:numPr>
        <w:rPr>
          <w:lang w:val="uk-UA"/>
        </w:rPr>
      </w:pPr>
      <w:r w:rsidRPr="00BD7BED">
        <w:rPr>
          <w:lang w:val="uk-UA"/>
        </w:rPr>
        <w:t>Моніторинг ґрунтів біоіндикаційними та фізико-хімічними засобами;</w:t>
      </w:r>
    </w:p>
    <w:p w:rsidR="00FB5C2E" w:rsidRPr="00BD7BED" w:rsidRDefault="00FB5C2E" w:rsidP="00D12DE6">
      <w:pPr>
        <w:pStyle w:val="af"/>
        <w:numPr>
          <w:ilvl w:val="0"/>
          <w:numId w:val="60"/>
        </w:numPr>
        <w:rPr>
          <w:lang w:val="uk-UA"/>
        </w:rPr>
      </w:pPr>
      <w:r w:rsidRPr="00BD7BED">
        <w:rPr>
          <w:lang w:val="uk-UA"/>
        </w:rPr>
        <w:t>Екологія:</w:t>
      </w:r>
    </w:p>
    <w:p w:rsidR="00FB5C2E" w:rsidRPr="00BD7BED" w:rsidRDefault="00FB5C2E" w:rsidP="00D12DE6">
      <w:pPr>
        <w:pStyle w:val="af"/>
        <w:numPr>
          <w:ilvl w:val="1"/>
          <w:numId w:val="60"/>
        </w:numPr>
        <w:rPr>
          <w:lang w:val="uk-UA"/>
        </w:rPr>
      </w:pPr>
      <w:r w:rsidRPr="00BD7BED">
        <w:rPr>
          <w:lang w:val="uk-UA"/>
        </w:rPr>
        <w:t>Методи вимірювання та оцінки абіотичних факторів:</w:t>
      </w:r>
    </w:p>
    <w:p w:rsidR="00FB5C2E" w:rsidRPr="00BD7BED" w:rsidRDefault="00FB5C2E" w:rsidP="00D12DE6">
      <w:pPr>
        <w:pStyle w:val="af"/>
        <w:numPr>
          <w:ilvl w:val="2"/>
          <w:numId w:val="60"/>
        </w:numPr>
        <w:rPr>
          <w:lang w:val="uk-UA"/>
        </w:rPr>
      </w:pPr>
      <w:r w:rsidRPr="00BD7BED">
        <w:rPr>
          <w:lang w:val="uk-UA"/>
        </w:rPr>
        <w:t>Оцінка кліматичного фактору;</w:t>
      </w:r>
    </w:p>
    <w:p w:rsidR="00FB5C2E" w:rsidRPr="00BD7BED" w:rsidRDefault="00FB5C2E" w:rsidP="00D12DE6">
      <w:pPr>
        <w:pStyle w:val="af"/>
        <w:numPr>
          <w:ilvl w:val="2"/>
          <w:numId w:val="60"/>
        </w:numPr>
        <w:rPr>
          <w:lang w:val="uk-UA"/>
        </w:rPr>
      </w:pPr>
      <w:r w:rsidRPr="00BD7BED">
        <w:rPr>
          <w:lang w:val="uk-UA"/>
        </w:rPr>
        <w:t>Визначення вологості ґрунтів;</w:t>
      </w:r>
    </w:p>
    <w:p w:rsidR="00FB5C2E" w:rsidRPr="00BD7BED" w:rsidRDefault="00FB5C2E" w:rsidP="00D12DE6">
      <w:pPr>
        <w:pStyle w:val="af"/>
        <w:numPr>
          <w:ilvl w:val="2"/>
          <w:numId w:val="60"/>
        </w:numPr>
        <w:rPr>
          <w:lang w:val="uk-UA"/>
        </w:rPr>
      </w:pPr>
      <w:r w:rsidRPr="00BD7BED">
        <w:rPr>
          <w:lang w:val="uk-UA"/>
        </w:rPr>
        <w:t>Визначення вмісту повітря у ґрунті;</w:t>
      </w:r>
    </w:p>
    <w:p w:rsidR="00FB5C2E" w:rsidRPr="00BD7BED" w:rsidRDefault="00FB5C2E" w:rsidP="00D12DE6">
      <w:pPr>
        <w:pStyle w:val="af"/>
        <w:numPr>
          <w:ilvl w:val="2"/>
          <w:numId w:val="60"/>
        </w:numPr>
        <w:rPr>
          <w:lang w:val="uk-UA"/>
        </w:rPr>
      </w:pPr>
      <w:r w:rsidRPr="00BD7BED">
        <w:rPr>
          <w:lang w:val="uk-UA"/>
        </w:rPr>
        <w:t xml:space="preserve">Визначення текстури, температури та </w:t>
      </w:r>
      <w:r w:rsidR="00566504">
        <w:rPr>
          <w:lang w:val="uk-UA"/>
        </w:rPr>
        <w:t>р</w:t>
      </w:r>
      <w:r w:rsidRPr="00BD7BED">
        <w:rPr>
          <w:lang w:val="uk-UA"/>
        </w:rPr>
        <w:t>Н ґрунту.</w:t>
      </w:r>
    </w:p>
    <w:p w:rsidR="00FB5C2E" w:rsidRPr="00BD7BED" w:rsidRDefault="00FB5C2E" w:rsidP="00D12DE6">
      <w:pPr>
        <w:pStyle w:val="af"/>
        <w:numPr>
          <w:ilvl w:val="1"/>
          <w:numId w:val="60"/>
        </w:numPr>
        <w:rPr>
          <w:lang w:val="uk-UA"/>
        </w:rPr>
      </w:pPr>
      <w:r w:rsidRPr="00BD7BED">
        <w:rPr>
          <w:lang w:val="uk-UA"/>
        </w:rPr>
        <w:t>Аутекологічні дослідження:</w:t>
      </w:r>
    </w:p>
    <w:p w:rsidR="00FB5C2E" w:rsidRPr="00BD7BED" w:rsidRDefault="00FB5C2E" w:rsidP="00D12DE6">
      <w:pPr>
        <w:pStyle w:val="af"/>
        <w:numPr>
          <w:ilvl w:val="2"/>
          <w:numId w:val="60"/>
        </w:numPr>
        <w:rPr>
          <w:lang w:val="uk-UA"/>
        </w:rPr>
      </w:pPr>
      <w:r w:rsidRPr="00BD7BED">
        <w:rPr>
          <w:lang w:val="uk-UA"/>
        </w:rPr>
        <w:t>Аутекологічні дослідження рослини;</w:t>
      </w:r>
    </w:p>
    <w:p w:rsidR="00FB5C2E" w:rsidRPr="00BD7BED" w:rsidRDefault="00FB5C2E" w:rsidP="00D12DE6">
      <w:pPr>
        <w:pStyle w:val="af"/>
        <w:numPr>
          <w:ilvl w:val="2"/>
          <w:numId w:val="60"/>
        </w:numPr>
        <w:rPr>
          <w:lang w:val="uk-UA"/>
        </w:rPr>
      </w:pPr>
      <w:r w:rsidRPr="00BD7BED">
        <w:rPr>
          <w:lang w:val="uk-UA"/>
        </w:rPr>
        <w:t>Аутекологічні дослідження тварини;</w:t>
      </w:r>
    </w:p>
    <w:p w:rsidR="00FB5C2E" w:rsidRPr="00BD7BED" w:rsidRDefault="00FB5C2E" w:rsidP="00D12DE6">
      <w:pPr>
        <w:pStyle w:val="af"/>
        <w:numPr>
          <w:ilvl w:val="2"/>
          <w:numId w:val="60"/>
        </w:numPr>
        <w:rPr>
          <w:lang w:val="uk-UA"/>
        </w:rPr>
      </w:pPr>
      <w:r w:rsidRPr="00BD7BED">
        <w:rPr>
          <w:lang w:val="uk-UA"/>
        </w:rPr>
        <w:t>Залежність морфології рослин від умов довкілля.</w:t>
      </w:r>
    </w:p>
    <w:p w:rsidR="00FB5C2E" w:rsidRPr="00BD7BED" w:rsidRDefault="00FB5C2E" w:rsidP="00D12DE6">
      <w:pPr>
        <w:pStyle w:val="af"/>
        <w:numPr>
          <w:ilvl w:val="1"/>
          <w:numId w:val="60"/>
        </w:numPr>
        <w:rPr>
          <w:lang w:val="uk-UA"/>
        </w:rPr>
      </w:pPr>
      <w:r w:rsidRPr="00BD7BED">
        <w:rPr>
          <w:lang w:val="uk-UA"/>
        </w:rPr>
        <w:t>Популяційні дослідження:</w:t>
      </w:r>
    </w:p>
    <w:p w:rsidR="00FB5C2E" w:rsidRPr="00BD7BED" w:rsidRDefault="00FB5C2E" w:rsidP="00D12DE6">
      <w:pPr>
        <w:pStyle w:val="af"/>
        <w:numPr>
          <w:ilvl w:val="2"/>
          <w:numId w:val="60"/>
        </w:numPr>
        <w:rPr>
          <w:lang w:val="uk-UA"/>
        </w:rPr>
      </w:pPr>
      <w:r w:rsidRPr="00BD7BED">
        <w:rPr>
          <w:lang w:val="uk-UA"/>
        </w:rPr>
        <w:t>Оцінка кількісних показників ценопопуляції методом квадратів;</w:t>
      </w:r>
    </w:p>
    <w:p w:rsidR="00FB5C2E" w:rsidRPr="00BD7BED" w:rsidRDefault="00FB5C2E" w:rsidP="00D12DE6">
      <w:pPr>
        <w:pStyle w:val="af"/>
        <w:numPr>
          <w:ilvl w:val="2"/>
          <w:numId w:val="60"/>
        </w:numPr>
        <w:rPr>
          <w:lang w:val="uk-UA"/>
        </w:rPr>
      </w:pPr>
      <w:r w:rsidRPr="00BD7BED">
        <w:rPr>
          <w:lang w:val="uk-UA"/>
        </w:rPr>
        <w:t>Оцінка чисельності популяцій тварин методом вилучення;</w:t>
      </w:r>
    </w:p>
    <w:p w:rsidR="00FB5C2E" w:rsidRPr="00BD7BED" w:rsidRDefault="00FB5C2E" w:rsidP="00D12DE6">
      <w:pPr>
        <w:pStyle w:val="af"/>
        <w:numPr>
          <w:ilvl w:val="2"/>
          <w:numId w:val="60"/>
        </w:numPr>
        <w:rPr>
          <w:lang w:val="uk-UA"/>
        </w:rPr>
      </w:pPr>
      <w:r w:rsidRPr="00BD7BED">
        <w:rPr>
          <w:lang w:val="uk-UA"/>
        </w:rPr>
        <w:t>Оцінка чисельності популяцій тварин методом повторних виловів.</w:t>
      </w:r>
    </w:p>
    <w:p w:rsidR="00FB5C2E" w:rsidRPr="00BD7BED" w:rsidRDefault="00442C7A" w:rsidP="00D12DE6">
      <w:pPr>
        <w:pStyle w:val="af"/>
        <w:numPr>
          <w:ilvl w:val="1"/>
          <w:numId w:val="60"/>
        </w:numPr>
        <w:rPr>
          <w:lang w:val="uk-UA"/>
        </w:rPr>
      </w:pPr>
      <w:r w:rsidRPr="00BD7BED">
        <w:rPr>
          <w:lang w:val="uk-UA"/>
        </w:rPr>
        <w:t>Екосистемологія:</w:t>
      </w:r>
    </w:p>
    <w:p w:rsidR="00FB5C2E" w:rsidRPr="00BD7BED" w:rsidRDefault="00FB5C2E" w:rsidP="00D12DE6">
      <w:pPr>
        <w:pStyle w:val="af"/>
        <w:numPr>
          <w:ilvl w:val="2"/>
          <w:numId w:val="60"/>
        </w:numPr>
        <w:rPr>
          <w:lang w:val="uk-UA"/>
        </w:rPr>
      </w:pPr>
      <w:r w:rsidRPr="00BD7BED">
        <w:rPr>
          <w:lang w:val="uk-UA"/>
        </w:rPr>
        <w:t>Визначення показників асиміляційної активності (біомаси, продукції, пе</w:t>
      </w:r>
      <w:r w:rsidRPr="00BD7BED">
        <w:rPr>
          <w:lang w:val="uk-UA"/>
        </w:rPr>
        <w:t>р</w:t>
      </w:r>
      <w:r w:rsidRPr="00BD7BED">
        <w:rPr>
          <w:lang w:val="uk-UA"/>
        </w:rPr>
        <w:t>винної та вторинної продуктивності) рослин.</w:t>
      </w:r>
    </w:p>
    <w:p w:rsidR="00FB5C2E" w:rsidRPr="00BD7BED" w:rsidRDefault="00FB5C2E" w:rsidP="00D12DE6">
      <w:pPr>
        <w:pStyle w:val="af"/>
        <w:numPr>
          <w:ilvl w:val="2"/>
          <w:numId w:val="60"/>
        </w:numPr>
        <w:rPr>
          <w:lang w:val="uk-UA"/>
        </w:rPr>
      </w:pPr>
      <w:r w:rsidRPr="00BD7BED">
        <w:rPr>
          <w:lang w:val="uk-UA"/>
        </w:rPr>
        <w:t>Визначення трофічних зв’язків в екосистемах.</w:t>
      </w:r>
    </w:p>
    <w:p w:rsidR="00FB5C2E" w:rsidRPr="00BD7BED" w:rsidRDefault="00FB5C2E" w:rsidP="00D12DE6">
      <w:pPr>
        <w:pStyle w:val="af"/>
        <w:numPr>
          <w:ilvl w:val="2"/>
          <w:numId w:val="60"/>
        </w:numPr>
        <w:rPr>
          <w:lang w:val="uk-UA"/>
        </w:rPr>
      </w:pPr>
      <w:r w:rsidRPr="00BD7BED">
        <w:rPr>
          <w:lang w:val="uk-UA"/>
        </w:rPr>
        <w:t>Спектр життєвих форм рослин різних екосистем;</w:t>
      </w:r>
    </w:p>
    <w:p w:rsidR="00FB5C2E" w:rsidRPr="00BD7BED" w:rsidRDefault="00FB5C2E" w:rsidP="00D12DE6">
      <w:pPr>
        <w:pStyle w:val="af"/>
        <w:numPr>
          <w:ilvl w:val="2"/>
          <w:numId w:val="60"/>
        </w:numPr>
        <w:rPr>
          <w:lang w:val="uk-UA"/>
        </w:rPr>
      </w:pPr>
      <w:r w:rsidRPr="00BD7BED">
        <w:rPr>
          <w:lang w:val="uk-UA"/>
        </w:rPr>
        <w:t>Порівняльний аналіз флори в екосистемах;</w:t>
      </w:r>
    </w:p>
    <w:p w:rsidR="00FB5C2E" w:rsidRPr="00BD7BED" w:rsidRDefault="00FB5C2E" w:rsidP="00D12DE6">
      <w:pPr>
        <w:pStyle w:val="af"/>
        <w:numPr>
          <w:ilvl w:val="2"/>
          <w:numId w:val="60"/>
        </w:numPr>
        <w:rPr>
          <w:lang w:val="uk-UA"/>
        </w:rPr>
      </w:pPr>
      <w:r w:rsidRPr="00BD7BED">
        <w:rPr>
          <w:lang w:val="uk-UA"/>
        </w:rPr>
        <w:t>Спостереження природних і антропогенних сукцесій;</w:t>
      </w:r>
    </w:p>
    <w:p w:rsidR="00FB5C2E" w:rsidRPr="00BD7BED" w:rsidRDefault="00FB5C2E" w:rsidP="00D12DE6">
      <w:pPr>
        <w:pStyle w:val="af"/>
        <w:numPr>
          <w:ilvl w:val="2"/>
          <w:numId w:val="60"/>
        </w:numPr>
        <w:rPr>
          <w:lang w:val="uk-UA"/>
        </w:rPr>
      </w:pPr>
      <w:r w:rsidRPr="00BD7BED">
        <w:rPr>
          <w:lang w:val="uk-UA"/>
        </w:rPr>
        <w:t>Характеристика різних типів екосистем;</w:t>
      </w:r>
    </w:p>
    <w:p w:rsidR="00FB5C2E" w:rsidRPr="00BD7BED" w:rsidRDefault="00FB5C2E" w:rsidP="00D12DE6">
      <w:pPr>
        <w:pStyle w:val="af"/>
        <w:numPr>
          <w:ilvl w:val="2"/>
          <w:numId w:val="60"/>
        </w:numPr>
        <w:rPr>
          <w:lang w:val="uk-UA"/>
        </w:rPr>
      </w:pPr>
      <w:r w:rsidRPr="00BD7BED">
        <w:rPr>
          <w:lang w:val="uk-UA"/>
        </w:rPr>
        <w:t>Оцінка розмірів і меж екосистем;</w:t>
      </w:r>
    </w:p>
    <w:p w:rsidR="00FB5C2E" w:rsidRPr="00BD7BED" w:rsidRDefault="00FB5C2E" w:rsidP="00D12DE6">
      <w:pPr>
        <w:pStyle w:val="af"/>
        <w:numPr>
          <w:ilvl w:val="2"/>
          <w:numId w:val="60"/>
        </w:numPr>
        <w:rPr>
          <w:lang w:val="uk-UA"/>
        </w:rPr>
      </w:pPr>
      <w:r w:rsidRPr="00BD7BED">
        <w:rPr>
          <w:lang w:val="uk-UA"/>
        </w:rPr>
        <w:t>Закладання трансект;</w:t>
      </w:r>
    </w:p>
    <w:p w:rsidR="00FB5C2E" w:rsidRPr="00BD7BED" w:rsidRDefault="00FB5C2E" w:rsidP="00D12DE6">
      <w:pPr>
        <w:pStyle w:val="af"/>
        <w:numPr>
          <w:ilvl w:val="2"/>
          <w:numId w:val="60"/>
        </w:numPr>
        <w:rPr>
          <w:lang w:val="uk-UA"/>
        </w:rPr>
      </w:pPr>
      <w:r w:rsidRPr="00BD7BED">
        <w:rPr>
          <w:lang w:val="uk-UA"/>
        </w:rPr>
        <w:t>Соціоекологічні дослідження місцевості.</w:t>
      </w:r>
    </w:p>
    <w:p w:rsidR="00FB5C2E" w:rsidRPr="00BD7BED" w:rsidRDefault="00FB5C2E" w:rsidP="00D12DE6">
      <w:pPr>
        <w:pStyle w:val="af"/>
        <w:numPr>
          <w:ilvl w:val="0"/>
          <w:numId w:val="60"/>
        </w:numPr>
        <w:rPr>
          <w:lang w:val="uk-UA"/>
        </w:rPr>
      </w:pPr>
      <w:r w:rsidRPr="00BD7BED">
        <w:rPr>
          <w:lang w:val="uk-UA"/>
        </w:rPr>
        <w:t>Геологія:</w:t>
      </w:r>
    </w:p>
    <w:p w:rsidR="00FB5C2E" w:rsidRPr="00BD7BED" w:rsidRDefault="00FB5C2E" w:rsidP="00D12DE6">
      <w:pPr>
        <w:pStyle w:val="af"/>
        <w:numPr>
          <w:ilvl w:val="1"/>
          <w:numId w:val="60"/>
        </w:numPr>
        <w:rPr>
          <w:lang w:val="uk-UA"/>
        </w:rPr>
      </w:pPr>
      <w:r w:rsidRPr="00BD7BED">
        <w:rPr>
          <w:lang w:val="uk-UA"/>
        </w:rPr>
        <w:t>Вивчення морфології мінералів, індивідів (кристалів) та агрегатів;</w:t>
      </w:r>
    </w:p>
    <w:p w:rsidR="00FB5C2E" w:rsidRPr="00BD7BED" w:rsidRDefault="00FB5C2E" w:rsidP="00D12DE6">
      <w:pPr>
        <w:pStyle w:val="af"/>
        <w:numPr>
          <w:ilvl w:val="1"/>
          <w:numId w:val="60"/>
        </w:numPr>
        <w:rPr>
          <w:lang w:val="uk-UA"/>
        </w:rPr>
      </w:pPr>
      <w:r w:rsidRPr="00BD7BED">
        <w:rPr>
          <w:lang w:val="uk-UA"/>
        </w:rPr>
        <w:t>Визначення та вивчення мінералів;</w:t>
      </w:r>
    </w:p>
    <w:p w:rsidR="00FB5C2E" w:rsidRPr="00BD7BED" w:rsidRDefault="00FB5C2E" w:rsidP="00D12DE6">
      <w:pPr>
        <w:pStyle w:val="af"/>
        <w:numPr>
          <w:ilvl w:val="1"/>
          <w:numId w:val="60"/>
        </w:numPr>
        <w:rPr>
          <w:lang w:val="uk-UA"/>
        </w:rPr>
      </w:pPr>
      <w:r w:rsidRPr="00BD7BED">
        <w:rPr>
          <w:lang w:val="uk-UA"/>
        </w:rPr>
        <w:t>Визначення та вивчення гірських порід, особливо в містах крейдяних скал;</w:t>
      </w:r>
    </w:p>
    <w:p w:rsidR="00FB5C2E" w:rsidRPr="00BD7BED" w:rsidRDefault="00FB5C2E" w:rsidP="00D12DE6">
      <w:pPr>
        <w:pStyle w:val="af"/>
        <w:numPr>
          <w:ilvl w:val="1"/>
          <w:numId w:val="60"/>
        </w:numPr>
        <w:rPr>
          <w:lang w:val="uk-UA"/>
        </w:rPr>
      </w:pPr>
      <w:r w:rsidRPr="00BD7BED">
        <w:rPr>
          <w:lang w:val="uk-UA"/>
        </w:rPr>
        <w:t>Визначення геологічних процесів;</w:t>
      </w:r>
    </w:p>
    <w:p w:rsidR="00FB5C2E" w:rsidRPr="00BD7BED" w:rsidRDefault="00FB5C2E" w:rsidP="00D12DE6">
      <w:pPr>
        <w:pStyle w:val="af"/>
        <w:numPr>
          <w:ilvl w:val="1"/>
          <w:numId w:val="60"/>
        </w:numPr>
        <w:rPr>
          <w:lang w:val="uk-UA"/>
        </w:rPr>
      </w:pPr>
      <w:r w:rsidRPr="00BD7BED">
        <w:rPr>
          <w:lang w:val="uk-UA"/>
        </w:rPr>
        <w:t>Визначення корисних копалин;</w:t>
      </w:r>
    </w:p>
    <w:p w:rsidR="00FB5C2E" w:rsidRPr="00BD7BED" w:rsidRDefault="00FB5C2E" w:rsidP="00D12DE6">
      <w:pPr>
        <w:pStyle w:val="af"/>
        <w:numPr>
          <w:ilvl w:val="1"/>
          <w:numId w:val="60"/>
        </w:numPr>
        <w:rPr>
          <w:lang w:val="uk-UA"/>
        </w:rPr>
      </w:pPr>
      <w:r w:rsidRPr="00BD7BED">
        <w:rPr>
          <w:lang w:val="uk-UA"/>
        </w:rPr>
        <w:t>Визначення керівних форм і віку гірських порід;</w:t>
      </w:r>
    </w:p>
    <w:p w:rsidR="00FB5C2E" w:rsidRPr="00BD7BED" w:rsidRDefault="00FB5C2E" w:rsidP="00D12DE6">
      <w:pPr>
        <w:pStyle w:val="af"/>
        <w:numPr>
          <w:ilvl w:val="1"/>
          <w:numId w:val="60"/>
        </w:numPr>
        <w:rPr>
          <w:lang w:val="uk-UA"/>
        </w:rPr>
      </w:pPr>
      <w:r w:rsidRPr="00BD7BED">
        <w:rPr>
          <w:lang w:val="uk-UA"/>
        </w:rPr>
        <w:t>Побудова геологічних карт і розрізів;</w:t>
      </w:r>
    </w:p>
    <w:p w:rsidR="00FB5C2E" w:rsidRPr="00BD7BED" w:rsidRDefault="00FB5C2E" w:rsidP="00D12DE6">
      <w:pPr>
        <w:pStyle w:val="af"/>
        <w:numPr>
          <w:ilvl w:val="1"/>
          <w:numId w:val="60"/>
        </w:numPr>
        <w:rPr>
          <w:lang w:val="uk-UA"/>
        </w:rPr>
      </w:pPr>
      <w:r w:rsidRPr="00BD7BED">
        <w:rPr>
          <w:lang w:val="uk-UA"/>
        </w:rPr>
        <w:t>Побудова карт ізопахіт;</w:t>
      </w:r>
    </w:p>
    <w:p w:rsidR="00FB5C2E" w:rsidRPr="00BD7BED" w:rsidRDefault="00FB5C2E" w:rsidP="00D12DE6">
      <w:pPr>
        <w:pStyle w:val="af"/>
        <w:numPr>
          <w:ilvl w:val="0"/>
          <w:numId w:val="60"/>
        </w:numPr>
        <w:rPr>
          <w:lang w:val="uk-UA"/>
        </w:rPr>
      </w:pPr>
      <w:r w:rsidRPr="00BD7BED">
        <w:rPr>
          <w:lang w:val="uk-UA"/>
        </w:rPr>
        <w:t>Топографія / картографія:</w:t>
      </w:r>
    </w:p>
    <w:p w:rsidR="00FB5C2E" w:rsidRPr="00BD7BED" w:rsidRDefault="00FB5C2E" w:rsidP="00D12DE6">
      <w:pPr>
        <w:pStyle w:val="af"/>
        <w:numPr>
          <w:ilvl w:val="1"/>
          <w:numId w:val="60"/>
        </w:numPr>
        <w:rPr>
          <w:lang w:val="uk-UA"/>
        </w:rPr>
      </w:pPr>
      <w:r w:rsidRPr="00BD7BED">
        <w:rPr>
          <w:lang w:val="uk-UA"/>
        </w:rPr>
        <w:t>Побудова горизонталей;</w:t>
      </w:r>
    </w:p>
    <w:p w:rsidR="00FB5C2E" w:rsidRPr="00BD7BED" w:rsidRDefault="00FB5C2E" w:rsidP="00D12DE6">
      <w:pPr>
        <w:pStyle w:val="af"/>
        <w:numPr>
          <w:ilvl w:val="1"/>
          <w:numId w:val="60"/>
        </w:numPr>
        <w:rPr>
          <w:lang w:val="uk-UA"/>
        </w:rPr>
      </w:pPr>
      <w:r w:rsidRPr="00BD7BED">
        <w:rPr>
          <w:lang w:val="uk-UA"/>
        </w:rPr>
        <w:t>Опис рельєфу за планами та картами;</w:t>
      </w:r>
    </w:p>
    <w:p w:rsidR="00FB5C2E" w:rsidRPr="00BD7BED" w:rsidRDefault="00FB5C2E" w:rsidP="00D12DE6">
      <w:pPr>
        <w:pStyle w:val="af"/>
        <w:numPr>
          <w:ilvl w:val="1"/>
          <w:numId w:val="60"/>
        </w:numPr>
        <w:rPr>
          <w:lang w:val="uk-UA"/>
        </w:rPr>
      </w:pPr>
      <w:r w:rsidRPr="00BD7BED">
        <w:rPr>
          <w:lang w:val="uk-UA"/>
        </w:rPr>
        <w:t>Побудова профілів за планами та картами;</w:t>
      </w:r>
    </w:p>
    <w:p w:rsidR="00FB5C2E" w:rsidRPr="00BD7BED" w:rsidRDefault="00FB5C2E" w:rsidP="00D12DE6">
      <w:pPr>
        <w:pStyle w:val="af"/>
        <w:numPr>
          <w:ilvl w:val="1"/>
          <w:numId w:val="60"/>
        </w:numPr>
        <w:rPr>
          <w:lang w:val="uk-UA"/>
        </w:rPr>
      </w:pPr>
      <w:r w:rsidRPr="00BD7BED">
        <w:rPr>
          <w:lang w:val="uk-UA"/>
        </w:rPr>
        <w:t>Знаходження об’єктів за планами та картами;</w:t>
      </w:r>
    </w:p>
    <w:p w:rsidR="00FB5C2E" w:rsidRPr="00BD7BED" w:rsidRDefault="00FB5C2E" w:rsidP="00D12DE6">
      <w:pPr>
        <w:pStyle w:val="af"/>
        <w:numPr>
          <w:ilvl w:val="1"/>
          <w:numId w:val="60"/>
        </w:numPr>
        <w:rPr>
          <w:lang w:val="uk-UA"/>
        </w:rPr>
      </w:pPr>
      <w:r w:rsidRPr="00BD7BED">
        <w:rPr>
          <w:lang w:val="uk-UA"/>
        </w:rPr>
        <w:t>Визначення полів невидимості за планами та картами;</w:t>
      </w:r>
    </w:p>
    <w:p w:rsidR="00FB5C2E" w:rsidRPr="00BD7BED" w:rsidRDefault="00FB5C2E" w:rsidP="00D12DE6">
      <w:pPr>
        <w:pStyle w:val="af"/>
        <w:numPr>
          <w:ilvl w:val="1"/>
          <w:numId w:val="60"/>
        </w:numPr>
        <w:rPr>
          <w:lang w:val="uk-UA"/>
        </w:rPr>
      </w:pPr>
      <w:r w:rsidRPr="00BD7BED">
        <w:rPr>
          <w:lang w:val="uk-UA"/>
        </w:rPr>
        <w:t>Побудова спеціальних карт (рослинності, землекористування тощо).</w:t>
      </w:r>
    </w:p>
    <w:p w:rsidR="00D60DAD" w:rsidRPr="00BD7BED" w:rsidRDefault="00D60DAD" w:rsidP="00D60DAD">
      <w:pPr>
        <w:rPr>
          <w:lang w:val="uk-UA"/>
        </w:rPr>
      </w:pPr>
      <w:r w:rsidRPr="00BD7BED">
        <w:rPr>
          <w:lang w:val="uk-UA"/>
        </w:rPr>
        <w:t>Оптимальна тривалість польової практики для студентів природничо-географічного н</w:t>
      </w:r>
      <w:r w:rsidRPr="00BD7BED">
        <w:rPr>
          <w:lang w:val="uk-UA"/>
        </w:rPr>
        <w:t>а</w:t>
      </w:r>
      <w:r w:rsidRPr="00BD7BED">
        <w:rPr>
          <w:lang w:val="uk-UA"/>
        </w:rPr>
        <w:t>пряму становить 2 тижні.</w:t>
      </w:r>
    </w:p>
    <w:p w:rsidR="00FB5C2E" w:rsidRPr="00BD7BED" w:rsidRDefault="00D60DAD" w:rsidP="00D60DAD">
      <w:pPr>
        <w:rPr>
          <w:lang w:val="uk-UA"/>
        </w:rPr>
      </w:pPr>
      <w:r w:rsidRPr="00BD7BED">
        <w:rPr>
          <w:lang w:val="uk-UA"/>
        </w:rPr>
        <w:lastRenderedPageBreak/>
        <w:t>Слід зазначити, що більшість польових практик, насамперед комплексного характеру, потребують, окрім підготовчого та основного етапів, які є власне польовими, заключного, присвяченого камеральній обробці отриманих результатів і зібраного матеріалу. Частину зібраного матеріалу рекомендовано використати для створення природничо-краєзнавчого музею. Для проведення камеральних досліджень під час польових практик рекомендовано створити у складі приміщення для проведення науково-дослідних робіт, пропаганди пр</w:t>
      </w:r>
      <w:r w:rsidRPr="00BD7BED">
        <w:rPr>
          <w:lang w:val="uk-UA"/>
        </w:rPr>
        <w:t>и</w:t>
      </w:r>
      <w:r w:rsidRPr="00BD7BED">
        <w:rPr>
          <w:lang w:val="uk-UA"/>
        </w:rPr>
        <w:t>родоохоронних знань бібліотеки.</w:t>
      </w:r>
    </w:p>
    <w:p w:rsidR="00D60DAD" w:rsidRPr="00BD7BED" w:rsidRDefault="00D60DAD" w:rsidP="00D60DAD">
      <w:pPr>
        <w:rPr>
          <w:lang w:val="uk-UA"/>
        </w:rPr>
      </w:pPr>
      <w:r w:rsidRPr="00BD7BED">
        <w:rPr>
          <w:rStyle w:val="af2"/>
          <w:lang w:val="uk-UA"/>
        </w:rPr>
        <w:t>Природничо-краєзнавчий музей</w:t>
      </w:r>
      <w:r w:rsidRPr="00BD7BED">
        <w:rPr>
          <w:lang w:val="uk-UA"/>
        </w:rPr>
        <w:t xml:space="preserve"> є однією з ефективних форм навчально-виховної діял</w:t>
      </w:r>
      <w:r w:rsidRPr="00BD7BED">
        <w:rPr>
          <w:lang w:val="uk-UA"/>
        </w:rPr>
        <w:t>ь</w:t>
      </w:r>
      <w:r w:rsidRPr="00BD7BED">
        <w:rPr>
          <w:lang w:val="uk-UA"/>
        </w:rPr>
        <w:t>ності об’єктів природно-заповідного фонду. Це зумовлено, насамперед, поєднанням у ньому суттєвої пізнавальної функції із комфортними умовами, адже розмішується такий об’єкт зазвичай в зоні стаціонарної рекреації.</w:t>
      </w:r>
    </w:p>
    <w:p w:rsidR="00803775" w:rsidRPr="00BD7BED" w:rsidRDefault="00D60DAD" w:rsidP="00D60DAD">
      <w:pPr>
        <w:rPr>
          <w:lang w:val="uk-UA"/>
        </w:rPr>
      </w:pPr>
      <w:r w:rsidRPr="00BD7BED">
        <w:rPr>
          <w:lang w:val="uk-UA"/>
        </w:rPr>
        <w:t>Для створення музею в РЛП «Краматорський» рекомендовано:</w:t>
      </w:r>
    </w:p>
    <w:p w:rsidR="00D60DAD" w:rsidRPr="00BD7BED" w:rsidRDefault="00D60DAD" w:rsidP="00FF0035">
      <w:pPr>
        <w:pStyle w:val="af"/>
        <w:numPr>
          <w:ilvl w:val="0"/>
          <w:numId w:val="61"/>
        </w:numPr>
        <w:rPr>
          <w:lang w:val="uk-UA"/>
        </w:rPr>
      </w:pPr>
      <w:r w:rsidRPr="00BD7BED">
        <w:rPr>
          <w:lang w:val="uk-UA"/>
        </w:rPr>
        <w:t>відведення приміщення на території «Візит-центру» та його належне укомпле</w:t>
      </w:r>
      <w:r w:rsidRPr="00BD7BED">
        <w:rPr>
          <w:lang w:val="uk-UA"/>
        </w:rPr>
        <w:t>к</w:t>
      </w:r>
      <w:r w:rsidRPr="00BD7BED">
        <w:rPr>
          <w:lang w:val="uk-UA"/>
        </w:rPr>
        <w:t>тування експонатами;</w:t>
      </w:r>
    </w:p>
    <w:p w:rsidR="00D60DAD" w:rsidRPr="00BD7BED" w:rsidRDefault="00D60DAD" w:rsidP="00FF0035">
      <w:pPr>
        <w:pStyle w:val="af"/>
        <w:numPr>
          <w:ilvl w:val="0"/>
          <w:numId w:val="61"/>
        </w:numPr>
        <w:rPr>
          <w:lang w:val="uk-UA"/>
        </w:rPr>
      </w:pPr>
      <w:r w:rsidRPr="00BD7BED">
        <w:rPr>
          <w:lang w:val="uk-UA"/>
        </w:rPr>
        <w:t>проведення екскурсій.</w:t>
      </w:r>
    </w:p>
    <w:p w:rsidR="00D60DAD" w:rsidRPr="00BD7BED" w:rsidRDefault="00D60DAD" w:rsidP="003B263C">
      <w:pPr>
        <w:rPr>
          <w:lang w:val="uk-UA"/>
        </w:rPr>
      </w:pPr>
      <w:r w:rsidRPr="00BD7BED">
        <w:rPr>
          <w:lang w:val="uk-UA"/>
        </w:rPr>
        <w:t>Основними напрямками навчально-виховної роботи в музеї є:</w:t>
      </w:r>
    </w:p>
    <w:p w:rsidR="00D60DAD" w:rsidRPr="00BD7BED" w:rsidRDefault="00D60DAD" w:rsidP="00FF0035">
      <w:pPr>
        <w:pStyle w:val="af"/>
        <w:numPr>
          <w:ilvl w:val="0"/>
          <w:numId w:val="62"/>
        </w:numPr>
        <w:rPr>
          <w:lang w:val="uk-UA"/>
        </w:rPr>
      </w:pPr>
      <w:r w:rsidRPr="00BD7BED">
        <w:rPr>
          <w:lang w:val="uk-UA"/>
        </w:rPr>
        <w:t>Презентаційна – ознайомлення відвідувачів з історією РЛП «Краматорський» та його загальною характеристикою в режимі стислого часу й максимального інф</w:t>
      </w:r>
      <w:r w:rsidRPr="00BD7BED">
        <w:rPr>
          <w:lang w:val="uk-UA"/>
        </w:rPr>
        <w:t>о</w:t>
      </w:r>
      <w:r w:rsidRPr="00BD7BED">
        <w:rPr>
          <w:lang w:val="uk-UA"/>
        </w:rPr>
        <w:t>рмаційного насичення;</w:t>
      </w:r>
    </w:p>
    <w:p w:rsidR="00D60DAD" w:rsidRPr="00BD7BED" w:rsidRDefault="00D60DAD" w:rsidP="00FF0035">
      <w:pPr>
        <w:pStyle w:val="af"/>
        <w:numPr>
          <w:ilvl w:val="0"/>
          <w:numId w:val="62"/>
        </w:numPr>
        <w:rPr>
          <w:lang w:val="uk-UA"/>
        </w:rPr>
      </w:pPr>
      <w:r w:rsidRPr="00BD7BED">
        <w:rPr>
          <w:lang w:val="uk-UA"/>
        </w:rPr>
        <w:t>Просвітницька – ознайомлення відвідувачів парку з біологічним і ландшафтним різноманіттям РЛП «Краматорський» на прикладі конкретних експонатів у р</w:t>
      </w:r>
      <w:r w:rsidRPr="00BD7BED">
        <w:rPr>
          <w:lang w:val="uk-UA"/>
        </w:rPr>
        <w:t>е</w:t>
      </w:r>
      <w:r w:rsidRPr="00BD7BED">
        <w:rPr>
          <w:lang w:val="uk-UA"/>
        </w:rPr>
        <w:t>жимі оглядової екскурсії;</w:t>
      </w:r>
    </w:p>
    <w:p w:rsidR="00D60DAD" w:rsidRPr="00BD7BED" w:rsidRDefault="00D60DAD" w:rsidP="00FF0035">
      <w:pPr>
        <w:pStyle w:val="af"/>
        <w:numPr>
          <w:ilvl w:val="0"/>
          <w:numId w:val="62"/>
        </w:numPr>
        <w:rPr>
          <w:lang w:val="uk-UA"/>
        </w:rPr>
      </w:pPr>
      <w:r w:rsidRPr="00BD7BED">
        <w:rPr>
          <w:lang w:val="uk-UA"/>
        </w:rPr>
        <w:t>Навчальна – зосередження уваги відвідувачів, передусім вузькофахової аудит</w:t>
      </w:r>
      <w:r w:rsidRPr="00BD7BED">
        <w:rPr>
          <w:lang w:val="uk-UA"/>
        </w:rPr>
        <w:t>о</w:t>
      </w:r>
      <w:r w:rsidRPr="00BD7BED">
        <w:rPr>
          <w:lang w:val="uk-UA"/>
        </w:rPr>
        <w:t>рії, на певній таксономічній групі, особливостях геології, гідрології тощо в р</w:t>
      </w:r>
      <w:r w:rsidRPr="00BD7BED">
        <w:rPr>
          <w:lang w:val="uk-UA"/>
        </w:rPr>
        <w:t>е</w:t>
      </w:r>
      <w:r w:rsidRPr="00BD7BED">
        <w:rPr>
          <w:lang w:val="uk-UA"/>
        </w:rPr>
        <w:t>жимі спеціалізованої екскурсії-практичного заняття.</w:t>
      </w:r>
    </w:p>
    <w:p w:rsidR="00D60DAD" w:rsidRPr="00BD7BED" w:rsidRDefault="00D60DAD" w:rsidP="003B263C">
      <w:pPr>
        <w:rPr>
          <w:lang w:val="uk-UA"/>
        </w:rPr>
      </w:pPr>
      <w:r w:rsidRPr="00BD7BED">
        <w:rPr>
          <w:lang w:val="uk-UA"/>
        </w:rPr>
        <w:t>Відповідно до вище окреслених напрямів роботи рекомендовано виділити в музеї щ</w:t>
      </w:r>
      <w:r w:rsidRPr="00BD7BED">
        <w:rPr>
          <w:lang w:val="uk-UA"/>
        </w:rPr>
        <w:t>о</w:t>
      </w:r>
      <w:r w:rsidRPr="00BD7BED">
        <w:rPr>
          <w:lang w:val="uk-UA"/>
        </w:rPr>
        <w:t>найменше 3 зали:</w:t>
      </w:r>
    </w:p>
    <w:p w:rsidR="00D60DAD" w:rsidRPr="00BD7BED" w:rsidRDefault="00D60DAD" w:rsidP="00FF0035">
      <w:pPr>
        <w:pStyle w:val="af"/>
        <w:numPr>
          <w:ilvl w:val="0"/>
          <w:numId w:val="63"/>
        </w:numPr>
        <w:rPr>
          <w:lang w:val="uk-UA"/>
        </w:rPr>
      </w:pPr>
      <w:r w:rsidRPr="00BD7BED">
        <w:rPr>
          <w:lang w:val="uk-UA"/>
        </w:rPr>
        <w:t>Зала історії РЛП «Краматорський» із такими експонатами:</w:t>
      </w:r>
    </w:p>
    <w:p w:rsidR="00D60DAD" w:rsidRPr="00BD7BED" w:rsidRDefault="00D60DAD" w:rsidP="00FF0035">
      <w:pPr>
        <w:pStyle w:val="af"/>
        <w:numPr>
          <w:ilvl w:val="1"/>
          <w:numId w:val="63"/>
        </w:numPr>
        <w:rPr>
          <w:lang w:val="uk-UA"/>
        </w:rPr>
      </w:pPr>
      <w:r w:rsidRPr="00BD7BED">
        <w:rPr>
          <w:lang w:val="uk-UA"/>
        </w:rPr>
        <w:t>Стенд, присвячений історії заповідної справи Донецької області (перші заповідні об’єкти, активісти заповідної справи, динаміка розвитку природно-заповідного фонду регіону, фотографії еталонних угруповань, виставка літератури про запов</w:t>
      </w:r>
      <w:r w:rsidRPr="00BD7BED">
        <w:rPr>
          <w:lang w:val="uk-UA"/>
        </w:rPr>
        <w:t>і</w:t>
      </w:r>
      <w:r w:rsidRPr="00BD7BED">
        <w:rPr>
          <w:lang w:val="uk-UA"/>
        </w:rPr>
        <w:t>дні об’єкти Донеччини тощо);</w:t>
      </w:r>
    </w:p>
    <w:p w:rsidR="00D60DAD" w:rsidRPr="00BD7BED" w:rsidRDefault="00D60DAD" w:rsidP="00FF0035">
      <w:pPr>
        <w:pStyle w:val="af"/>
        <w:numPr>
          <w:ilvl w:val="1"/>
          <w:numId w:val="63"/>
        </w:numPr>
        <w:rPr>
          <w:lang w:val="uk-UA"/>
        </w:rPr>
      </w:pPr>
      <w:r w:rsidRPr="00BD7BED">
        <w:rPr>
          <w:lang w:val="uk-UA"/>
        </w:rPr>
        <w:t>Стенд, присвячений історії РЛП «Краматорський» (рішення районної та обласної рад про створення парку, картосхема розташування РЛП «Краматорський», його місце та роль в заповідній мережі області та екомережі України тощо);</w:t>
      </w:r>
    </w:p>
    <w:p w:rsidR="00D60DAD" w:rsidRPr="00BD7BED" w:rsidRDefault="00D60DAD" w:rsidP="00FF0035">
      <w:pPr>
        <w:pStyle w:val="af"/>
        <w:numPr>
          <w:ilvl w:val="1"/>
          <w:numId w:val="63"/>
        </w:numPr>
        <w:rPr>
          <w:lang w:val="uk-UA"/>
        </w:rPr>
      </w:pPr>
      <w:r w:rsidRPr="00BD7BED">
        <w:rPr>
          <w:lang w:val="uk-UA"/>
        </w:rPr>
        <w:t>Стенд, присвячений основним напрямам діяльності РЛП «Краматорський» (мат</w:t>
      </w:r>
      <w:r w:rsidRPr="00BD7BED">
        <w:rPr>
          <w:lang w:val="uk-UA"/>
        </w:rPr>
        <w:t>е</w:t>
      </w:r>
      <w:r w:rsidRPr="00BD7BED">
        <w:rPr>
          <w:lang w:val="uk-UA"/>
        </w:rPr>
        <w:t>ріали про результати наукових досліджень у межах парку, звіти про польові пра</w:t>
      </w:r>
      <w:r w:rsidRPr="00BD7BED">
        <w:rPr>
          <w:lang w:val="uk-UA"/>
        </w:rPr>
        <w:t>к</w:t>
      </w:r>
      <w:r w:rsidRPr="00BD7BED">
        <w:rPr>
          <w:lang w:val="uk-UA"/>
        </w:rPr>
        <w:t>тики, інформаційні матеріали про парк, агітаційні листівки, буклети, путівники тощо); у цьому місці доцільно облаштувати торгівельну точку з реалізації інфо</w:t>
      </w:r>
      <w:r w:rsidRPr="00BD7BED">
        <w:rPr>
          <w:lang w:val="uk-UA"/>
        </w:rPr>
        <w:t>р</w:t>
      </w:r>
      <w:r w:rsidRPr="00BD7BED">
        <w:rPr>
          <w:lang w:val="uk-UA"/>
        </w:rPr>
        <w:t xml:space="preserve">маційних друкованих матеріалів та сувенірної атрибутики парку; </w:t>
      </w:r>
    </w:p>
    <w:p w:rsidR="00D60DAD" w:rsidRPr="00BD7BED" w:rsidRDefault="00D60DAD" w:rsidP="00FF0035">
      <w:pPr>
        <w:pStyle w:val="af"/>
        <w:numPr>
          <w:ilvl w:val="0"/>
          <w:numId w:val="63"/>
        </w:numPr>
        <w:rPr>
          <w:lang w:val="uk-UA"/>
        </w:rPr>
      </w:pPr>
      <w:r w:rsidRPr="00BD7BED">
        <w:rPr>
          <w:lang w:val="uk-UA"/>
        </w:rPr>
        <w:t>Зала біологічного та ландшафтного різноманіття РЛП «Краматорський» із такими ек</w:t>
      </w:r>
      <w:r w:rsidRPr="00BD7BED">
        <w:rPr>
          <w:lang w:val="uk-UA"/>
        </w:rPr>
        <w:t>с</w:t>
      </w:r>
      <w:r w:rsidRPr="00BD7BED">
        <w:rPr>
          <w:lang w:val="uk-UA"/>
        </w:rPr>
        <w:t>понатами:</w:t>
      </w:r>
    </w:p>
    <w:p w:rsidR="00D60DAD" w:rsidRPr="00BD7BED" w:rsidRDefault="00D60DAD" w:rsidP="00FF0035">
      <w:pPr>
        <w:pStyle w:val="af"/>
        <w:numPr>
          <w:ilvl w:val="1"/>
          <w:numId w:val="63"/>
        </w:numPr>
        <w:rPr>
          <w:lang w:val="uk-UA"/>
        </w:rPr>
      </w:pPr>
      <w:r w:rsidRPr="00BD7BED">
        <w:rPr>
          <w:lang w:val="uk-UA"/>
        </w:rPr>
        <w:t>Стенд, присвячений рослинності парку (карти, описи, діорами, тощо);</w:t>
      </w:r>
    </w:p>
    <w:p w:rsidR="00D60DAD" w:rsidRPr="00BD7BED" w:rsidRDefault="00D60DAD" w:rsidP="00FF0035">
      <w:pPr>
        <w:pStyle w:val="af"/>
        <w:numPr>
          <w:ilvl w:val="1"/>
          <w:numId w:val="63"/>
        </w:numPr>
        <w:rPr>
          <w:lang w:val="uk-UA"/>
        </w:rPr>
      </w:pPr>
      <w:r w:rsidRPr="00BD7BED">
        <w:rPr>
          <w:lang w:val="uk-UA"/>
        </w:rPr>
        <w:t>Стенд, присвячений флорі парку (фотографії рідкісних видів, гербарні зразки, к</w:t>
      </w:r>
      <w:r w:rsidRPr="00BD7BED">
        <w:rPr>
          <w:lang w:val="uk-UA"/>
        </w:rPr>
        <w:t>о</w:t>
      </w:r>
      <w:r w:rsidRPr="00BD7BED">
        <w:rPr>
          <w:lang w:val="uk-UA"/>
        </w:rPr>
        <w:t>лекції різних таксономічних груп, тощо);</w:t>
      </w:r>
    </w:p>
    <w:p w:rsidR="00D60DAD" w:rsidRPr="00BD7BED" w:rsidRDefault="00D60DAD" w:rsidP="00FF0035">
      <w:pPr>
        <w:pStyle w:val="af"/>
        <w:numPr>
          <w:ilvl w:val="1"/>
          <w:numId w:val="63"/>
        </w:numPr>
        <w:rPr>
          <w:lang w:val="uk-UA"/>
        </w:rPr>
      </w:pPr>
      <w:r w:rsidRPr="00BD7BED">
        <w:rPr>
          <w:lang w:val="uk-UA"/>
        </w:rPr>
        <w:t>Стенд, присвячений тваринному світу парку (карти розподілу видів за асоціаціями, дані про вивченість різних таксонів, колекції безхребетних, опудала, тощо);</w:t>
      </w:r>
    </w:p>
    <w:p w:rsidR="00D60DAD" w:rsidRPr="00BD7BED" w:rsidRDefault="00D60DAD" w:rsidP="00FF0035">
      <w:pPr>
        <w:pStyle w:val="af"/>
        <w:numPr>
          <w:ilvl w:val="1"/>
          <w:numId w:val="63"/>
        </w:numPr>
        <w:rPr>
          <w:lang w:val="uk-UA"/>
        </w:rPr>
      </w:pPr>
      <w:r w:rsidRPr="00BD7BED">
        <w:rPr>
          <w:lang w:val="uk-UA"/>
        </w:rPr>
        <w:lastRenderedPageBreak/>
        <w:t>Стенд, присвячений геологічним особливостям парку (карта гірських порід, зразки скам’янілостей, схеми з поясненнями тектонічних процесів, колекції мінералів, г</w:t>
      </w:r>
      <w:r w:rsidRPr="00BD7BED">
        <w:rPr>
          <w:lang w:val="uk-UA"/>
        </w:rPr>
        <w:t>е</w:t>
      </w:r>
      <w:r w:rsidRPr="00BD7BED">
        <w:rPr>
          <w:lang w:val="uk-UA"/>
        </w:rPr>
        <w:t>охронологічні дані про територію парку, опис пам’ятки природи «Крейдяні ск</w:t>
      </w:r>
      <w:r w:rsidRPr="00BD7BED">
        <w:rPr>
          <w:lang w:val="uk-UA"/>
        </w:rPr>
        <w:t>е</w:t>
      </w:r>
      <w:r w:rsidRPr="00BD7BED">
        <w:rPr>
          <w:lang w:val="uk-UA"/>
        </w:rPr>
        <w:t>лі»);</w:t>
      </w:r>
    </w:p>
    <w:p w:rsidR="00D60DAD" w:rsidRPr="00BD7BED" w:rsidRDefault="00D60DAD" w:rsidP="00FF0035">
      <w:pPr>
        <w:pStyle w:val="af"/>
        <w:numPr>
          <w:ilvl w:val="0"/>
          <w:numId w:val="63"/>
        </w:numPr>
        <w:rPr>
          <w:lang w:val="uk-UA"/>
        </w:rPr>
      </w:pPr>
      <w:r w:rsidRPr="00BD7BED">
        <w:rPr>
          <w:lang w:val="uk-UA"/>
        </w:rPr>
        <w:t>Зала спеціалізованих екскурсій-практичних занять із такими експонатами:</w:t>
      </w:r>
    </w:p>
    <w:p w:rsidR="00D60DAD" w:rsidRPr="00BD7BED" w:rsidRDefault="00D60DAD" w:rsidP="00FF0035">
      <w:pPr>
        <w:pStyle w:val="af"/>
        <w:numPr>
          <w:ilvl w:val="1"/>
          <w:numId w:val="63"/>
        </w:numPr>
        <w:rPr>
          <w:lang w:val="uk-UA"/>
        </w:rPr>
      </w:pPr>
      <w:r w:rsidRPr="00BD7BED">
        <w:rPr>
          <w:lang w:val="uk-UA"/>
        </w:rPr>
        <w:t>Сховище гербарного матеріалу;</w:t>
      </w:r>
    </w:p>
    <w:p w:rsidR="00D60DAD" w:rsidRPr="00BD7BED" w:rsidRDefault="00D60DAD" w:rsidP="00FF0035">
      <w:pPr>
        <w:pStyle w:val="af"/>
        <w:numPr>
          <w:ilvl w:val="1"/>
          <w:numId w:val="63"/>
        </w:numPr>
        <w:rPr>
          <w:lang w:val="uk-UA"/>
        </w:rPr>
      </w:pPr>
      <w:r w:rsidRPr="00BD7BED">
        <w:rPr>
          <w:lang w:val="uk-UA"/>
        </w:rPr>
        <w:t>Препарувальна лабораторія;</w:t>
      </w:r>
    </w:p>
    <w:p w:rsidR="00D60DAD" w:rsidRPr="00BD7BED" w:rsidRDefault="00D60DAD" w:rsidP="00FF0035">
      <w:pPr>
        <w:pStyle w:val="af"/>
        <w:numPr>
          <w:ilvl w:val="1"/>
          <w:numId w:val="63"/>
        </w:numPr>
        <w:rPr>
          <w:lang w:val="uk-UA"/>
        </w:rPr>
      </w:pPr>
      <w:r w:rsidRPr="00BD7BED">
        <w:rPr>
          <w:lang w:val="uk-UA"/>
        </w:rPr>
        <w:t>Бібліотека з фаховою літературою.</w:t>
      </w:r>
    </w:p>
    <w:p w:rsidR="003B263C" w:rsidRPr="00BD7BED" w:rsidRDefault="00FE7BA5" w:rsidP="003B263C">
      <w:pPr>
        <w:rPr>
          <w:lang w:val="uk-UA"/>
        </w:rPr>
      </w:pPr>
      <w:r w:rsidRPr="00BD7BED">
        <w:rPr>
          <w:lang w:val="uk-UA"/>
        </w:rPr>
        <w:t>З метою ефективнішої реалізації покладених на РЛП «Краматорський» завдань, рек</w:t>
      </w:r>
      <w:r w:rsidRPr="00BD7BED">
        <w:rPr>
          <w:lang w:val="uk-UA"/>
        </w:rPr>
        <w:t>о</w:t>
      </w:r>
      <w:r w:rsidRPr="00BD7BED">
        <w:rPr>
          <w:lang w:val="uk-UA"/>
        </w:rPr>
        <w:t>мендовано підтримати здійснювану еколого-просвітницьку діяльність РЛП «Краматорс</w:t>
      </w:r>
      <w:r w:rsidRPr="00BD7BED">
        <w:rPr>
          <w:lang w:val="uk-UA"/>
        </w:rPr>
        <w:t>ь</w:t>
      </w:r>
      <w:r w:rsidRPr="00BD7BED">
        <w:rPr>
          <w:lang w:val="uk-UA"/>
        </w:rPr>
        <w:t>кий» змінами в організаційній і кадровій структурах, зокрема залучити у склад адмініс</w:t>
      </w:r>
      <w:r w:rsidRPr="00BD7BED">
        <w:rPr>
          <w:lang w:val="uk-UA"/>
        </w:rPr>
        <w:t>т</w:t>
      </w:r>
      <w:r w:rsidRPr="00BD7BED">
        <w:rPr>
          <w:lang w:val="uk-UA"/>
        </w:rPr>
        <w:t>рації парку у відділ екологічної просвіти до роботи одного фахівця зі зв’язків з громадс</w:t>
      </w:r>
      <w:r w:rsidRPr="00BD7BED">
        <w:rPr>
          <w:lang w:val="uk-UA"/>
        </w:rPr>
        <w:t>ь</w:t>
      </w:r>
      <w:r w:rsidRPr="00BD7BED">
        <w:rPr>
          <w:lang w:val="uk-UA"/>
        </w:rPr>
        <w:t>кістю та міжнародного співробітництва.</w:t>
      </w:r>
    </w:p>
    <w:p w:rsidR="007B2B2B" w:rsidRPr="00BD7BED" w:rsidRDefault="007B2B2B">
      <w:pPr>
        <w:rPr>
          <w:lang w:val="uk-UA"/>
        </w:rPr>
      </w:pPr>
      <w:r w:rsidRPr="00BD7BED">
        <w:rPr>
          <w:b/>
          <w:sz w:val="28"/>
          <w:lang w:val="uk-UA"/>
        </w:rPr>
        <w:br w:type="page"/>
      </w:r>
    </w:p>
    <w:p w:rsidR="005C48C0" w:rsidRPr="00BD7BED" w:rsidRDefault="005C48C0" w:rsidP="005C48C0">
      <w:pPr>
        <w:pStyle w:val="2"/>
        <w:rPr>
          <w:lang w:val="uk-UA"/>
        </w:rPr>
      </w:pPr>
      <w:r w:rsidRPr="00BD7BED">
        <w:rPr>
          <w:lang w:val="uk-UA"/>
        </w:rPr>
        <w:lastRenderedPageBreak/>
        <w:t>Матеріально-технічне забезпечення</w:t>
      </w:r>
    </w:p>
    <w:p w:rsidR="003D06E1" w:rsidRPr="00BD7BED" w:rsidRDefault="003D06E1" w:rsidP="003D06E1">
      <w:pPr>
        <w:rPr>
          <w:lang w:val="uk-UA"/>
        </w:rPr>
      </w:pPr>
      <w:r w:rsidRPr="00BD7BED">
        <w:rPr>
          <w:lang w:val="uk-UA"/>
        </w:rPr>
        <w:t>Організація матеріально-технічного забезпечення РЛП «Краматорський» регламент</w:t>
      </w:r>
      <w:r w:rsidRPr="00BD7BED">
        <w:rPr>
          <w:lang w:val="uk-UA"/>
        </w:rPr>
        <w:t>у</w:t>
      </w:r>
      <w:r w:rsidRPr="00BD7BED">
        <w:rPr>
          <w:lang w:val="uk-UA"/>
        </w:rPr>
        <w:t xml:space="preserve">ється Законом України «Про природно-заповідний фонд України», а також Положенням «Про РЛП «Краматорський». </w:t>
      </w:r>
    </w:p>
    <w:p w:rsidR="003D06E1" w:rsidRPr="00BD7BED" w:rsidRDefault="003D06E1" w:rsidP="003D06E1">
      <w:pPr>
        <w:rPr>
          <w:lang w:val="uk-UA"/>
        </w:rPr>
      </w:pPr>
      <w:r w:rsidRPr="00BD7BED">
        <w:rPr>
          <w:lang w:val="uk-UA"/>
        </w:rPr>
        <w:t>На момент написання Проекту організації території РЛП «Краматорський», у існуючий структурі парку, питаннями матеріально-технічного забезпечення РЛП «Краматорський» займаються директор, завідувач господарством та бухгалтер. У своїй діяльності з матері</w:t>
      </w:r>
      <w:r w:rsidRPr="00BD7BED">
        <w:rPr>
          <w:lang w:val="uk-UA"/>
        </w:rPr>
        <w:t>а</w:t>
      </w:r>
      <w:r w:rsidRPr="00BD7BED">
        <w:rPr>
          <w:lang w:val="uk-UA"/>
        </w:rPr>
        <w:t>льно-технічного забезпечення вони керуються відповідними Законами України, коштор</w:t>
      </w:r>
      <w:r w:rsidRPr="00BD7BED">
        <w:rPr>
          <w:lang w:val="uk-UA"/>
        </w:rPr>
        <w:t>и</w:t>
      </w:r>
      <w:r w:rsidRPr="00BD7BED">
        <w:rPr>
          <w:lang w:val="uk-UA"/>
        </w:rPr>
        <w:t>сом парку та іншими внутрішніми документами.</w:t>
      </w:r>
    </w:p>
    <w:p w:rsidR="003D06E1" w:rsidRPr="00BD7BED" w:rsidRDefault="003D06E1" w:rsidP="003D06E1">
      <w:pPr>
        <w:rPr>
          <w:lang w:val="uk-UA"/>
        </w:rPr>
      </w:pPr>
      <w:r w:rsidRPr="00BD7BED">
        <w:rPr>
          <w:lang w:val="uk-UA"/>
        </w:rPr>
        <w:t>Станом на момент розробки Проекту організації території РЛП «Краматорський» осн</w:t>
      </w:r>
      <w:r w:rsidRPr="00BD7BED">
        <w:rPr>
          <w:lang w:val="uk-UA"/>
        </w:rPr>
        <w:t>о</w:t>
      </w:r>
      <w:r w:rsidRPr="00BD7BED">
        <w:rPr>
          <w:lang w:val="uk-UA"/>
        </w:rPr>
        <w:t xml:space="preserve">вні засоби парку дані у </w:t>
      </w:r>
      <w:r w:rsidR="00656FCC" w:rsidRPr="00BD7BED">
        <w:rPr>
          <w:lang w:val="uk-UA"/>
        </w:rPr>
        <w:fldChar w:fldCharType="begin"/>
      </w:r>
      <w:r w:rsidR="00C373D7" w:rsidRPr="00BD7BED">
        <w:rPr>
          <w:lang w:val="uk-UA"/>
        </w:rPr>
        <w:instrText xml:space="preserve"> REF _Ref417902702 \h </w:instrText>
      </w:r>
      <w:r w:rsidR="00656FCC" w:rsidRPr="00BD7BED">
        <w:rPr>
          <w:lang w:val="uk-UA"/>
        </w:rPr>
      </w:r>
      <w:r w:rsidR="00656FCC" w:rsidRPr="00BD7BED">
        <w:rPr>
          <w:lang w:val="uk-UA"/>
        </w:rPr>
        <w:fldChar w:fldCharType="separate"/>
      </w:r>
      <w:r w:rsidR="008543DE" w:rsidRPr="00BD7BED">
        <w:rPr>
          <w:lang w:val="uk-UA"/>
        </w:rPr>
        <w:t xml:space="preserve">Таблиця </w:t>
      </w:r>
      <w:r w:rsidR="008543DE">
        <w:rPr>
          <w:noProof/>
          <w:lang w:val="uk-UA"/>
        </w:rPr>
        <w:t>6</w:t>
      </w:r>
      <w:r w:rsidR="008543DE">
        <w:rPr>
          <w:lang w:val="uk-UA"/>
        </w:rPr>
        <w:t>.</w:t>
      </w:r>
      <w:r w:rsidR="008543DE">
        <w:rPr>
          <w:noProof/>
          <w:lang w:val="uk-UA"/>
        </w:rPr>
        <w:t>4</w:t>
      </w:r>
      <w:r w:rsidR="00656FCC" w:rsidRPr="00BD7BED">
        <w:rPr>
          <w:lang w:val="uk-UA"/>
        </w:rPr>
        <w:fldChar w:fldCharType="end"/>
      </w:r>
      <w:r w:rsidRPr="00BD7BED">
        <w:rPr>
          <w:lang w:val="uk-UA"/>
        </w:rPr>
        <w:t>.</w:t>
      </w:r>
    </w:p>
    <w:p w:rsidR="00C373D7" w:rsidRPr="00BD7BED" w:rsidRDefault="00C373D7" w:rsidP="00C373D7">
      <w:pPr>
        <w:pStyle w:val="a8"/>
        <w:keepNext/>
        <w:rPr>
          <w:lang w:val="uk-UA"/>
        </w:rPr>
      </w:pPr>
      <w:bookmarkStart w:id="50" w:name="_Ref417902702"/>
      <w:r w:rsidRPr="00BD7BED">
        <w:rPr>
          <w:lang w:val="uk-UA"/>
        </w:rPr>
        <w:t xml:space="preserve">Таблиця </w:t>
      </w:r>
      <w:r w:rsidR="00656FCC">
        <w:rPr>
          <w:lang w:val="uk-UA"/>
        </w:rPr>
        <w:fldChar w:fldCharType="begin"/>
      </w:r>
      <w:r w:rsidR="001B6C6F">
        <w:rPr>
          <w:lang w:val="uk-UA"/>
        </w:rPr>
        <w:instrText xml:space="preserve"> STYLEREF 1 \s </w:instrText>
      </w:r>
      <w:r w:rsidR="00656FCC">
        <w:rPr>
          <w:lang w:val="uk-UA"/>
        </w:rPr>
        <w:fldChar w:fldCharType="separate"/>
      </w:r>
      <w:r w:rsidR="008543DE">
        <w:rPr>
          <w:noProof/>
          <w:lang w:val="uk-UA"/>
        </w:rPr>
        <w:t>6</w:t>
      </w:r>
      <w:r w:rsidR="00656FCC">
        <w:rPr>
          <w:lang w:val="uk-UA"/>
        </w:rPr>
        <w:fldChar w:fldCharType="end"/>
      </w:r>
      <w:r w:rsidR="001B6C6F">
        <w:rPr>
          <w:lang w:val="uk-UA"/>
        </w:rPr>
        <w:t>.</w:t>
      </w:r>
      <w:r w:rsidR="00656FCC">
        <w:rPr>
          <w:lang w:val="uk-UA"/>
        </w:rPr>
        <w:fldChar w:fldCharType="begin"/>
      </w:r>
      <w:r w:rsidR="001B6C6F">
        <w:rPr>
          <w:lang w:val="uk-UA"/>
        </w:rPr>
        <w:instrText xml:space="preserve"> SEQ Таблиця \* ARABIC \s 1 </w:instrText>
      </w:r>
      <w:r w:rsidR="00656FCC">
        <w:rPr>
          <w:lang w:val="uk-UA"/>
        </w:rPr>
        <w:fldChar w:fldCharType="separate"/>
      </w:r>
      <w:r w:rsidR="008543DE">
        <w:rPr>
          <w:noProof/>
          <w:lang w:val="uk-UA"/>
        </w:rPr>
        <w:t>4</w:t>
      </w:r>
      <w:r w:rsidR="00656FCC">
        <w:rPr>
          <w:lang w:val="uk-UA"/>
        </w:rPr>
        <w:fldChar w:fldCharType="end"/>
      </w:r>
      <w:bookmarkEnd w:id="50"/>
      <w:r w:rsidRPr="00BD7BED">
        <w:rPr>
          <w:noProof/>
          <w:lang w:val="uk-UA"/>
        </w:rPr>
        <w:t xml:space="preserve"> Перелік основних матеріально-технічних засобів РЛП «Краматорський»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9"/>
        <w:gridCol w:w="7379"/>
        <w:gridCol w:w="1363"/>
      </w:tblGrid>
      <w:tr w:rsidR="003D06E1" w:rsidRPr="00BD7BED" w:rsidTr="003D06E1">
        <w:tc>
          <w:tcPr>
            <w:tcW w:w="433" w:type="pct"/>
            <w:shd w:val="clear" w:color="auto" w:fill="D9D9D9" w:themeFill="background1" w:themeFillShade="D9"/>
            <w:vAlign w:val="center"/>
          </w:tcPr>
          <w:p w:rsidR="003D06E1" w:rsidRPr="00BD7BED" w:rsidRDefault="003D06E1" w:rsidP="003D06E1">
            <w:pPr>
              <w:pStyle w:val="ad"/>
              <w:jc w:val="center"/>
              <w:rPr>
                <w:b/>
                <w:lang w:val="uk-UA"/>
              </w:rPr>
            </w:pPr>
            <w:r w:rsidRPr="00BD7BED">
              <w:rPr>
                <w:b/>
                <w:lang w:val="uk-UA"/>
              </w:rPr>
              <w:t>№</w:t>
            </w:r>
          </w:p>
          <w:p w:rsidR="003D06E1" w:rsidRPr="00BD7BED" w:rsidRDefault="003D06E1" w:rsidP="003D06E1">
            <w:pPr>
              <w:pStyle w:val="ad"/>
              <w:jc w:val="center"/>
              <w:rPr>
                <w:b/>
                <w:lang w:val="uk-UA"/>
              </w:rPr>
            </w:pPr>
            <w:r w:rsidRPr="00BD7BED">
              <w:rPr>
                <w:b/>
                <w:lang w:val="uk-UA"/>
              </w:rPr>
              <w:t>п/п</w:t>
            </w:r>
          </w:p>
        </w:tc>
        <w:tc>
          <w:tcPr>
            <w:tcW w:w="3855" w:type="pct"/>
            <w:shd w:val="clear" w:color="auto" w:fill="D9D9D9" w:themeFill="background1" w:themeFillShade="D9"/>
            <w:vAlign w:val="center"/>
          </w:tcPr>
          <w:p w:rsidR="003D06E1" w:rsidRPr="00BD7BED" w:rsidRDefault="003D06E1" w:rsidP="003D06E1">
            <w:pPr>
              <w:pStyle w:val="ad"/>
              <w:jc w:val="center"/>
              <w:rPr>
                <w:b/>
                <w:lang w:val="uk-UA"/>
              </w:rPr>
            </w:pPr>
            <w:r w:rsidRPr="00BD7BED">
              <w:rPr>
                <w:b/>
                <w:lang w:val="uk-UA"/>
              </w:rPr>
              <w:t>Наявність основних засобів на 01.01.2014</w:t>
            </w:r>
          </w:p>
        </w:tc>
        <w:tc>
          <w:tcPr>
            <w:tcW w:w="712" w:type="pct"/>
            <w:shd w:val="clear" w:color="auto" w:fill="D9D9D9" w:themeFill="background1" w:themeFillShade="D9"/>
            <w:vAlign w:val="center"/>
          </w:tcPr>
          <w:p w:rsidR="003D06E1" w:rsidRPr="00BD7BED" w:rsidRDefault="003D06E1" w:rsidP="003D06E1">
            <w:pPr>
              <w:pStyle w:val="ad"/>
              <w:jc w:val="center"/>
              <w:rPr>
                <w:b/>
                <w:lang w:val="uk-UA"/>
              </w:rPr>
            </w:pPr>
            <w:r w:rsidRPr="00BD7BED">
              <w:rPr>
                <w:b/>
                <w:lang w:val="uk-UA"/>
              </w:rPr>
              <w:t>Кількість</w:t>
            </w:r>
          </w:p>
        </w:tc>
      </w:tr>
    </w:tbl>
    <w:p w:rsidR="00C373D7" w:rsidRPr="00BD7BED" w:rsidRDefault="00C373D7" w:rsidP="00C373D7">
      <w:pPr>
        <w:pStyle w:val="ad"/>
        <w:rPr>
          <w:sz w:val="2"/>
          <w:szCs w:val="2"/>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9"/>
        <w:gridCol w:w="7379"/>
        <w:gridCol w:w="1363"/>
      </w:tblGrid>
      <w:tr w:rsidR="003D06E1" w:rsidRPr="00BD7BED" w:rsidTr="00C373D7">
        <w:trPr>
          <w:tblHeader/>
        </w:trPr>
        <w:tc>
          <w:tcPr>
            <w:tcW w:w="433" w:type="pct"/>
            <w:shd w:val="clear" w:color="auto" w:fill="D9D9D9" w:themeFill="background1" w:themeFillShade="D9"/>
            <w:vAlign w:val="center"/>
          </w:tcPr>
          <w:p w:rsidR="003D06E1" w:rsidRPr="00BD7BED" w:rsidRDefault="003D06E1" w:rsidP="003D06E1">
            <w:pPr>
              <w:pStyle w:val="ad"/>
              <w:jc w:val="center"/>
              <w:rPr>
                <w:b/>
                <w:lang w:val="uk-UA"/>
              </w:rPr>
            </w:pPr>
            <w:r w:rsidRPr="00BD7BED">
              <w:rPr>
                <w:b/>
                <w:lang w:val="uk-UA"/>
              </w:rPr>
              <w:t>1</w:t>
            </w:r>
          </w:p>
        </w:tc>
        <w:tc>
          <w:tcPr>
            <w:tcW w:w="3855" w:type="pct"/>
            <w:shd w:val="clear" w:color="auto" w:fill="D9D9D9" w:themeFill="background1" w:themeFillShade="D9"/>
            <w:vAlign w:val="center"/>
          </w:tcPr>
          <w:p w:rsidR="003D06E1" w:rsidRPr="00BD7BED" w:rsidRDefault="003D06E1" w:rsidP="003D06E1">
            <w:pPr>
              <w:pStyle w:val="ad"/>
              <w:jc w:val="center"/>
              <w:rPr>
                <w:b/>
                <w:lang w:val="uk-UA"/>
              </w:rPr>
            </w:pPr>
            <w:r w:rsidRPr="00BD7BED">
              <w:rPr>
                <w:b/>
                <w:lang w:val="uk-UA"/>
              </w:rPr>
              <w:t>2</w:t>
            </w:r>
          </w:p>
        </w:tc>
        <w:tc>
          <w:tcPr>
            <w:tcW w:w="712" w:type="pct"/>
            <w:shd w:val="clear" w:color="auto" w:fill="D9D9D9" w:themeFill="background1" w:themeFillShade="D9"/>
            <w:vAlign w:val="center"/>
          </w:tcPr>
          <w:p w:rsidR="003D06E1" w:rsidRPr="00BD7BED" w:rsidRDefault="003D06E1" w:rsidP="003D06E1">
            <w:pPr>
              <w:pStyle w:val="ad"/>
              <w:jc w:val="center"/>
              <w:rPr>
                <w:b/>
                <w:lang w:val="uk-UA"/>
              </w:rPr>
            </w:pPr>
            <w:r w:rsidRPr="00BD7BED">
              <w:rPr>
                <w:b/>
                <w:lang w:val="uk-UA"/>
              </w:rPr>
              <w:t>3</w:t>
            </w:r>
          </w:p>
        </w:tc>
      </w:tr>
      <w:tr w:rsidR="003D06E1" w:rsidRPr="00BD7BED" w:rsidTr="003D06E1">
        <w:tc>
          <w:tcPr>
            <w:tcW w:w="5000" w:type="pct"/>
            <w:gridSpan w:val="3"/>
            <w:shd w:val="clear" w:color="auto" w:fill="F2F2F2" w:themeFill="background1" w:themeFillShade="F2"/>
            <w:vAlign w:val="center"/>
          </w:tcPr>
          <w:p w:rsidR="003D06E1" w:rsidRPr="00BD7BED" w:rsidRDefault="003D06E1" w:rsidP="003D06E1">
            <w:pPr>
              <w:pStyle w:val="ad"/>
              <w:jc w:val="center"/>
              <w:rPr>
                <w:lang w:val="uk-UA"/>
              </w:rPr>
            </w:pPr>
            <w:r w:rsidRPr="00BD7BED">
              <w:rPr>
                <w:b/>
                <w:lang w:val="uk-UA"/>
              </w:rPr>
              <w:t>Будівлі та споруди:</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1</w:t>
            </w:r>
          </w:p>
        </w:tc>
        <w:tc>
          <w:tcPr>
            <w:tcW w:w="3855" w:type="pct"/>
            <w:vAlign w:val="center"/>
          </w:tcPr>
          <w:p w:rsidR="003D06E1" w:rsidRPr="00BD7BED" w:rsidRDefault="003D06E1" w:rsidP="003D06E1">
            <w:pPr>
              <w:pStyle w:val="ad"/>
              <w:rPr>
                <w:lang w:val="uk-UA"/>
              </w:rPr>
            </w:pPr>
            <w:r w:rsidRPr="00BD7BED">
              <w:rPr>
                <w:lang w:val="uk-UA"/>
              </w:rPr>
              <w:t>Будівля 2-х поверхова</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2</w:t>
            </w:r>
          </w:p>
        </w:tc>
        <w:tc>
          <w:tcPr>
            <w:tcW w:w="3855" w:type="pct"/>
            <w:vAlign w:val="center"/>
          </w:tcPr>
          <w:p w:rsidR="003D06E1" w:rsidRPr="00BD7BED" w:rsidRDefault="003D06E1" w:rsidP="003D06E1">
            <w:pPr>
              <w:pStyle w:val="ad"/>
              <w:rPr>
                <w:lang w:val="uk-UA"/>
              </w:rPr>
            </w:pPr>
            <w:r w:rsidRPr="00BD7BED">
              <w:rPr>
                <w:lang w:val="uk-UA"/>
              </w:rPr>
              <w:t>Вольєр для диких тварин</w:t>
            </w:r>
          </w:p>
        </w:tc>
        <w:tc>
          <w:tcPr>
            <w:tcW w:w="712" w:type="pct"/>
            <w:vAlign w:val="center"/>
          </w:tcPr>
          <w:p w:rsidR="003D06E1" w:rsidRPr="00BD7BED" w:rsidRDefault="003D06E1" w:rsidP="003D06E1">
            <w:pPr>
              <w:pStyle w:val="ad"/>
              <w:jc w:val="center"/>
              <w:rPr>
                <w:lang w:val="uk-UA"/>
              </w:rPr>
            </w:pPr>
            <w:r w:rsidRPr="00BD7BED">
              <w:rPr>
                <w:lang w:val="uk-UA"/>
              </w:rPr>
              <w:t>3</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3</w:t>
            </w:r>
          </w:p>
        </w:tc>
        <w:tc>
          <w:tcPr>
            <w:tcW w:w="3855" w:type="pct"/>
            <w:vAlign w:val="center"/>
          </w:tcPr>
          <w:p w:rsidR="003D06E1" w:rsidRPr="00BD7BED" w:rsidRDefault="003D06E1" w:rsidP="003D06E1">
            <w:pPr>
              <w:pStyle w:val="ad"/>
              <w:rPr>
                <w:lang w:val="uk-UA"/>
              </w:rPr>
            </w:pPr>
            <w:r w:rsidRPr="00BD7BED">
              <w:rPr>
                <w:lang w:val="uk-UA"/>
              </w:rPr>
              <w:t>Павлінарій</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4</w:t>
            </w:r>
          </w:p>
        </w:tc>
        <w:tc>
          <w:tcPr>
            <w:tcW w:w="3855" w:type="pct"/>
            <w:vAlign w:val="center"/>
          </w:tcPr>
          <w:p w:rsidR="003D06E1" w:rsidRPr="00BD7BED" w:rsidRDefault="003D06E1" w:rsidP="003D06E1">
            <w:pPr>
              <w:pStyle w:val="ad"/>
              <w:rPr>
                <w:lang w:val="uk-UA"/>
              </w:rPr>
            </w:pPr>
            <w:r w:rsidRPr="00BD7BED">
              <w:rPr>
                <w:lang w:val="uk-UA"/>
              </w:rPr>
              <w:t>Фазанарій</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5</w:t>
            </w:r>
          </w:p>
        </w:tc>
        <w:tc>
          <w:tcPr>
            <w:tcW w:w="3855" w:type="pct"/>
            <w:vAlign w:val="center"/>
          </w:tcPr>
          <w:p w:rsidR="003D06E1" w:rsidRPr="00BD7BED" w:rsidRDefault="003D06E1" w:rsidP="003D06E1">
            <w:pPr>
              <w:pStyle w:val="ad"/>
              <w:rPr>
                <w:lang w:val="uk-UA"/>
              </w:rPr>
            </w:pPr>
            <w:r w:rsidRPr="00BD7BED">
              <w:rPr>
                <w:lang w:val="uk-UA"/>
              </w:rPr>
              <w:t>Бесідки для відпочинку</w:t>
            </w:r>
          </w:p>
        </w:tc>
        <w:tc>
          <w:tcPr>
            <w:tcW w:w="712" w:type="pct"/>
            <w:vAlign w:val="center"/>
          </w:tcPr>
          <w:p w:rsidR="003D06E1" w:rsidRPr="00BD7BED" w:rsidRDefault="003D06E1" w:rsidP="003D06E1">
            <w:pPr>
              <w:pStyle w:val="ad"/>
              <w:jc w:val="center"/>
              <w:rPr>
                <w:lang w:val="uk-UA"/>
              </w:rPr>
            </w:pPr>
            <w:r w:rsidRPr="00BD7BED">
              <w:rPr>
                <w:lang w:val="uk-UA"/>
              </w:rPr>
              <w:t>7</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6</w:t>
            </w:r>
          </w:p>
        </w:tc>
        <w:tc>
          <w:tcPr>
            <w:tcW w:w="3855" w:type="pct"/>
            <w:vAlign w:val="center"/>
          </w:tcPr>
          <w:p w:rsidR="003D06E1" w:rsidRPr="00BD7BED" w:rsidRDefault="003D06E1" w:rsidP="003D06E1">
            <w:pPr>
              <w:pStyle w:val="ad"/>
              <w:rPr>
                <w:lang w:val="uk-UA"/>
              </w:rPr>
            </w:pPr>
            <w:r w:rsidRPr="00BD7BED">
              <w:rPr>
                <w:lang w:val="uk-UA"/>
              </w:rPr>
              <w:t>Бесідка-зруб</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7</w:t>
            </w:r>
          </w:p>
        </w:tc>
        <w:tc>
          <w:tcPr>
            <w:tcW w:w="3855" w:type="pct"/>
            <w:vAlign w:val="center"/>
          </w:tcPr>
          <w:p w:rsidR="003D06E1" w:rsidRPr="00BD7BED" w:rsidRDefault="003D06E1" w:rsidP="003D06E1">
            <w:pPr>
              <w:pStyle w:val="ad"/>
              <w:rPr>
                <w:lang w:val="uk-UA"/>
              </w:rPr>
            </w:pPr>
            <w:r w:rsidRPr="00BD7BED">
              <w:rPr>
                <w:lang w:val="uk-UA"/>
              </w:rPr>
              <w:t>Павільйон для відпочинку</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8</w:t>
            </w:r>
          </w:p>
        </w:tc>
        <w:tc>
          <w:tcPr>
            <w:tcW w:w="3855" w:type="pct"/>
            <w:vAlign w:val="center"/>
          </w:tcPr>
          <w:p w:rsidR="003D06E1" w:rsidRPr="00BD7BED" w:rsidRDefault="003D06E1" w:rsidP="003D06E1">
            <w:pPr>
              <w:pStyle w:val="ad"/>
              <w:rPr>
                <w:lang w:val="uk-UA"/>
              </w:rPr>
            </w:pPr>
            <w:r w:rsidRPr="00BD7BED">
              <w:rPr>
                <w:lang w:val="uk-UA"/>
              </w:rPr>
              <w:t>Павільйон для екологічного виховання</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9</w:t>
            </w:r>
          </w:p>
        </w:tc>
        <w:tc>
          <w:tcPr>
            <w:tcW w:w="3855" w:type="pct"/>
            <w:vAlign w:val="center"/>
          </w:tcPr>
          <w:p w:rsidR="003D06E1" w:rsidRPr="00BD7BED" w:rsidRDefault="003D06E1" w:rsidP="003D06E1">
            <w:pPr>
              <w:pStyle w:val="ad"/>
              <w:rPr>
                <w:lang w:val="uk-UA"/>
              </w:rPr>
            </w:pPr>
            <w:r w:rsidRPr="00BD7BED">
              <w:rPr>
                <w:lang w:val="uk-UA"/>
              </w:rPr>
              <w:t>Сторожка  «Візит-центр»</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10</w:t>
            </w:r>
          </w:p>
        </w:tc>
        <w:tc>
          <w:tcPr>
            <w:tcW w:w="3855" w:type="pct"/>
            <w:vAlign w:val="center"/>
          </w:tcPr>
          <w:p w:rsidR="003D06E1" w:rsidRPr="00BD7BED" w:rsidRDefault="003D06E1" w:rsidP="003D06E1">
            <w:pPr>
              <w:pStyle w:val="ad"/>
              <w:rPr>
                <w:lang w:val="uk-UA"/>
              </w:rPr>
            </w:pPr>
            <w:r w:rsidRPr="00BD7BED">
              <w:rPr>
                <w:rStyle w:val="hps"/>
                <w:lang w:val="uk-UA"/>
              </w:rPr>
              <w:t>Лебідінарій</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11</w:t>
            </w:r>
          </w:p>
        </w:tc>
        <w:tc>
          <w:tcPr>
            <w:tcW w:w="3855" w:type="pct"/>
            <w:vAlign w:val="center"/>
          </w:tcPr>
          <w:p w:rsidR="003D06E1" w:rsidRPr="00BD7BED" w:rsidRDefault="003D06E1" w:rsidP="003D06E1">
            <w:pPr>
              <w:pStyle w:val="ad"/>
              <w:rPr>
                <w:lang w:val="uk-UA"/>
              </w:rPr>
            </w:pPr>
            <w:r w:rsidRPr="00BD7BED">
              <w:rPr>
                <w:lang w:val="uk-UA"/>
              </w:rPr>
              <w:t>Колодізь-зруб</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12</w:t>
            </w:r>
          </w:p>
        </w:tc>
        <w:tc>
          <w:tcPr>
            <w:tcW w:w="3855" w:type="pct"/>
            <w:vAlign w:val="center"/>
          </w:tcPr>
          <w:p w:rsidR="003D06E1" w:rsidRPr="00BD7BED" w:rsidRDefault="003D06E1" w:rsidP="003D06E1">
            <w:pPr>
              <w:pStyle w:val="ad"/>
              <w:rPr>
                <w:lang w:val="uk-UA"/>
              </w:rPr>
            </w:pPr>
            <w:r w:rsidRPr="00BD7BED">
              <w:rPr>
                <w:lang w:val="uk-UA"/>
              </w:rPr>
              <w:t>Сходи до озера</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13</w:t>
            </w:r>
          </w:p>
        </w:tc>
        <w:tc>
          <w:tcPr>
            <w:tcW w:w="3855" w:type="pct"/>
            <w:vAlign w:val="center"/>
          </w:tcPr>
          <w:p w:rsidR="003D06E1" w:rsidRPr="00BD7BED" w:rsidRDefault="003D06E1" w:rsidP="003D06E1">
            <w:pPr>
              <w:pStyle w:val="ad"/>
              <w:rPr>
                <w:lang w:val="uk-UA"/>
              </w:rPr>
            </w:pPr>
            <w:r w:rsidRPr="00BD7BED">
              <w:rPr>
                <w:lang w:val="uk-UA"/>
              </w:rPr>
              <w:t>Огорожа території</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14</w:t>
            </w:r>
          </w:p>
        </w:tc>
        <w:tc>
          <w:tcPr>
            <w:tcW w:w="3855" w:type="pct"/>
            <w:vAlign w:val="center"/>
          </w:tcPr>
          <w:p w:rsidR="003D06E1" w:rsidRPr="00BD7BED" w:rsidRDefault="003D06E1" w:rsidP="003D06E1">
            <w:pPr>
              <w:pStyle w:val="ad"/>
              <w:rPr>
                <w:lang w:val="uk-UA"/>
              </w:rPr>
            </w:pPr>
            <w:r w:rsidRPr="00BD7BED">
              <w:rPr>
                <w:lang w:val="uk-UA"/>
              </w:rPr>
              <w:t>Тенісна площадка</w:t>
            </w:r>
          </w:p>
        </w:tc>
        <w:tc>
          <w:tcPr>
            <w:tcW w:w="712" w:type="pct"/>
            <w:vAlign w:val="center"/>
          </w:tcPr>
          <w:p w:rsidR="003D06E1" w:rsidRPr="00BD7BED" w:rsidRDefault="003D06E1" w:rsidP="003D06E1">
            <w:pPr>
              <w:pStyle w:val="ad"/>
              <w:jc w:val="center"/>
              <w:rPr>
                <w:lang w:val="uk-UA"/>
              </w:rPr>
            </w:pPr>
          </w:p>
        </w:tc>
      </w:tr>
      <w:tr w:rsidR="003D06E1" w:rsidRPr="00BD7BED" w:rsidTr="003D06E1">
        <w:tc>
          <w:tcPr>
            <w:tcW w:w="5000" w:type="pct"/>
            <w:gridSpan w:val="3"/>
            <w:shd w:val="clear" w:color="auto" w:fill="F2F2F2" w:themeFill="background1" w:themeFillShade="F2"/>
            <w:vAlign w:val="center"/>
          </w:tcPr>
          <w:p w:rsidR="003D06E1" w:rsidRPr="00BD7BED" w:rsidRDefault="003D06E1" w:rsidP="003D06E1">
            <w:pPr>
              <w:pStyle w:val="ad"/>
              <w:jc w:val="center"/>
              <w:rPr>
                <w:lang w:val="uk-UA"/>
              </w:rPr>
            </w:pPr>
            <w:r w:rsidRPr="00BD7BED">
              <w:rPr>
                <w:b/>
                <w:lang w:val="uk-UA"/>
              </w:rPr>
              <w:t>Транспортні засоби:</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15</w:t>
            </w:r>
          </w:p>
        </w:tc>
        <w:tc>
          <w:tcPr>
            <w:tcW w:w="3855" w:type="pct"/>
            <w:vAlign w:val="center"/>
          </w:tcPr>
          <w:p w:rsidR="003D06E1" w:rsidRPr="00BD7BED" w:rsidRDefault="003D06E1" w:rsidP="003D06E1">
            <w:pPr>
              <w:pStyle w:val="ad"/>
              <w:rPr>
                <w:lang w:val="uk-UA"/>
              </w:rPr>
            </w:pPr>
            <w:r w:rsidRPr="00BD7BED">
              <w:rPr>
                <w:lang w:val="uk-UA"/>
              </w:rPr>
              <w:t>Автомобіль</w:t>
            </w:r>
          </w:p>
        </w:tc>
        <w:tc>
          <w:tcPr>
            <w:tcW w:w="712" w:type="pct"/>
            <w:vAlign w:val="center"/>
          </w:tcPr>
          <w:p w:rsidR="003D06E1" w:rsidRPr="00BD7BED" w:rsidRDefault="003D06E1" w:rsidP="003D06E1">
            <w:pPr>
              <w:pStyle w:val="ad"/>
              <w:jc w:val="center"/>
              <w:rPr>
                <w:lang w:val="uk-UA"/>
              </w:rPr>
            </w:pPr>
            <w:r w:rsidRPr="00BD7BED">
              <w:rPr>
                <w:lang w:val="uk-UA"/>
              </w:rPr>
              <w:t>2</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16</w:t>
            </w:r>
          </w:p>
        </w:tc>
        <w:tc>
          <w:tcPr>
            <w:tcW w:w="3855" w:type="pct"/>
            <w:vAlign w:val="center"/>
          </w:tcPr>
          <w:p w:rsidR="003D06E1" w:rsidRPr="00BD7BED" w:rsidRDefault="003D06E1" w:rsidP="003D06E1">
            <w:pPr>
              <w:pStyle w:val="ad"/>
              <w:rPr>
                <w:lang w:val="uk-UA"/>
              </w:rPr>
            </w:pPr>
            <w:r w:rsidRPr="00BD7BED">
              <w:rPr>
                <w:lang w:val="uk-UA"/>
              </w:rPr>
              <w:t>Моторолер</w:t>
            </w:r>
          </w:p>
        </w:tc>
        <w:tc>
          <w:tcPr>
            <w:tcW w:w="712" w:type="pct"/>
            <w:vAlign w:val="center"/>
          </w:tcPr>
          <w:p w:rsidR="003D06E1" w:rsidRPr="00BD7BED" w:rsidRDefault="003D06E1" w:rsidP="003D06E1">
            <w:pPr>
              <w:pStyle w:val="ad"/>
              <w:jc w:val="center"/>
              <w:rPr>
                <w:lang w:val="uk-UA"/>
              </w:rPr>
            </w:pPr>
            <w:r w:rsidRPr="00BD7BED">
              <w:rPr>
                <w:lang w:val="uk-UA"/>
              </w:rPr>
              <w:t>2</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17</w:t>
            </w:r>
          </w:p>
        </w:tc>
        <w:tc>
          <w:tcPr>
            <w:tcW w:w="3855" w:type="pct"/>
            <w:vAlign w:val="center"/>
          </w:tcPr>
          <w:p w:rsidR="003D06E1" w:rsidRPr="00BD7BED" w:rsidRDefault="003D06E1" w:rsidP="003D06E1">
            <w:pPr>
              <w:pStyle w:val="ad"/>
              <w:rPr>
                <w:lang w:val="uk-UA"/>
              </w:rPr>
            </w:pPr>
            <w:r w:rsidRPr="00BD7BED">
              <w:rPr>
                <w:lang w:val="uk-UA"/>
              </w:rPr>
              <w:t>Мотоцикл вантажний</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18</w:t>
            </w:r>
          </w:p>
        </w:tc>
        <w:tc>
          <w:tcPr>
            <w:tcW w:w="3855" w:type="pct"/>
            <w:vAlign w:val="center"/>
          </w:tcPr>
          <w:p w:rsidR="003D06E1" w:rsidRPr="00BD7BED" w:rsidRDefault="003D06E1" w:rsidP="003D06E1">
            <w:pPr>
              <w:pStyle w:val="ad"/>
              <w:rPr>
                <w:lang w:val="uk-UA"/>
              </w:rPr>
            </w:pPr>
            <w:r w:rsidRPr="00BD7BED">
              <w:rPr>
                <w:lang w:val="uk-UA"/>
              </w:rPr>
              <w:t>Причеп</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19</w:t>
            </w:r>
          </w:p>
        </w:tc>
        <w:tc>
          <w:tcPr>
            <w:tcW w:w="3855" w:type="pct"/>
            <w:vAlign w:val="center"/>
          </w:tcPr>
          <w:p w:rsidR="003D06E1" w:rsidRPr="00BD7BED" w:rsidRDefault="003D06E1" w:rsidP="003D06E1">
            <w:pPr>
              <w:pStyle w:val="ad"/>
              <w:rPr>
                <w:lang w:val="uk-UA"/>
              </w:rPr>
            </w:pPr>
            <w:r w:rsidRPr="00BD7BED">
              <w:rPr>
                <w:lang w:val="uk-UA"/>
              </w:rPr>
              <w:t>Човен  пластиковий</w:t>
            </w:r>
          </w:p>
        </w:tc>
        <w:tc>
          <w:tcPr>
            <w:tcW w:w="712" w:type="pct"/>
            <w:vAlign w:val="center"/>
          </w:tcPr>
          <w:p w:rsidR="003D06E1" w:rsidRPr="00BD7BED" w:rsidRDefault="003D06E1" w:rsidP="003D06E1">
            <w:pPr>
              <w:pStyle w:val="ad"/>
              <w:jc w:val="center"/>
              <w:rPr>
                <w:lang w:val="uk-UA"/>
              </w:rPr>
            </w:pPr>
            <w:r w:rsidRPr="00BD7BED">
              <w:rPr>
                <w:lang w:val="uk-UA"/>
              </w:rPr>
              <w:t>2</w:t>
            </w:r>
          </w:p>
        </w:tc>
      </w:tr>
      <w:tr w:rsidR="003D06E1" w:rsidRPr="00BD7BED" w:rsidTr="003D06E1">
        <w:tc>
          <w:tcPr>
            <w:tcW w:w="5000" w:type="pct"/>
            <w:gridSpan w:val="3"/>
            <w:shd w:val="clear" w:color="auto" w:fill="F2F2F2" w:themeFill="background1" w:themeFillShade="F2"/>
            <w:vAlign w:val="center"/>
          </w:tcPr>
          <w:p w:rsidR="003D06E1" w:rsidRPr="00BD7BED" w:rsidRDefault="003D06E1" w:rsidP="003D06E1">
            <w:pPr>
              <w:pStyle w:val="ad"/>
              <w:jc w:val="center"/>
              <w:rPr>
                <w:lang w:val="uk-UA"/>
              </w:rPr>
            </w:pPr>
            <w:r w:rsidRPr="00BD7BED">
              <w:rPr>
                <w:b/>
                <w:lang w:val="uk-UA"/>
              </w:rPr>
              <w:t>Машини та обладнання :</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20</w:t>
            </w:r>
          </w:p>
        </w:tc>
        <w:tc>
          <w:tcPr>
            <w:tcW w:w="3855" w:type="pct"/>
            <w:vAlign w:val="center"/>
          </w:tcPr>
          <w:p w:rsidR="003D06E1" w:rsidRPr="00BD7BED" w:rsidRDefault="003D06E1" w:rsidP="003D06E1">
            <w:pPr>
              <w:pStyle w:val="ad"/>
              <w:rPr>
                <w:lang w:val="uk-UA"/>
              </w:rPr>
            </w:pPr>
            <w:r w:rsidRPr="00BD7BED">
              <w:rPr>
                <w:lang w:val="uk-UA"/>
              </w:rPr>
              <w:t>Комп’ютер</w:t>
            </w:r>
          </w:p>
        </w:tc>
        <w:tc>
          <w:tcPr>
            <w:tcW w:w="712" w:type="pct"/>
            <w:vAlign w:val="center"/>
          </w:tcPr>
          <w:p w:rsidR="003D06E1" w:rsidRPr="00BD7BED" w:rsidRDefault="003D06E1" w:rsidP="003D06E1">
            <w:pPr>
              <w:pStyle w:val="ad"/>
              <w:jc w:val="center"/>
              <w:rPr>
                <w:lang w:val="uk-UA"/>
              </w:rPr>
            </w:pPr>
            <w:r w:rsidRPr="00BD7BED">
              <w:rPr>
                <w:lang w:val="uk-UA"/>
              </w:rPr>
              <w:t>6</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21</w:t>
            </w:r>
          </w:p>
        </w:tc>
        <w:tc>
          <w:tcPr>
            <w:tcW w:w="3855" w:type="pct"/>
            <w:vAlign w:val="center"/>
          </w:tcPr>
          <w:p w:rsidR="003D06E1" w:rsidRPr="00BD7BED" w:rsidRDefault="003D06E1" w:rsidP="003D06E1">
            <w:pPr>
              <w:pStyle w:val="ad"/>
              <w:rPr>
                <w:lang w:val="uk-UA"/>
              </w:rPr>
            </w:pPr>
            <w:r w:rsidRPr="00BD7BED">
              <w:rPr>
                <w:lang w:val="uk-UA"/>
              </w:rPr>
              <w:t>Ноутбук</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22</w:t>
            </w:r>
          </w:p>
        </w:tc>
        <w:tc>
          <w:tcPr>
            <w:tcW w:w="3855" w:type="pct"/>
            <w:vAlign w:val="center"/>
          </w:tcPr>
          <w:p w:rsidR="003D06E1" w:rsidRPr="00BD7BED" w:rsidRDefault="003D06E1" w:rsidP="003D06E1">
            <w:pPr>
              <w:pStyle w:val="ad"/>
              <w:rPr>
                <w:lang w:val="uk-UA"/>
              </w:rPr>
            </w:pPr>
            <w:r w:rsidRPr="00BD7BED">
              <w:rPr>
                <w:lang w:val="uk-UA"/>
              </w:rPr>
              <w:t>Принтер</w:t>
            </w:r>
          </w:p>
        </w:tc>
        <w:tc>
          <w:tcPr>
            <w:tcW w:w="712" w:type="pct"/>
            <w:vAlign w:val="center"/>
          </w:tcPr>
          <w:p w:rsidR="003D06E1" w:rsidRPr="00BD7BED" w:rsidRDefault="00E045E5" w:rsidP="003D06E1">
            <w:pPr>
              <w:pStyle w:val="ad"/>
              <w:jc w:val="center"/>
              <w:rPr>
                <w:lang w:val="uk-UA"/>
              </w:rPr>
            </w:pPr>
            <w:r>
              <w:rPr>
                <w:lang w:val="uk-UA"/>
              </w:rPr>
              <w:t>3</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23</w:t>
            </w:r>
          </w:p>
        </w:tc>
        <w:tc>
          <w:tcPr>
            <w:tcW w:w="3855" w:type="pct"/>
            <w:vAlign w:val="center"/>
          </w:tcPr>
          <w:p w:rsidR="003D06E1" w:rsidRPr="00BD7BED" w:rsidRDefault="003D06E1" w:rsidP="003D06E1">
            <w:pPr>
              <w:pStyle w:val="ad"/>
              <w:rPr>
                <w:lang w:val="uk-UA"/>
              </w:rPr>
            </w:pPr>
            <w:r w:rsidRPr="00BD7BED">
              <w:rPr>
                <w:lang w:val="uk-UA"/>
              </w:rPr>
              <w:t>Факс</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24</w:t>
            </w:r>
          </w:p>
        </w:tc>
        <w:tc>
          <w:tcPr>
            <w:tcW w:w="3855" w:type="pct"/>
            <w:vAlign w:val="center"/>
          </w:tcPr>
          <w:p w:rsidR="003D06E1" w:rsidRPr="00BD7BED" w:rsidRDefault="003D06E1" w:rsidP="003D06E1">
            <w:pPr>
              <w:pStyle w:val="ad"/>
              <w:rPr>
                <w:lang w:val="uk-UA"/>
              </w:rPr>
            </w:pPr>
            <w:r w:rsidRPr="00BD7BED">
              <w:rPr>
                <w:lang w:val="uk-UA"/>
              </w:rPr>
              <w:t>Ксерокс</w:t>
            </w:r>
          </w:p>
        </w:tc>
        <w:tc>
          <w:tcPr>
            <w:tcW w:w="712" w:type="pct"/>
            <w:vAlign w:val="center"/>
          </w:tcPr>
          <w:p w:rsidR="003D06E1" w:rsidRPr="00BD7BED" w:rsidRDefault="00E045E5" w:rsidP="003D06E1">
            <w:pPr>
              <w:pStyle w:val="ad"/>
              <w:jc w:val="center"/>
              <w:rPr>
                <w:lang w:val="uk-UA"/>
              </w:rPr>
            </w:pPr>
            <w:r>
              <w:rPr>
                <w:lang w:val="uk-UA"/>
              </w:rPr>
              <w:t>--</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25</w:t>
            </w:r>
          </w:p>
        </w:tc>
        <w:tc>
          <w:tcPr>
            <w:tcW w:w="3855" w:type="pct"/>
            <w:vAlign w:val="center"/>
          </w:tcPr>
          <w:p w:rsidR="003D06E1" w:rsidRPr="00BD7BED" w:rsidRDefault="003D06E1" w:rsidP="003D06E1">
            <w:pPr>
              <w:pStyle w:val="ad"/>
              <w:rPr>
                <w:lang w:val="uk-UA"/>
              </w:rPr>
            </w:pPr>
            <w:r w:rsidRPr="00BD7BED">
              <w:rPr>
                <w:lang w:val="uk-UA"/>
              </w:rPr>
              <w:t>Монітор</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26</w:t>
            </w:r>
          </w:p>
        </w:tc>
        <w:tc>
          <w:tcPr>
            <w:tcW w:w="3855" w:type="pct"/>
            <w:vAlign w:val="center"/>
          </w:tcPr>
          <w:p w:rsidR="003D06E1" w:rsidRPr="00BD7BED" w:rsidRDefault="003D06E1" w:rsidP="003D06E1">
            <w:pPr>
              <w:pStyle w:val="ad"/>
              <w:rPr>
                <w:lang w:val="uk-UA"/>
              </w:rPr>
            </w:pPr>
            <w:r w:rsidRPr="00BD7BED">
              <w:rPr>
                <w:lang w:val="uk-UA"/>
              </w:rPr>
              <w:t>Комп’ютерний блок</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27</w:t>
            </w:r>
          </w:p>
        </w:tc>
        <w:tc>
          <w:tcPr>
            <w:tcW w:w="3855" w:type="pct"/>
            <w:vAlign w:val="center"/>
          </w:tcPr>
          <w:p w:rsidR="003D06E1" w:rsidRPr="00BD7BED" w:rsidRDefault="003D06E1" w:rsidP="003D06E1">
            <w:pPr>
              <w:pStyle w:val="ad"/>
              <w:rPr>
                <w:lang w:val="uk-UA"/>
              </w:rPr>
            </w:pPr>
            <w:r w:rsidRPr="00BD7BED">
              <w:rPr>
                <w:lang w:val="uk-UA"/>
              </w:rPr>
              <w:t>Фотокамера</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28</w:t>
            </w:r>
          </w:p>
        </w:tc>
        <w:tc>
          <w:tcPr>
            <w:tcW w:w="3855" w:type="pct"/>
            <w:vAlign w:val="center"/>
          </w:tcPr>
          <w:p w:rsidR="003D06E1" w:rsidRPr="00BD7BED" w:rsidRDefault="003D06E1" w:rsidP="003D06E1">
            <w:pPr>
              <w:pStyle w:val="ad"/>
              <w:rPr>
                <w:lang w:val="uk-UA"/>
              </w:rPr>
            </w:pPr>
            <w:r w:rsidRPr="00BD7BED">
              <w:rPr>
                <w:lang w:val="uk-UA"/>
              </w:rPr>
              <w:t>Кондиціонер</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29</w:t>
            </w:r>
          </w:p>
        </w:tc>
        <w:tc>
          <w:tcPr>
            <w:tcW w:w="3855" w:type="pct"/>
            <w:vAlign w:val="center"/>
          </w:tcPr>
          <w:p w:rsidR="003D06E1" w:rsidRPr="00BD7BED" w:rsidRDefault="003D06E1" w:rsidP="003D06E1">
            <w:pPr>
              <w:pStyle w:val="ad"/>
              <w:rPr>
                <w:lang w:val="uk-UA"/>
              </w:rPr>
            </w:pPr>
            <w:r w:rsidRPr="00BD7BED">
              <w:rPr>
                <w:lang w:val="uk-UA"/>
              </w:rPr>
              <w:t>Проектор мультимедійний</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30</w:t>
            </w:r>
          </w:p>
        </w:tc>
        <w:tc>
          <w:tcPr>
            <w:tcW w:w="3855" w:type="pct"/>
            <w:vAlign w:val="center"/>
          </w:tcPr>
          <w:p w:rsidR="003D06E1" w:rsidRPr="00BD7BED" w:rsidRDefault="003D06E1" w:rsidP="003D06E1">
            <w:pPr>
              <w:pStyle w:val="ad"/>
              <w:rPr>
                <w:lang w:val="uk-UA"/>
              </w:rPr>
            </w:pPr>
            <w:r w:rsidRPr="00BD7BED">
              <w:rPr>
                <w:lang w:val="uk-UA"/>
              </w:rPr>
              <w:t>Відеокамера</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31</w:t>
            </w:r>
          </w:p>
        </w:tc>
        <w:tc>
          <w:tcPr>
            <w:tcW w:w="3855" w:type="pct"/>
            <w:vAlign w:val="center"/>
          </w:tcPr>
          <w:p w:rsidR="003D06E1" w:rsidRPr="00BD7BED" w:rsidRDefault="003D06E1" w:rsidP="003D06E1">
            <w:pPr>
              <w:pStyle w:val="ad"/>
              <w:rPr>
                <w:lang w:val="uk-UA"/>
              </w:rPr>
            </w:pPr>
            <w:r w:rsidRPr="00BD7BED">
              <w:rPr>
                <w:lang w:val="uk-UA"/>
              </w:rPr>
              <w:t>Мобільна туалетна кабіна</w:t>
            </w:r>
          </w:p>
        </w:tc>
        <w:tc>
          <w:tcPr>
            <w:tcW w:w="712" w:type="pct"/>
            <w:vAlign w:val="center"/>
          </w:tcPr>
          <w:p w:rsidR="003D06E1" w:rsidRPr="00BD7BED" w:rsidRDefault="003D06E1" w:rsidP="003D06E1">
            <w:pPr>
              <w:pStyle w:val="ad"/>
              <w:jc w:val="center"/>
              <w:rPr>
                <w:lang w:val="uk-UA"/>
              </w:rPr>
            </w:pPr>
            <w:r w:rsidRPr="00BD7BED">
              <w:rPr>
                <w:lang w:val="uk-UA"/>
              </w:rPr>
              <w:t>2</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32</w:t>
            </w:r>
          </w:p>
        </w:tc>
        <w:tc>
          <w:tcPr>
            <w:tcW w:w="3855" w:type="pct"/>
            <w:vAlign w:val="center"/>
          </w:tcPr>
          <w:p w:rsidR="003D06E1" w:rsidRPr="00BD7BED" w:rsidRDefault="003D06E1" w:rsidP="003D06E1">
            <w:pPr>
              <w:pStyle w:val="ad"/>
              <w:rPr>
                <w:lang w:val="uk-UA"/>
              </w:rPr>
            </w:pPr>
            <w:r w:rsidRPr="00BD7BED">
              <w:rPr>
                <w:lang w:val="uk-UA"/>
              </w:rPr>
              <w:t>МФУ</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lastRenderedPageBreak/>
              <w:t>33</w:t>
            </w:r>
          </w:p>
        </w:tc>
        <w:tc>
          <w:tcPr>
            <w:tcW w:w="3855" w:type="pct"/>
            <w:vAlign w:val="center"/>
          </w:tcPr>
          <w:p w:rsidR="003D06E1" w:rsidRPr="00BD7BED" w:rsidRDefault="003D06E1" w:rsidP="003D06E1">
            <w:pPr>
              <w:pStyle w:val="ad"/>
              <w:rPr>
                <w:lang w:val="uk-UA"/>
              </w:rPr>
            </w:pPr>
            <w:r w:rsidRPr="00BD7BED">
              <w:rPr>
                <w:lang w:val="uk-UA"/>
              </w:rPr>
              <w:t>Бензогенератор</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34</w:t>
            </w:r>
          </w:p>
        </w:tc>
        <w:tc>
          <w:tcPr>
            <w:tcW w:w="3855" w:type="pct"/>
            <w:vAlign w:val="center"/>
          </w:tcPr>
          <w:p w:rsidR="003D06E1" w:rsidRPr="00BD7BED" w:rsidRDefault="003D06E1" w:rsidP="003D06E1">
            <w:pPr>
              <w:pStyle w:val="ad"/>
              <w:rPr>
                <w:lang w:val="uk-UA"/>
              </w:rPr>
            </w:pPr>
            <w:r w:rsidRPr="00BD7BED">
              <w:rPr>
                <w:lang w:val="uk-UA"/>
              </w:rPr>
              <w:t>Фотоапарат</w:t>
            </w:r>
          </w:p>
        </w:tc>
        <w:tc>
          <w:tcPr>
            <w:tcW w:w="712" w:type="pct"/>
            <w:vAlign w:val="center"/>
          </w:tcPr>
          <w:p w:rsidR="003D06E1" w:rsidRPr="00BD7BED" w:rsidRDefault="00E045E5" w:rsidP="003D06E1">
            <w:pPr>
              <w:pStyle w:val="ad"/>
              <w:jc w:val="center"/>
              <w:rPr>
                <w:lang w:val="uk-UA"/>
              </w:rPr>
            </w:pPr>
            <w:r>
              <w:rPr>
                <w:lang w:val="uk-UA"/>
              </w:rPr>
              <w:t>2</w:t>
            </w:r>
          </w:p>
        </w:tc>
      </w:tr>
      <w:tr w:rsidR="003D06E1" w:rsidRPr="00BD7BED" w:rsidTr="003D06E1">
        <w:tc>
          <w:tcPr>
            <w:tcW w:w="5000" w:type="pct"/>
            <w:gridSpan w:val="3"/>
            <w:shd w:val="clear" w:color="auto" w:fill="F2F2F2" w:themeFill="background1" w:themeFillShade="F2"/>
            <w:vAlign w:val="center"/>
          </w:tcPr>
          <w:p w:rsidR="003D06E1" w:rsidRPr="00BD7BED" w:rsidRDefault="003D06E1" w:rsidP="003D06E1">
            <w:pPr>
              <w:pStyle w:val="ad"/>
              <w:jc w:val="center"/>
              <w:rPr>
                <w:lang w:val="uk-UA"/>
              </w:rPr>
            </w:pPr>
            <w:r w:rsidRPr="00BD7BED">
              <w:rPr>
                <w:b/>
                <w:lang w:val="uk-UA"/>
              </w:rPr>
              <w:t>Інструменти, прибори та інвентар</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35</w:t>
            </w:r>
          </w:p>
        </w:tc>
        <w:tc>
          <w:tcPr>
            <w:tcW w:w="3855" w:type="pct"/>
            <w:vAlign w:val="center"/>
          </w:tcPr>
          <w:p w:rsidR="003D06E1" w:rsidRPr="00BD7BED" w:rsidRDefault="003D06E1" w:rsidP="003D06E1">
            <w:pPr>
              <w:pStyle w:val="ad"/>
              <w:rPr>
                <w:lang w:val="uk-UA"/>
              </w:rPr>
            </w:pPr>
            <w:r w:rsidRPr="00BD7BED">
              <w:rPr>
                <w:lang w:val="uk-UA"/>
              </w:rPr>
              <w:t>Бензопила</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36</w:t>
            </w:r>
          </w:p>
        </w:tc>
        <w:tc>
          <w:tcPr>
            <w:tcW w:w="3855" w:type="pct"/>
            <w:vAlign w:val="center"/>
          </w:tcPr>
          <w:p w:rsidR="003D06E1" w:rsidRPr="00BD7BED" w:rsidRDefault="003D06E1" w:rsidP="003D06E1">
            <w:pPr>
              <w:pStyle w:val="ad"/>
              <w:rPr>
                <w:lang w:val="uk-UA"/>
              </w:rPr>
            </w:pPr>
            <w:r w:rsidRPr="00BD7BED">
              <w:rPr>
                <w:lang w:val="uk-UA"/>
              </w:rPr>
              <w:t>Бензокоса</w:t>
            </w:r>
          </w:p>
        </w:tc>
        <w:tc>
          <w:tcPr>
            <w:tcW w:w="712" w:type="pct"/>
            <w:vAlign w:val="center"/>
          </w:tcPr>
          <w:p w:rsidR="003D06E1" w:rsidRPr="00BD7BED" w:rsidRDefault="003D06E1" w:rsidP="003D06E1">
            <w:pPr>
              <w:pStyle w:val="ad"/>
              <w:jc w:val="center"/>
              <w:rPr>
                <w:lang w:val="uk-UA"/>
              </w:rPr>
            </w:pPr>
            <w:r w:rsidRPr="00BD7BED">
              <w:rPr>
                <w:lang w:val="uk-UA"/>
              </w:rPr>
              <w:t>1</w:t>
            </w:r>
          </w:p>
        </w:tc>
      </w:tr>
      <w:tr w:rsidR="003D06E1" w:rsidRPr="00BD7BED" w:rsidTr="003D06E1">
        <w:tc>
          <w:tcPr>
            <w:tcW w:w="433" w:type="pct"/>
            <w:vAlign w:val="center"/>
          </w:tcPr>
          <w:p w:rsidR="003D06E1" w:rsidRPr="00BD7BED" w:rsidRDefault="003D06E1" w:rsidP="003D06E1">
            <w:pPr>
              <w:pStyle w:val="ad"/>
              <w:jc w:val="center"/>
              <w:rPr>
                <w:lang w:val="uk-UA"/>
              </w:rPr>
            </w:pPr>
            <w:r w:rsidRPr="00BD7BED">
              <w:rPr>
                <w:lang w:val="uk-UA"/>
              </w:rPr>
              <w:t>37</w:t>
            </w:r>
          </w:p>
        </w:tc>
        <w:tc>
          <w:tcPr>
            <w:tcW w:w="3855" w:type="pct"/>
            <w:vAlign w:val="center"/>
          </w:tcPr>
          <w:p w:rsidR="003D06E1" w:rsidRPr="00BD7BED" w:rsidRDefault="003D06E1" w:rsidP="003D06E1">
            <w:pPr>
              <w:pStyle w:val="ad"/>
              <w:rPr>
                <w:lang w:val="uk-UA"/>
              </w:rPr>
            </w:pPr>
            <w:r w:rsidRPr="00BD7BED">
              <w:rPr>
                <w:lang w:val="uk-UA"/>
              </w:rPr>
              <w:t>Стіл тенісний</w:t>
            </w:r>
          </w:p>
        </w:tc>
        <w:tc>
          <w:tcPr>
            <w:tcW w:w="712" w:type="pct"/>
            <w:vAlign w:val="center"/>
          </w:tcPr>
          <w:p w:rsidR="003D06E1" w:rsidRPr="00BD7BED" w:rsidRDefault="003D06E1" w:rsidP="003D06E1">
            <w:pPr>
              <w:pStyle w:val="ad"/>
              <w:jc w:val="center"/>
              <w:rPr>
                <w:lang w:val="uk-UA"/>
              </w:rPr>
            </w:pPr>
            <w:r w:rsidRPr="00BD7BED">
              <w:rPr>
                <w:lang w:val="uk-UA"/>
              </w:rPr>
              <w:t>2</w:t>
            </w:r>
          </w:p>
        </w:tc>
      </w:tr>
    </w:tbl>
    <w:p w:rsidR="003D06E1" w:rsidRPr="00BD7BED" w:rsidRDefault="004F13D2" w:rsidP="003D06E1">
      <w:pPr>
        <w:rPr>
          <w:lang w:val="uk-UA"/>
        </w:rPr>
      </w:pPr>
      <w:r w:rsidRPr="00BD7BED">
        <w:rPr>
          <w:lang w:val="uk-UA"/>
        </w:rPr>
        <w:t>Матеріально-технічне забезпечення РЛП «Краматорський» і провадження капітального будівництва на його території нормативно здійснюється за рахунок таких статей надх</w:t>
      </w:r>
      <w:r w:rsidRPr="00BD7BED">
        <w:rPr>
          <w:lang w:val="uk-UA"/>
        </w:rPr>
        <w:t>о</w:t>
      </w:r>
      <w:r w:rsidRPr="00BD7BED">
        <w:rPr>
          <w:lang w:val="uk-UA"/>
        </w:rPr>
        <w:t>джень:</w:t>
      </w:r>
    </w:p>
    <w:p w:rsidR="004F13D2" w:rsidRPr="00BD7BED" w:rsidRDefault="004F13D2" w:rsidP="00FF0035">
      <w:pPr>
        <w:pStyle w:val="af"/>
        <w:numPr>
          <w:ilvl w:val="0"/>
          <w:numId w:val="64"/>
        </w:numPr>
        <w:rPr>
          <w:lang w:val="uk-UA"/>
        </w:rPr>
      </w:pPr>
      <w:r w:rsidRPr="00BD7BED">
        <w:rPr>
          <w:lang w:val="uk-UA"/>
        </w:rPr>
        <w:t>Доходи місцевого бюджету:</w:t>
      </w:r>
    </w:p>
    <w:p w:rsidR="004F13D2" w:rsidRPr="00BD7BED" w:rsidRDefault="004F13D2" w:rsidP="00FF0035">
      <w:pPr>
        <w:pStyle w:val="af"/>
        <w:numPr>
          <w:ilvl w:val="1"/>
          <w:numId w:val="64"/>
        </w:numPr>
        <w:rPr>
          <w:lang w:val="uk-UA"/>
        </w:rPr>
      </w:pPr>
      <w:r w:rsidRPr="00BD7BED">
        <w:rPr>
          <w:lang w:val="uk-UA"/>
        </w:rPr>
        <w:t>Доходи спеціального фонду, в т.ч.:</w:t>
      </w:r>
    </w:p>
    <w:p w:rsidR="004F13D2" w:rsidRPr="00BD7BED" w:rsidRDefault="004F13D2" w:rsidP="00FF0035">
      <w:pPr>
        <w:pStyle w:val="af"/>
        <w:numPr>
          <w:ilvl w:val="2"/>
          <w:numId w:val="65"/>
        </w:numPr>
        <w:rPr>
          <w:lang w:val="uk-UA"/>
        </w:rPr>
      </w:pPr>
      <w:r w:rsidRPr="00BD7BED">
        <w:rPr>
          <w:lang w:val="uk-UA"/>
        </w:rPr>
        <w:t>доходи за коштами, отриманими як плата за послуги;</w:t>
      </w:r>
    </w:p>
    <w:p w:rsidR="004F13D2" w:rsidRPr="00BD7BED" w:rsidRDefault="004F13D2" w:rsidP="00FF0035">
      <w:pPr>
        <w:pStyle w:val="af"/>
        <w:numPr>
          <w:ilvl w:val="2"/>
          <w:numId w:val="65"/>
        </w:numPr>
        <w:rPr>
          <w:lang w:val="uk-UA"/>
        </w:rPr>
      </w:pPr>
      <w:r w:rsidRPr="00BD7BED">
        <w:rPr>
          <w:lang w:val="uk-UA"/>
        </w:rPr>
        <w:t>доходи за іншими джерелами власних надходжень;</w:t>
      </w:r>
    </w:p>
    <w:p w:rsidR="004F13D2" w:rsidRPr="00BD7BED" w:rsidRDefault="004F13D2" w:rsidP="00FF0035">
      <w:pPr>
        <w:pStyle w:val="af"/>
        <w:numPr>
          <w:ilvl w:val="2"/>
          <w:numId w:val="65"/>
        </w:numPr>
        <w:rPr>
          <w:lang w:val="uk-UA"/>
        </w:rPr>
      </w:pPr>
      <w:r w:rsidRPr="00BD7BED">
        <w:rPr>
          <w:lang w:val="uk-UA"/>
        </w:rPr>
        <w:t>доходи за іншими надходженнями спеціального фонду.</w:t>
      </w:r>
    </w:p>
    <w:p w:rsidR="004B2B4D" w:rsidRPr="00BD7BED" w:rsidRDefault="004B2B4D" w:rsidP="004B2B4D">
      <w:pPr>
        <w:rPr>
          <w:lang w:val="uk-UA"/>
        </w:rPr>
      </w:pPr>
      <w:r w:rsidRPr="00BD7BED">
        <w:rPr>
          <w:lang w:val="uk-UA"/>
        </w:rPr>
        <w:t xml:space="preserve">Фактично фінансування матеріально-технічного забезпечення РЛП «Краматорський» здійснюється за рахунок статей 1 і 1.1 вищенаведеного переліку. </w:t>
      </w:r>
    </w:p>
    <w:p w:rsidR="00C373D7" w:rsidRPr="00BD7BED" w:rsidRDefault="004B2B4D" w:rsidP="004B2B4D">
      <w:pPr>
        <w:rPr>
          <w:lang w:val="uk-UA"/>
        </w:rPr>
      </w:pPr>
      <w:r w:rsidRPr="00BD7BED">
        <w:rPr>
          <w:lang w:val="uk-UA"/>
        </w:rPr>
        <w:t>Подальші заходи з розширення матеріальних ресурсів РЛП «Краматорський» рекоме</w:t>
      </w:r>
      <w:r w:rsidRPr="00BD7BED">
        <w:rPr>
          <w:lang w:val="uk-UA"/>
        </w:rPr>
        <w:t>н</w:t>
      </w:r>
      <w:r w:rsidRPr="00BD7BED">
        <w:rPr>
          <w:lang w:val="uk-UA"/>
        </w:rPr>
        <w:t>довано здійснювати у міру розвитку рекреаційної інфраструктури парку та відповідно до повного переліку платних послуг, які надаються об’єктами природно-заповідного фонду України.</w:t>
      </w:r>
    </w:p>
    <w:p w:rsidR="007B2B2B" w:rsidRPr="00BD7BED" w:rsidRDefault="007B2B2B">
      <w:pPr>
        <w:rPr>
          <w:lang w:val="uk-UA"/>
        </w:rPr>
      </w:pPr>
      <w:r w:rsidRPr="00BD7BED">
        <w:rPr>
          <w:b/>
          <w:sz w:val="28"/>
          <w:lang w:val="uk-UA"/>
        </w:rPr>
        <w:br w:type="page"/>
      </w:r>
    </w:p>
    <w:p w:rsidR="005C48C0" w:rsidRPr="00BD7BED" w:rsidRDefault="005C48C0" w:rsidP="005C48C0">
      <w:pPr>
        <w:pStyle w:val="2"/>
        <w:rPr>
          <w:lang w:val="uk-UA"/>
        </w:rPr>
      </w:pPr>
      <w:r w:rsidRPr="00BD7BED">
        <w:rPr>
          <w:lang w:val="uk-UA"/>
        </w:rPr>
        <w:lastRenderedPageBreak/>
        <w:t>Капітальне будівництво та очікувана ефективність запроектованих заходів</w:t>
      </w:r>
    </w:p>
    <w:p w:rsidR="004B2B4D" w:rsidRPr="00BD7BED" w:rsidRDefault="004B2B4D" w:rsidP="004B2B4D">
      <w:pPr>
        <w:rPr>
          <w:lang w:val="uk-UA"/>
        </w:rPr>
      </w:pPr>
      <w:r w:rsidRPr="00BD7BED">
        <w:rPr>
          <w:lang w:val="uk-UA"/>
        </w:rPr>
        <w:t xml:space="preserve">У зв’язку з подальшим розвитком РЛП «Краматорський» та розширенням рекреаційної діяльності туристсько-рекреаційна інфраструктура буде поступово змінюватися. Схеми облаштування рекреаційних зон на ділянках Парку (I черга) наведені </w:t>
      </w:r>
      <w:r w:rsidR="00436854">
        <w:rPr>
          <w:lang w:val="uk-UA"/>
        </w:rPr>
        <w:t>нижче.</w:t>
      </w:r>
    </w:p>
    <w:p w:rsidR="004B2B4D" w:rsidRPr="00BD7BED" w:rsidRDefault="004B2B4D" w:rsidP="004B2B4D">
      <w:pPr>
        <w:pStyle w:val="4"/>
        <w:numPr>
          <w:ilvl w:val="0"/>
          <w:numId w:val="0"/>
        </w:numPr>
        <w:rPr>
          <w:lang w:val="uk-UA"/>
        </w:rPr>
      </w:pPr>
      <w:r w:rsidRPr="00BD7BED">
        <w:rPr>
          <w:lang w:val="uk-UA"/>
        </w:rPr>
        <w:t>Облаштування рекреаційної зони на Малотаранівському водоймищу</w:t>
      </w:r>
    </w:p>
    <w:p w:rsidR="004B2B4D" w:rsidRPr="00BD7BED" w:rsidRDefault="004B2B4D" w:rsidP="004B2B4D">
      <w:pPr>
        <w:rPr>
          <w:lang w:val="uk-UA"/>
        </w:rPr>
      </w:pPr>
      <w:r w:rsidRPr="00BD7BED">
        <w:rPr>
          <w:lang w:val="uk-UA"/>
        </w:rPr>
        <w:t>На рекреаційної зоні Малотаранівського водоймища пропонуються бунгало для р</w:t>
      </w:r>
      <w:r w:rsidRPr="00BD7BED">
        <w:rPr>
          <w:lang w:val="uk-UA"/>
        </w:rPr>
        <w:t>и</w:t>
      </w:r>
      <w:r w:rsidRPr="00BD7BED">
        <w:rPr>
          <w:lang w:val="uk-UA"/>
        </w:rPr>
        <w:t xml:space="preserve">бальського туризму, які приведені на </w:t>
      </w:r>
      <w:r w:rsidR="00656FCC" w:rsidRPr="00BD7BED">
        <w:rPr>
          <w:lang w:val="uk-UA"/>
        </w:rPr>
        <w:fldChar w:fldCharType="begin"/>
      </w:r>
      <w:r w:rsidRPr="00BD7BED">
        <w:rPr>
          <w:lang w:val="uk-UA"/>
        </w:rPr>
        <w:instrText xml:space="preserve"> REF _Ref417903092 \h </w:instrText>
      </w:r>
      <w:r w:rsidR="00656FCC" w:rsidRPr="00BD7BED">
        <w:rPr>
          <w:lang w:val="uk-UA"/>
        </w:rPr>
      </w:r>
      <w:r w:rsidR="00656FCC" w:rsidRPr="00BD7BED">
        <w:rPr>
          <w:lang w:val="uk-UA"/>
        </w:rPr>
        <w:fldChar w:fldCharType="separate"/>
      </w:r>
      <w:r w:rsidR="008543DE" w:rsidRPr="00BD7BED">
        <w:rPr>
          <w:lang w:val="uk-UA"/>
        </w:rPr>
        <w:t xml:space="preserve">Малюнок </w:t>
      </w:r>
      <w:r w:rsidR="008543DE">
        <w:rPr>
          <w:noProof/>
          <w:lang w:val="uk-UA"/>
        </w:rPr>
        <w:t>6</w:t>
      </w:r>
      <w:r w:rsidR="008543DE">
        <w:rPr>
          <w:lang w:val="uk-UA"/>
        </w:rPr>
        <w:t>.</w:t>
      </w:r>
      <w:r w:rsidR="008543DE">
        <w:rPr>
          <w:noProof/>
          <w:lang w:val="uk-UA"/>
        </w:rPr>
        <w:t>3</w:t>
      </w:r>
      <w:r w:rsidR="008543DE" w:rsidRPr="00BD7BED">
        <w:rPr>
          <w:noProof/>
          <w:lang w:val="uk-UA"/>
        </w:rPr>
        <w:t xml:space="preserve"> Варіанти пропонованих бунгало для рибальського туризму</w:t>
      </w:r>
      <w:r w:rsidR="00656FCC" w:rsidRPr="00BD7BED">
        <w:rPr>
          <w:lang w:val="uk-UA"/>
        </w:rPr>
        <w:fldChar w:fldCharType="end"/>
      </w:r>
      <w:r w:rsidRPr="00BD7BED">
        <w:rPr>
          <w:lang w:val="uk-UA"/>
        </w:rPr>
        <w:t>.</w:t>
      </w:r>
    </w:p>
    <w:p w:rsidR="004B2B4D" w:rsidRPr="00BD7BED" w:rsidRDefault="004B2B4D" w:rsidP="004B2B4D">
      <w:pPr>
        <w:keepNext/>
        <w:jc w:val="center"/>
        <w:rPr>
          <w:lang w:val="uk-UA"/>
        </w:rPr>
      </w:pPr>
      <w:r w:rsidRPr="00BD7BED">
        <w:rPr>
          <w:noProof/>
          <w:lang w:eastAsia="ru-RU"/>
        </w:rPr>
        <w:drawing>
          <wp:inline distT="0" distB="0" distL="0" distR="0">
            <wp:extent cx="5400000" cy="2692206"/>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6...-бунгало.png"/>
                    <pic:cNvPicPr/>
                  </pic:nvPicPr>
                  <pic:blipFill>
                    <a:blip r:embed="rId9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00" cy="2692206"/>
                    </a:xfrm>
                    <a:prstGeom prst="rect">
                      <a:avLst/>
                    </a:prstGeom>
                  </pic:spPr>
                </pic:pic>
              </a:graphicData>
            </a:graphic>
          </wp:inline>
        </w:drawing>
      </w:r>
    </w:p>
    <w:p w:rsidR="004B2B4D" w:rsidRPr="00BD7BED" w:rsidRDefault="004B2B4D" w:rsidP="004B2B4D">
      <w:pPr>
        <w:pStyle w:val="a8"/>
        <w:jc w:val="center"/>
        <w:rPr>
          <w:lang w:val="uk-UA"/>
        </w:rPr>
      </w:pPr>
      <w:bookmarkStart w:id="51" w:name="_Ref417903092"/>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6</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3</w:t>
      </w:r>
      <w:r w:rsidR="00656FCC">
        <w:rPr>
          <w:lang w:val="uk-UA"/>
        </w:rPr>
        <w:fldChar w:fldCharType="end"/>
      </w:r>
      <w:r w:rsidRPr="00BD7BED">
        <w:rPr>
          <w:noProof/>
          <w:lang w:val="uk-UA"/>
        </w:rPr>
        <w:t xml:space="preserve"> Варіанти пропонованих бунгало для рибальського туризму</w:t>
      </w:r>
      <w:bookmarkEnd w:id="51"/>
    </w:p>
    <w:p w:rsidR="007B2B2B" w:rsidRPr="00BD7BED" w:rsidRDefault="007B2B2B">
      <w:pPr>
        <w:rPr>
          <w:b/>
          <w:sz w:val="28"/>
          <w:lang w:val="uk-UA"/>
        </w:rPr>
      </w:pPr>
      <w:r w:rsidRPr="00BD7BED">
        <w:rPr>
          <w:b/>
          <w:sz w:val="28"/>
          <w:lang w:val="uk-UA"/>
        </w:rPr>
        <w:br w:type="page"/>
      </w:r>
    </w:p>
    <w:p w:rsidR="004B2B4D" w:rsidRPr="00BD7BED" w:rsidRDefault="004B2B4D" w:rsidP="004B2B4D">
      <w:pPr>
        <w:pStyle w:val="4"/>
        <w:numPr>
          <w:ilvl w:val="0"/>
          <w:numId w:val="0"/>
        </w:numPr>
        <w:rPr>
          <w:lang w:val="uk-UA"/>
        </w:rPr>
      </w:pPr>
      <w:r w:rsidRPr="00BD7BED">
        <w:rPr>
          <w:lang w:val="uk-UA"/>
        </w:rPr>
        <w:lastRenderedPageBreak/>
        <w:t>Облаштування рекреаційної зони на ділянці №1 «Біленьке»</w:t>
      </w:r>
    </w:p>
    <w:p w:rsidR="004B2B4D" w:rsidRPr="00BD7BED" w:rsidRDefault="004B2B4D" w:rsidP="00632056">
      <w:pPr>
        <w:keepNext/>
        <w:jc w:val="center"/>
        <w:rPr>
          <w:lang w:val="uk-UA"/>
        </w:rPr>
      </w:pPr>
      <w:r w:rsidRPr="00BD7BED">
        <w:rPr>
          <w:noProof/>
          <w:lang w:eastAsia="ru-RU"/>
        </w:rPr>
        <w:drawing>
          <wp:inline distT="0" distB="0" distL="0" distR="0">
            <wp:extent cx="5400000" cy="5547194"/>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6...-План розміщення рекреаційної зони ділянки №1 «Біленьке».png"/>
                    <pic:cNvPicPr/>
                  </pic:nvPicPr>
                  <pic:blipFill>
                    <a:blip r:embed="rId93">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00" cy="5547194"/>
                    </a:xfrm>
                    <a:prstGeom prst="rect">
                      <a:avLst/>
                    </a:prstGeom>
                  </pic:spPr>
                </pic:pic>
              </a:graphicData>
            </a:graphic>
          </wp:inline>
        </w:drawing>
      </w:r>
    </w:p>
    <w:p w:rsidR="004B2B4D" w:rsidRPr="00BD7BED" w:rsidRDefault="004B2B4D" w:rsidP="004B2B4D">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6</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4</w:t>
      </w:r>
      <w:r w:rsidR="00656FCC">
        <w:rPr>
          <w:lang w:val="uk-UA"/>
        </w:rPr>
        <w:fldChar w:fldCharType="end"/>
      </w:r>
      <w:r w:rsidRPr="00BD7BED">
        <w:rPr>
          <w:noProof/>
          <w:lang w:val="uk-UA"/>
        </w:rPr>
        <w:t xml:space="preserve"> План розміщення рекреаційної зони ділянки № 1 «Біленьке» (північно-західна частина)</w:t>
      </w:r>
    </w:p>
    <w:p w:rsidR="004B2B4D" w:rsidRPr="00BD7BED" w:rsidRDefault="004B2B4D">
      <w:pPr>
        <w:spacing w:before="0" w:line="252" w:lineRule="auto"/>
        <w:ind w:firstLine="0"/>
        <w:jc w:val="left"/>
        <w:rPr>
          <w:lang w:val="uk-UA"/>
        </w:rPr>
      </w:pPr>
      <w:r w:rsidRPr="00BD7BED">
        <w:rPr>
          <w:lang w:val="uk-UA"/>
        </w:rPr>
        <w:br w:type="page"/>
      </w:r>
    </w:p>
    <w:p w:rsidR="00632056" w:rsidRPr="00BD7BED" w:rsidRDefault="00632056" w:rsidP="00632056">
      <w:pPr>
        <w:keepNext/>
        <w:jc w:val="center"/>
        <w:rPr>
          <w:lang w:val="uk-UA"/>
        </w:rPr>
      </w:pPr>
      <w:r w:rsidRPr="00BD7BED">
        <w:rPr>
          <w:noProof/>
          <w:lang w:eastAsia="ru-RU"/>
        </w:rPr>
        <w:lastRenderedPageBreak/>
        <w:drawing>
          <wp:inline distT="0" distB="0" distL="0" distR="0">
            <wp:extent cx="5400000" cy="5472731"/>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6...-План розміщення рекреаційної зони ділянки № 1 «Біленьке» ( центральна  частина).png"/>
                    <pic:cNvPicPr/>
                  </pic:nvPicPr>
                  <pic:blipFill>
                    <a:blip r:embed="rId94">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00" cy="5472731"/>
                    </a:xfrm>
                    <a:prstGeom prst="rect">
                      <a:avLst/>
                    </a:prstGeom>
                  </pic:spPr>
                </pic:pic>
              </a:graphicData>
            </a:graphic>
          </wp:inline>
        </w:drawing>
      </w:r>
    </w:p>
    <w:p w:rsidR="004B2B4D" w:rsidRPr="00BD7BED" w:rsidRDefault="00632056" w:rsidP="00632056">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6</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5</w:t>
      </w:r>
      <w:r w:rsidR="00656FCC">
        <w:rPr>
          <w:lang w:val="uk-UA"/>
        </w:rPr>
        <w:fldChar w:fldCharType="end"/>
      </w:r>
      <w:r w:rsidRPr="00BD7BED">
        <w:rPr>
          <w:noProof/>
          <w:lang w:val="uk-UA"/>
        </w:rPr>
        <w:t xml:space="preserve"> План розміщення рекреаційної зони ділянки № 1 «Біленьке» (центральна частина)</w:t>
      </w:r>
    </w:p>
    <w:p w:rsidR="004B2B4D" w:rsidRPr="00BD7BED" w:rsidRDefault="004B2B4D">
      <w:pPr>
        <w:spacing w:before="0" w:line="252" w:lineRule="auto"/>
        <w:ind w:firstLine="0"/>
        <w:jc w:val="left"/>
        <w:rPr>
          <w:lang w:val="uk-UA"/>
        </w:rPr>
      </w:pPr>
      <w:r w:rsidRPr="00BD7BED">
        <w:rPr>
          <w:lang w:val="uk-UA"/>
        </w:rPr>
        <w:br w:type="page"/>
      </w:r>
    </w:p>
    <w:p w:rsidR="00632056" w:rsidRPr="00BD7BED" w:rsidRDefault="00632056" w:rsidP="00632056">
      <w:pPr>
        <w:pStyle w:val="4"/>
        <w:numPr>
          <w:ilvl w:val="0"/>
          <w:numId w:val="0"/>
        </w:numPr>
        <w:rPr>
          <w:lang w:val="uk-UA"/>
        </w:rPr>
      </w:pPr>
      <w:r w:rsidRPr="00BD7BED">
        <w:rPr>
          <w:lang w:val="uk-UA"/>
        </w:rPr>
        <w:lastRenderedPageBreak/>
        <w:t>Облаштування рекреаційної зони на ділянці №2 «Пч</w:t>
      </w:r>
      <w:r w:rsidR="007040E6">
        <w:rPr>
          <w:lang w:val="uk-UA"/>
        </w:rPr>
        <w:t>ь</w:t>
      </w:r>
      <w:r w:rsidRPr="00BD7BED">
        <w:rPr>
          <w:lang w:val="uk-UA"/>
        </w:rPr>
        <w:t>олкінські  скам’янілі дерева»</w:t>
      </w:r>
    </w:p>
    <w:p w:rsidR="00632056" w:rsidRPr="00BD7BED" w:rsidRDefault="00632056" w:rsidP="00632056">
      <w:pPr>
        <w:keepNext/>
        <w:jc w:val="center"/>
        <w:rPr>
          <w:lang w:val="uk-UA"/>
        </w:rPr>
      </w:pPr>
      <w:r w:rsidRPr="00BD7BED">
        <w:rPr>
          <w:noProof/>
          <w:lang w:eastAsia="ru-RU"/>
        </w:rPr>
        <w:drawing>
          <wp:inline distT="0" distB="0" distL="0" distR="0">
            <wp:extent cx="5400000" cy="4890305"/>
            <wp:effectExtent l="0" t="0" r="0" b="571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6...-План рекреаційної зони «Пчолкінські скам’янілі дерева».png"/>
                    <pic:cNvPicPr/>
                  </pic:nvPicPr>
                  <pic:blipFill>
                    <a:blip r:embed="rId95">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00" cy="4890305"/>
                    </a:xfrm>
                    <a:prstGeom prst="rect">
                      <a:avLst/>
                    </a:prstGeom>
                  </pic:spPr>
                </pic:pic>
              </a:graphicData>
            </a:graphic>
          </wp:inline>
        </w:drawing>
      </w:r>
    </w:p>
    <w:p w:rsidR="00632056" w:rsidRPr="00BD7BED" w:rsidRDefault="00632056" w:rsidP="00632056">
      <w:pPr>
        <w:pStyle w:val="a8"/>
        <w:jc w:val="center"/>
        <w:rPr>
          <w:lang w:val="uk-UA"/>
        </w:rPr>
      </w:pPr>
      <w:r w:rsidRPr="00BD7BED">
        <w:rPr>
          <w:lang w:val="uk-UA"/>
        </w:rPr>
        <w:t xml:space="preserve">Малюнок </w:t>
      </w:r>
      <w:r w:rsidR="00656FCC">
        <w:rPr>
          <w:lang w:val="uk-UA"/>
        </w:rPr>
        <w:fldChar w:fldCharType="begin"/>
      </w:r>
      <w:r w:rsidR="009656BD">
        <w:rPr>
          <w:lang w:val="uk-UA"/>
        </w:rPr>
        <w:instrText xml:space="preserve"> STYLEREF 1 \s </w:instrText>
      </w:r>
      <w:r w:rsidR="00656FCC">
        <w:rPr>
          <w:lang w:val="uk-UA"/>
        </w:rPr>
        <w:fldChar w:fldCharType="separate"/>
      </w:r>
      <w:r w:rsidR="008543DE">
        <w:rPr>
          <w:noProof/>
          <w:lang w:val="uk-UA"/>
        </w:rPr>
        <w:t>6</w:t>
      </w:r>
      <w:r w:rsidR="00656FCC">
        <w:rPr>
          <w:lang w:val="uk-UA"/>
        </w:rPr>
        <w:fldChar w:fldCharType="end"/>
      </w:r>
      <w:r w:rsidR="009656BD">
        <w:rPr>
          <w:lang w:val="uk-UA"/>
        </w:rPr>
        <w:t>.</w:t>
      </w:r>
      <w:r w:rsidR="00656FCC">
        <w:rPr>
          <w:lang w:val="uk-UA"/>
        </w:rPr>
        <w:fldChar w:fldCharType="begin"/>
      </w:r>
      <w:r w:rsidR="009656BD">
        <w:rPr>
          <w:lang w:val="uk-UA"/>
        </w:rPr>
        <w:instrText xml:space="preserve"> SEQ Малюнок \* ARABIC \s 1 </w:instrText>
      </w:r>
      <w:r w:rsidR="00656FCC">
        <w:rPr>
          <w:lang w:val="uk-UA"/>
        </w:rPr>
        <w:fldChar w:fldCharType="separate"/>
      </w:r>
      <w:r w:rsidR="008543DE">
        <w:rPr>
          <w:noProof/>
          <w:lang w:val="uk-UA"/>
        </w:rPr>
        <w:t>6</w:t>
      </w:r>
      <w:r w:rsidR="00656FCC">
        <w:rPr>
          <w:lang w:val="uk-UA"/>
        </w:rPr>
        <w:fldChar w:fldCharType="end"/>
      </w:r>
      <w:r w:rsidRPr="00BD7BED">
        <w:rPr>
          <w:noProof/>
          <w:lang w:val="uk-UA"/>
        </w:rPr>
        <w:t xml:space="preserve"> План рекреаційної зони «Пч</w:t>
      </w:r>
      <w:r w:rsidR="007040E6">
        <w:rPr>
          <w:noProof/>
          <w:lang w:val="uk-UA"/>
        </w:rPr>
        <w:t>ь</w:t>
      </w:r>
      <w:r w:rsidRPr="00BD7BED">
        <w:rPr>
          <w:noProof/>
          <w:lang w:val="uk-UA"/>
        </w:rPr>
        <w:t>олкінські скам’янілі дерева»</w:t>
      </w:r>
    </w:p>
    <w:p w:rsidR="00632056" w:rsidRPr="00BD7BED" w:rsidRDefault="00632056">
      <w:pPr>
        <w:spacing w:before="0" w:line="252" w:lineRule="auto"/>
        <w:ind w:firstLine="0"/>
        <w:jc w:val="left"/>
        <w:rPr>
          <w:lang w:val="uk-UA"/>
        </w:rPr>
      </w:pPr>
      <w:r w:rsidRPr="00BD7BED">
        <w:rPr>
          <w:lang w:val="uk-UA"/>
        </w:rPr>
        <w:br w:type="page"/>
      </w:r>
    </w:p>
    <w:p w:rsidR="005C48C0" w:rsidRPr="00BD7BED" w:rsidRDefault="005C48C0" w:rsidP="005C48C0">
      <w:pPr>
        <w:pStyle w:val="2"/>
        <w:rPr>
          <w:lang w:val="uk-UA"/>
        </w:rPr>
      </w:pPr>
      <w:r w:rsidRPr="00BD7BED">
        <w:rPr>
          <w:lang w:val="uk-UA"/>
        </w:rPr>
        <w:lastRenderedPageBreak/>
        <w:t>Інженерне та протипожежне впорядкування території РЛП «Крам</w:t>
      </w:r>
      <w:r w:rsidRPr="00BD7BED">
        <w:rPr>
          <w:lang w:val="uk-UA"/>
        </w:rPr>
        <w:t>а</w:t>
      </w:r>
      <w:r w:rsidRPr="00BD7BED">
        <w:rPr>
          <w:lang w:val="uk-UA"/>
        </w:rPr>
        <w:t>торський»</w:t>
      </w:r>
    </w:p>
    <w:p w:rsidR="008B05D8" w:rsidRPr="00BD7BED" w:rsidRDefault="008B05D8" w:rsidP="008B05D8">
      <w:pPr>
        <w:rPr>
          <w:lang w:val="uk-UA"/>
        </w:rPr>
      </w:pPr>
      <w:r w:rsidRPr="00BD7BED">
        <w:rPr>
          <w:lang w:val="uk-UA"/>
        </w:rPr>
        <w:t>Нормативною базою охорони праці в РЛП «Краматорський» є чинне законодавство та внутрішні документи. Дотримання безпечного ведення робіт у РЛП «Краматорський» з</w:t>
      </w:r>
      <w:r w:rsidRPr="00BD7BED">
        <w:rPr>
          <w:lang w:val="uk-UA"/>
        </w:rPr>
        <w:t>а</w:t>
      </w:r>
      <w:r w:rsidRPr="00BD7BED">
        <w:rPr>
          <w:lang w:val="uk-UA"/>
        </w:rPr>
        <w:t>безпечується такими превентивними заходами:</w:t>
      </w:r>
    </w:p>
    <w:p w:rsidR="008B05D8" w:rsidRPr="00BD7BED" w:rsidRDefault="008B05D8" w:rsidP="00FF0035">
      <w:pPr>
        <w:pStyle w:val="af"/>
        <w:numPr>
          <w:ilvl w:val="1"/>
          <w:numId w:val="66"/>
        </w:numPr>
        <w:rPr>
          <w:lang w:val="uk-UA"/>
        </w:rPr>
      </w:pPr>
      <w:r w:rsidRPr="00BD7BED">
        <w:rPr>
          <w:lang w:val="uk-UA"/>
        </w:rPr>
        <w:t>обов’язковий попередній медичний огляд працівників, праця яких передбачається в польових умовах, ціль якого є виявлення придатності працівника до виконання цих робіт;</w:t>
      </w:r>
    </w:p>
    <w:p w:rsidR="008B05D8" w:rsidRPr="00BD7BED" w:rsidRDefault="008B05D8" w:rsidP="00FF0035">
      <w:pPr>
        <w:pStyle w:val="af"/>
        <w:numPr>
          <w:ilvl w:val="1"/>
          <w:numId w:val="66"/>
        </w:numPr>
        <w:rPr>
          <w:lang w:val="uk-UA"/>
        </w:rPr>
      </w:pPr>
      <w:r w:rsidRPr="00BD7BED">
        <w:rPr>
          <w:lang w:val="uk-UA"/>
        </w:rPr>
        <w:t>обов’язковий вступний інструктаж про майбутні умови роботи з усіма прийнятими на роботу працівниками РЛП «Краматорський»;</w:t>
      </w:r>
    </w:p>
    <w:p w:rsidR="008B05D8" w:rsidRPr="00BD7BED" w:rsidRDefault="008B05D8" w:rsidP="00FF0035">
      <w:pPr>
        <w:pStyle w:val="af"/>
        <w:numPr>
          <w:ilvl w:val="1"/>
          <w:numId w:val="66"/>
        </w:numPr>
        <w:rPr>
          <w:lang w:val="uk-UA"/>
        </w:rPr>
      </w:pPr>
      <w:r w:rsidRPr="00BD7BED">
        <w:rPr>
          <w:lang w:val="uk-UA"/>
        </w:rPr>
        <w:t>обов’язковий вступний інструктаж спеціалістів з правил і умов безпечного веде</w:t>
      </w:r>
      <w:r w:rsidRPr="00BD7BED">
        <w:rPr>
          <w:lang w:val="uk-UA"/>
        </w:rPr>
        <w:t>н</w:t>
      </w:r>
      <w:r w:rsidRPr="00BD7BED">
        <w:rPr>
          <w:lang w:val="uk-UA"/>
        </w:rPr>
        <w:t>ня робіт, які їм доручаються (безпечне пересування, орієнтування на місцевості, надання першої медичної допомоги потерпілим, тощо) з боку завідувачів відділів.</w:t>
      </w:r>
    </w:p>
    <w:p w:rsidR="008B05D8" w:rsidRPr="00BD7BED" w:rsidRDefault="008B05D8" w:rsidP="008B05D8">
      <w:pPr>
        <w:rPr>
          <w:lang w:val="uk-UA"/>
        </w:rPr>
      </w:pPr>
      <w:r w:rsidRPr="00BD7BED">
        <w:rPr>
          <w:lang w:val="uk-UA"/>
        </w:rPr>
        <w:t>Дотримання вимог пожежної безпеки на території РЛП «Краматорський» наразі здій</w:t>
      </w:r>
      <w:r w:rsidRPr="00BD7BED">
        <w:rPr>
          <w:lang w:val="uk-UA"/>
        </w:rPr>
        <w:t>с</w:t>
      </w:r>
      <w:r w:rsidRPr="00BD7BED">
        <w:rPr>
          <w:lang w:val="uk-UA"/>
        </w:rPr>
        <w:t xml:space="preserve">нюється шляхом підвищеного контролю з боку інспекторів служби державної охорони РЛП «Краматорський» над легкозаймистими степовими ландшафтами в пожежно-небезпечний період року. </w:t>
      </w:r>
    </w:p>
    <w:p w:rsidR="008B05D8" w:rsidRPr="00BD7BED" w:rsidRDefault="008B05D8" w:rsidP="008B05D8">
      <w:pPr>
        <w:rPr>
          <w:lang w:val="uk-UA"/>
        </w:rPr>
      </w:pPr>
      <w:r w:rsidRPr="00BD7BED">
        <w:rPr>
          <w:lang w:val="uk-UA"/>
        </w:rPr>
        <w:t>Інженерне впорядкування території РЛП «Краматорський» обмежується заходами з р</w:t>
      </w:r>
      <w:r w:rsidRPr="00BD7BED">
        <w:rPr>
          <w:lang w:val="uk-UA"/>
        </w:rPr>
        <w:t>е</w:t>
      </w:r>
      <w:r w:rsidRPr="00BD7BED">
        <w:rPr>
          <w:lang w:val="uk-UA"/>
        </w:rPr>
        <w:t>культивації порушених земель та створенням протипожежних смуг у лісі.</w:t>
      </w:r>
    </w:p>
    <w:p w:rsidR="008B05D8" w:rsidRPr="00BD7BED" w:rsidRDefault="008B05D8" w:rsidP="008B05D8">
      <w:pPr>
        <w:rPr>
          <w:lang w:val="uk-UA"/>
        </w:rPr>
      </w:pPr>
      <w:r w:rsidRPr="00BD7BED">
        <w:rPr>
          <w:lang w:val="uk-UA"/>
        </w:rPr>
        <w:t>З огляду на перспективи розвитку РЛП «Краматорський», подальшими заходами з ох</w:t>
      </w:r>
      <w:r w:rsidRPr="00BD7BED">
        <w:rPr>
          <w:lang w:val="uk-UA"/>
        </w:rPr>
        <w:t>о</w:t>
      </w:r>
      <w:r w:rsidRPr="00BD7BED">
        <w:rPr>
          <w:lang w:val="uk-UA"/>
        </w:rPr>
        <w:t>рони праці, інженерного та протипожежного впорядкування територій парку є:</w:t>
      </w:r>
    </w:p>
    <w:p w:rsidR="008B05D8" w:rsidRPr="00BD7BED" w:rsidRDefault="008B05D8" w:rsidP="00FF0035">
      <w:pPr>
        <w:pStyle w:val="af"/>
        <w:numPr>
          <w:ilvl w:val="1"/>
          <w:numId w:val="67"/>
        </w:numPr>
        <w:rPr>
          <w:lang w:val="uk-UA"/>
        </w:rPr>
      </w:pPr>
      <w:r w:rsidRPr="00BD7BED">
        <w:rPr>
          <w:lang w:val="uk-UA"/>
        </w:rPr>
        <w:t>розробка та затвердження посадових інструкцій із зазначенням вимог щодо охор</w:t>
      </w:r>
      <w:r w:rsidRPr="00BD7BED">
        <w:rPr>
          <w:lang w:val="uk-UA"/>
        </w:rPr>
        <w:t>о</w:t>
      </w:r>
      <w:r w:rsidRPr="00BD7BED">
        <w:rPr>
          <w:lang w:val="uk-UA"/>
        </w:rPr>
        <w:t>ни праці для всіх передбачених посад РЛП «Краматорський»;</w:t>
      </w:r>
    </w:p>
    <w:p w:rsidR="008B05D8" w:rsidRPr="00BD7BED" w:rsidRDefault="008B05D8" w:rsidP="00FF0035">
      <w:pPr>
        <w:pStyle w:val="af"/>
        <w:numPr>
          <w:ilvl w:val="1"/>
          <w:numId w:val="67"/>
        </w:numPr>
        <w:rPr>
          <w:lang w:val="uk-UA"/>
        </w:rPr>
      </w:pPr>
      <w:r w:rsidRPr="00BD7BED">
        <w:rPr>
          <w:lang w:val="uk-UA"/>
        </w:rPr>
        <w:t>створення сприятливих мікрокліматичних умов у приміщенні для проведення на</w:t>
      </w:r>
      <w:r w:rsidRPr="00BD7BED">
        <w:rPr>
          <w:lang w:val="uk-UA"/>
        </w:rPr>
        <w:t>у</w:t>
      </w:r>
      <w:r w:rsidRPr="00BD7BED">
        <w:rPr>
          <w:lang w:val="uk-UA"/>
        </w:rPr>
        <w:t>ково-дослідних робіт, пропаганди природоохоронних знань;</w:t>
      </w:r>
    </w:p>
    <w:p w:rsidR="008B05D8" w:rsidRPr="00BD7BED" w:rsidRDefault="008B05D8" w:rsidP="00FF0035">
      <w:pPr>
        <w:pStyle w:val="af"/>
        <w:numPr>
          <w:ilvl w:val="1"/>
          <w:numId w:val="67"/>
        </w:numPr>
        <w:rPr>
          <w:lang w:val="uk-UA"/>
        </w:rPr>
      </w:pPr>
      <w:r w:rsidRPr="00BD7BED">
        <w:rPr>
          <w:lang w:val="uk-UA"/>
        </w:rPr>
        <w:t>розробка та затвердження внутрішньої інструкції щодо додержання вимог вибухо- та пожежобезпеки у приміщенні для проведення науково-дослідних робіт, проп</w:t>
      </w:r>
      <w:r w:rsidRPr="00BD7BED">
        <w:rPr>
          <w:lang w:val="uk-UA"/>
        </w:rPr>
        <w:t>а</w:t>
      </w:r>
      <w:r w:rsidRPr="00BD7BED">
        <w:rPr>
          <w:lang w:val="uk-UA"/>
        </w:rPr>
        <w:t>ганди природоохоронних знань, в тому числі з урахуванням специфічних умов і засобів праці у приміщенні наукової лабораторії запланованої в складі приміщення для проведення науково-дослідних робіт, пропаганди природоохоронних знань;</w:t>
      </w:r>
    </w:p>
    <w:p w:rsidR="008B05D8" w:rsidRPr="00BD7BED" w:rsidRDefault="008B05D8" w:rsidP="00FF0035">
      <w:pPr>
        <w:pStyle w:val="af"/>
        <w:numPr>
          <w:ilvl w:val="1"/>
          <w:numId w:val="67"/>
        </w:numPr>
        <w:rPr>
          <w:lang w:val="uk-UA"/>
        </w:rPr>
      </w:pPr>
      <w:r w:rsidRPr="00BD7BED">
        <w:rPr>
          <w:lang w:val="uk-UA"/>
        </w:rPr>
        <w:t>розширення просвітницької діяльності для підвищення протипожежної культури населення.</w:t>
      </w:r>
    </w:p>
    <w:p w:rsidR="007B2B2B" w:rsidRPr="00BD7BED" w:rsidRDefault="007B2B2B">
      <w:pPr>
        <w:rPr>
          <w:lang w:val="uk-UA"/>
        </w:rPr>
      </w:pPr>
      <w:r w:rsidRPr="00BD7BED">
        <w:rPr>
          <w:caps/>
          <w:lang w:val="uk-UA"/>
        </w:rPr>
        <w:br w:type="page"/>
      </w:r>
    </w:p>
    <w:p w:rsidR="005C48C0" w:rsidRPr="00BD7BED" w:rsidRDefault="005C48C0" w:rsidP="005C48C0">
      <w:pPr>
        <w:pStyle w:val="1"/>
        <w:rPr>
          <w:lang w:val="uk-UA"/>
        </w:rPr>
      </w:pPr>
      <w:r w:rsidRPr="00BD7BED">
        <w:rPr>
          <w:lang w:val="uk-UA"/>
        </w:rPr>
        <w:lastRenderedPageBreak/>
        <w:t>ЗАХОДИ НА ВИКОНАННЯ ГОЛОВНИХ ЗАВДАНЬ РЛП «КР</w:t>
      </w:r>
      <w:r w:rsidRPr="00BD7BED">
        <w:rPr>
          <w:lang w:val="uk-UA"/>
        </w:rPr>
        <w:t>А</w:t>
      </w:r>
      <w:r w:rsidRPr="00BD7BED">
        <w:rPr>
          <w:lang w:val="uk-UA"/>
        </w:rPr>
        <w:t>МАТОРСЬКИЙ»</w:t>
      </w:r>
    </w:p>
    <w:p w:rsidR="00051D28" w:rsidRPr="00BD7BED" w:rsidRDefault="00051D28" w:rsidP="00051D28">
      <w:pPr>
        <w:rPr>
          <w:lang w:val="uk-UA"/>
        </w:rPr>
      </w:pPr>
      <w:r w:rsidRPr="00BD7BED">
        <w:rPr>
          <w:lang w:val="uk-UA"/>
        </w:rPr>
        <w:t xml:space="preserve">Розгорнутий план заходів з розвитку РЛП «Краматорський» дає можливість ефективно планувати та реалізовувати його стратегічні та оперативні завдання (п. </w:t>
      </w:r>
      <w:r w:rsidR="00656FCC" w:rsidRPr="00BD7BED">
        <w:rPr>
          <w:lang w:val="uk-UA"/>
        </w:rPr>
        <w:fldChar w:fldCharType="begin"/>
      </w:r>
      <w:r w:rsidRPr="00BD7BED">
        <w:rPr>
          <w:lang w:val="uk-UA"/>
        </w:rPr>
        <w:instrText xml:space="preserve"> REF _Ref417903819 \w \h </w:instrText>
      </w:r>
      <w:r w:rsidR="00656FCC" w:rsidRPr="00BD7BED">
        <w:rPr>
          <w:lang w:val="uk-UA"/>
        </w:rPr>
      </w:r>
      <w:r w:rsidR="00656FCC" w:rsidRPr="00BD7BED">
        <w:rPr>
          <w:lang w:val="uk-UA"/>
        </w:rPr>
        <w:fldChar w:fldCharType="separate"/>
      </w:r>
      <w:r w:rsidR="008543DE">
        <w:rPr>
          <w:lang w:val="uk-UA"/>
        </w:rPr>
        <w:t>6.1</w:t>
      </w:r>
      <w:r w:rsidR="00656FCC" w:rsidRPr="00BD7BED">
        <w:rPr>
          <w:lang w:val="uk-UA"/>
        </w:rPr>
        <w:fldChar w:fldCharType="end"/>
      </w:r>
      <w:r w:rsidRPr="00BD7BED">
        <w:rPr>
          <w:lang w:val="uk-UA"/>
        </w:rPr>
        <w:t>). У наступних пунктах даного розділу Проекту:</w:t>
      </w:r>
    </w:p>
    <w:p w:rsidR="00051D28" w:rsidRPr="00BD7BED" w:rsidRDefault="00051D28" w:rsidP="00FF0035">
      <w:pPr>
        <w:pStyle w:val="af"/>
        <w:numPr>
          <w:ilvl w:val="1"/>
          <w:numId w:val="68"/>
        </w:numPr>
        <w:rPr>
          <w:lang w:val="uk-UA"/>
        </w:rPr>
      </w:pPr>
      <w:r w:rsidRPr="00BD7BED">
        <w:rPr>
          <w:lang w:val="uk-UA"/>
        </w:rPr>
        <w:t xml:space="preserve">узагальнено запропоновані в попередніх розділах заходи з розвитку парку; </w:t>
      </w:r>
    </w:p>
    <w:p w:rsidR="00051D28" w:rsidRPr="00BD7BED" w:rsidRDefault="00051D28" w:rsidP="00FF0035">
      <w:pPr>
        <w:pStyle w:val="af"/>
        <w:numPr>
          <w:ilvl w:val="1"/>
          <w:numId w:val="68"/>
        </w:numPr>
        <w:rPr>
          <w:lang w:val="uk-UA"/>
        </w:rPr>
      </w:pPr>
      <w:r w:rsidRPr="00BD7BED">
        <w:rPr>
          <w:lang w:val="uk-UA"/>
        </w:rPr>
        <w:t>наведені орієнтовні терміни їх виконання та вартість;</w:t>
      </w:r>
    </w:p>
    <w:p w:rsidR="00051D28" w:rsidRPr="00BD7BED" w:rsidRDefault="00051D28" w:rsidP="00FF0035">
      <w:pPr>
        <w:pStyle w:val="af"/>
        <w:numPr>
          <w:ilvl w:val="1"/>
          <w:numId w:val="68"/>
        </w:numPr>
        <w:rPr>
          <w:lang w:val="uk-UA"/>
        </w:rPr>
      </w:pPr>
      <w:r w:rsidRPr="00BD7BED">
        <w:rPr>
          <w:lang w:val="uk-UA"/>
        </w:rPr>
        <w:t>подані розрахунки річних витрат на утримання парку;</w:t>
      </w:r>
    </w:p>
    <w:p w:rsidR="00051D28" w:rsidRPr="00BD7BED" w:rsidRDefault="00051D28" w:rsidP="00FF0035">
      <w:pPr>
        <w:pStyle w:val="af"/>
        <w:numPr>
          <w:ilvl w:val="1"/>
          <w:numId w:val="68"/>
        </w:numPr>
        <w:rPr>
          <w:lang w:val="uk-UA"/>
        </w:rPr>
      </w:pPr>
      <w:r w:rsidRPr="00BD7BED">
        <w:rPr>
          <w:lang w:val="uk-UA"/>
        </w:rPr>
        <w:t>описана очікувана ефективність запроектованих заходів на утримання парку;</w:t>
      </w:r>
    </w:p>
    <w:p w:rsidR="00051D28" w:rsidRPr="00BD7BED" w:rsidRDefault="00051D28" w:rsidP="00FF0035">
      <w:pPr>
        <w:pStyle w:val="af"/>
        <w:numPr>
          <w:ilvl w:val="1"/>
          <w:numId w:val="68"/>
        </w:numPr>
        <w:rPr>
          <w:lang w:val="uk-UA"/>
        </w:rPr>
      </w:pPr>
      <w:r w:rsidRPr="00BD7BED">
        <w:rPr>
          <w:lang w:val="uk-UA"/>
        </w:rPr>
        <w:t>наведена схема контролю за реалізацією запропонованих в Проекті організації т</w:t>
      </w:r>
      <w:r w:rsidRPr="00BD7BED">
        <w:rPr>
          <w:lang w:val="uk-UA"/>
        </w:rPr>
        <w:t>е</w:t>
      </w:r>
      <w:r w:rsidRPr="00BD7BED">
        <w:rPr>
          <w:lang w:val="uk-UA"/>
        </w:rPr>
        <w:t>риторії заходів;</w:t>
      </w:r>
    </w:p>
    <w:p w:rsidR="00051D28" w:rsidRPr="00BD7BED" w:rsidRDefault="00051D28" w:rsidP="00FF0035">
      <w:pPr>
        <w:pStyle w:val="af"/>
        <w:numPr>
          <w:ilvl w:val="1"/>
          <w:numId w:val="68"/>
        </w:numPr>
        <w:rPr>
          <w:lang w:val="uk-UA"/>
        </w:rPr>
      </w:pPr>
      <w:r w:rsidRPr="00BD7BED">
        <w:rPr>
          <w:lang w:val="uk-UA"/>
        </w:rPr>
        <w:t>наведені основні висновки та пропозиції, які були зазначені в Проекті організації території.</w:t>
      </w:r>
    </w:p>
    <w:p w:rsidR="005C48C0" w:rsidRPr="00BD7BED" w:rsidRDefault="005C48C0" w:rsidP="005C48C0">
      <w:pPr>
        <w:pStyle w:val="2"/>
        <w:rPr>
          <w:lang w:val="uk-UA"/>
        </w:rPr>
      </w:pPr>
      <w:r w:rsidRPr="00BD7BED">
        <w:rPr>
          <w:lang w:val="uk-UA"/>
        </w:rPr>
        <w:t>Основні техніко-економічні показники та розрахунок витрат на утримання РЛП «Краматорський»</w:t>
      </w:r>
    </w:p>
    <w:p w:rsidR="00051D28" w:rsidRPr="00BD7BED" w:rsidRDefault="00051D28" w:rsidP="00051D28">
      <w:pPr>
        <w:rPr>
          <w:lang w:val="uk-UA"/>
        </w:rPr>
      </w:pPr>
      <w:r w:rsidRPr="00BD7BED">
        <w:rPr>
          <w:lang w:val="uk-UA"/>
        </w:rPr>
        <w:t>Техніко-економічні показники застосовуються для планування та аналізу організації д</w:t>
      </w:r>
      <w:r w:rsidRPr="00BD7BED">
        <w:rPr>
          <w:lang w:val="uk-UA"/>
        </w:rPr>
        <w:t>і</w:t>
      </w:r>
      <w:r w:rsidRPr="00BD7BED">
        <w:rPr>
          <w:lang w:val="uk-UA"/>
        </w:rPr>
        <w:t>яльності Парку, вони є основою при розробці та встановленні прогресивних норм і норм</w:t>
      </w:r>
      <w:r w:rsidRPr="00BD7BED">
        <w:rPr>
          <w:lang w:val="uk-UA"/>
        </w:rPr>
        <w:t>а</w:t>
      </w:r>
      <w:r w:rsidRPr="00BD7BED">
        <w:rPr>
          <w:lang w:val="uk-UA"/>
        </w:rPr>
        <w:t>тивів. Чітка система показників, а також правильна методика їх розрахунку дозволяють виявляти внутрішні резерви та покращити ефективність розробки оперативних та персп</w:t>
      </w:r>
      <w:r w:rsidRPr="00BD7BED">
        <w:rPr>
          <w:lang w:val="uk-UA"/>
        </w:rPr>
        <w:t>е</w:t>
      </w:r>
      <w:r w:rsidRPr="00BD7BED">
        <w:rPr>
          <w:lang w:val="uk-UA"/>
        </w:rPr>
        <w:t>ктивних планів.</w:t>
      </w:r>
    </w:p>
    <w:p w:rsidR="005C48C0" w:rsidRPr="00BD7BED" w:rsidRDefault="005C48C0" w:rsidP="005C48C0">
      <w:pPr>
        <w:pStyle w:val="3"/>
        <w:rPr>
          <w:lang w:val="uk-UA"/>
        </w:rPr>
      </w:pPr>
      <w:r w:rsidRPr="00BD7BED">
        <w:rPr>
          <w:lang w:val="uk-UA"/>
        </w:rPr>
        <w:t>Заходи з розвитку РЛП «Краматорський»</w:t>
      </w:r>
    </w:p>
    <w:p w:rsidR="00051D28" w:rsidRPr="00BD7BED" w:rsidRDefault="00051D28" w:rsidP="00051D28">
      <w:pPr>
        <w:rPr>
          <w:lang w:val="uk-UA"/>
        </w:rPr>
      </w:pPr>
      <w:r w:rsidRPr="00BD7BED">
        <w:rPr>
          <w:lang w:val="uk-UA"/>
        </w:rPr>
        <w:t xml:space="preserve">У </w:t>
      </w:r>
      <w:r w:rsidR="00656FCC">
        <w:rPr>
          <w:lang w:val="uk-UA"/>
        </w:rPr>
        <w:fldChar w:fldCharType="begin"/>
      </w:r>
      <w:r w:rsidR="00FB09BB">
        <w:rPr>
          <w:lang w:val="uk-UA"/>
        </w:rPr>
        <w:instrText xml:space="preserve"> REF _Ref422302580 \h </w:instrText>
      </w:r>
      <w:r w:rsidR="00656FCC">
        <w:rPr>
          <w:lang w:val="uk-UA"/>
        </w:rPr>
      </w:r>
      <w:r w:rsidR="00656FCC">
        <w:rPr>
          <w:lang w:val="uk-UA"/>
        </w:rPr>
        <w:fldChar w:fldCharType="separate"/>
      </w:r>
      <w:r w:rsidR="008543DE">
        <w:t xml:space="preserve">Таблиця </w:t>
      </w:r>
      <w:r w:rsidR="008543DE">
        <w:rPr>
          <w:noProof/>
        </w:rPr>
        <w:t>7</w:t>
      </w:r>
      <w:r w:rsidR="008543DE">
        <w:t>.</w:t>
      </w:r>
      <w:r w:rsidR="008543DE">
        <w:rPr>
          <w:noProof/>
        </w:rPr>
        <w:t>1</w:t>
      </w:r>
      <w:r w:rsidR="00656FCC">
        <w:rPr>
          <w:lang w:val="uk-UA"/>
        </w:rPr>
        <w:fldChar w:fldCharType="end"/>
      </w:r>
      <w:r w:rsidRPr="00BD7BED">
        <w:rPr>
          <w:lang w:val="uk-UA"/>
        </w:rPr>
        <w:t xml:space="preserve"> узагальнено запропоновані в попередніх розділах Проекту заходи з ро</w:t>
      </w:r>
      <w:r w:rsidRPr="00BD7BED">
        <w:rPr>
          <w:lang w:val="uk-UA"/>
        </w:rPr>
        <w:t>з</w:t>
      </w:r>
      <w:r w:rsidRPr="00BD7BED">
        <w:rPr>
          <w:lang w:val="uk-UA"/>
        </w:rPr>
        <w:t>витку РЛП, терміни їх виконання, ви</w:t>
      </w:r>
      <w:bookmarkStart w:id="52" w:name="_GoBack"/>
      <w:bookmarkEnd w:id="52"/>
      <w:r w:rsidRPr="00BD7BED">
        <w:rPr>
          <w:lang w:val="uk-UA"/>
        </w:rPr>
        <w:t>трати на їх організацію (які є орієнтовними та потр</w:t>
      </w:r>
      <w:r w:rsidRPr="00BD7BED">
        <w:rPr>
          <w:lang w:val="uk-UA"/>
        </w:rPr>
        <w:t>е</w:t>
      </w:r>
      <w:r w:rsidRPr="00BD7BED">
        <w:rPr>
          <w:lang w:val="uk-UA"/>
        </w:rPr>
        <w:t>бують коригування в межах спеціалізованих техніко-економічних обґрунтувань) залежно від термінів виконання.</w:t>
      </w:r>
    </w:p>
    <w:p w:rsidR="001B6C6F" w:rsidRDefault="001B6C6F" w:rsidP="001B6C6F">
      <w:pPr>
        <w:pStyle w:val="a8"/>
        <w:keepNext/>
      </w:pPr>
      <w:bookmarkStart w:id="53" w:name="_Ref422302580"/>
      <w:r>
        <w:t xml:space="preserve">Таблиця </w:t>
      </w:r>
      <w:fldSimple w:instr=" STYLEREF 1 \s ">
        <w:r w:rsidR="008543DE">
          <w:rPr>
            <w:noProof/>
          </w:rPr>
          <w:t>7</w:t>
        </w:r>
      </w:fldSimple>
      <w:r>
        <w:t>.</w:t>
      </w:r>
      <w:fldSimple w:instr=" SEQ Таблиця \* ARABIC \s 1 ">
        <w:r w:rsidR="008543DE">
          <w:rPr>
            <w:noProof/>
          </w:rPr>
          <w:t>1</w:t>
        </w:r>
      </w:fldSimple>
      <w:bookmarkEnd w:id="53"/>
      <w:r>
        <w:rPr>
          <w:noProof/>
        </w:rPr>
        <w:t xml:space="preserve"> </w:t>
      </w:r>
      <w:r w:rsidRPr="004326E4">
        <w:rPr>
          <w:noProof/>
        </w:rPr>
        <w:t>Основні заходи з розвитку РЛП «Краматорський» (у тому числі - згідно Програми розвитку регіональних ландшафтних парків Донецької області на період до 2015 року та прогноз до 2020 року)</w:t>
      </w:r>
    </w:p>
    <w:tbl>
      <w:tblPr>
        <w:tblW w:w="5000" w:type="pct"/>
        <w:tblCellMar>
          <w:left w:w="40" w:type="dxa"/>
          <w:right w:w="40" w:type="dxa"/>
        </w:tblCellMar>
        <w:tblLook w:val="0000"/>
      </w:tblPr>
      <w:tblGrid>
        <w:gridCol w:w="607"/>
        <w:gridCol w:w="4965"/>
        <w:gridCol w:w="1670"/>
        <w:gridCol w:w="2193"/>
      </w:tblGrid>
      <w:tr w:rsidR="00051D28" w:rsidRPr="00BD7BED" w:rsidTr="00BD7BED">
        <w:trPr>
          <w:trHeight w:hRule="exact" w:val="1424"/>
        </w:trPr>
        <w:tc>
          <w:tcPr>
            <w:tcW w:w="32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51D28" w:rsidRPr="00BD7BED" w:rsidRDefault="00051D28" w:rsidP="00051D28">
            <w:pPr>
              <w:pStyle w:val="ad"/>
              <w:jc w:val="center"/>
              <w:rPr>
                <w:b/>
                <w:lang w:val="uk-UA"/>
              </w:rPr>
            </w:pPr>
            <w:r w:rsidRPr="00BD7BED">
              <w:rPr>
                <w:b/>
                <w:lang w:val="uk-UA"/>
              </w:rPr>
              <w:t xml:space="preserve">№ </w:t>
            </w:r>
            <w:r w:rsidRPr="00BD7BED">
              <w:rPr>
                <w:b/>
                <w:spacing w:val="-5"/>
                <w:lang w:val="uk-UA"/>
              </w:rPr>
              <w:t>з/п</w:t>
            </w:r>
          </w:p>
        </w:tc>
        <w:tc>
          <w:tcPr>
            <w:tcW w:w="2631"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51D28" w:rsidRPr="00BD7BED" w:rsidRDefault="00051D28" w:rsidP="00051D28">
            <w:pPr>
              <w:pStyle w:val="ad"/>
              <w:jc w:val="center"/>
              <w:rPr>
                <w:b/>
                <w:lang w:val="uk-UA"/>
              </w:rPr>
            </w:pPr>
            <w:r w:rsidRPr="00BD7BED">
              <w:rPr>
                <w:b/>
                <w:spacing w:val="-2"/>
                <w:lang w:val="uk-UA"/>
              </w:rPr>
              <w:t>Захід</w:t>
            </w:r>
          </w:p>
        </w:tc>
        <w:tc>
          <w:tcPr>
            <w:tcW w:w="885"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51D28" w:rsidRPr="00BD7BED" w:rsidRDefault="00051D28" w:rsidP="00051D28">
            <w:pPr>
              <w:pStyle w:val="ad"/>
              <w:jc w:val="center"/>
              <w:rPr>
                <w:b/>
                <w:lang w:val="uk-UA"/>
              </w:rPr>
            </w:pPr>
            <w:r w:rsidRPr="00BD7BED">
              <w:rPr>
                <w:b/>
                <w:spacing w:val="-1"/>
                <w:lang w:val="uk-UA"/>
              </w:rPr>
              <w:t xml:space="preserve">Термін </w:t>
            </w:r>
            <w:r w:rsidRPr="00BD7BED">
              <w:rPr>
                <w:b/>
                <w:spacing w:val="-2"/>
                <w:lang w:val="uk-UA"/>
              </w:rPr>
              <w:t>вик</w:t>
            </w:r>
            <w:r w:rsidRPr="00BD7BED">
              <w:rPr>
                <w:b/>
                <w:spacing w:val="-2"/>
                <w:lang w:val="uk-UA"/>
              </w:rPr>
              <w:t>о</w:t>
            </w:r>
            <w:r w:rsidRPr="00BD7BED">
              <w:rPr>
                <w:b/>
                <w:spacing w:val="-2"/>
                <w:lang w:val="uk-UA"/>
              </w:rPr>
              <w:t>нання</w:t>
            </w:r>
          </w:p>
        </w:tc>
        <w:tc>
          <w:tcPr>
            <w:tcW w:w="116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51D28" w:rsidRPr="00BD7BED" w:rsidRDefault="00051D28" w:rsidP="00051D28">
            <w:pPr>
              <w:pStyle w:val="ad"/>
              <w:jc w:val="center"/>
              <w:rPr>
                <w:b/>
                <w:lang w:val="uk-UA"/>
              </w:rPr>
            </w:pPr>
            <w:r w:rsidRPr="00BD7BED">
              <w:rPr>
                <w:b/>
                <w:spacing w:val="-2"/>
                <w:lang w:val="uk-UA"/>
              </w:rPr>
              <w:t xml:space="preserve">Орієнтовна вартість на момент розробки </w:t>
            </w:r>
            <w:r w:rsidRPr="00BD7BED">
              <w:rPr>
                <w:b/>
                <w:spacing w:val="-1"/>
                <w:lang w:val="uk-UA"/>
              </w:rPr>
              <w:t xml:space="preserve">Проекту, </w:t>
            </w:r>
            <w:r w:rsidRPr="00BD7BED">
              <w:rPr>
                <w:b/>
                <w:spacing w:val="1"/>
                <w:lang w:val="uk-UA"/>
              </w:rPr>
              <w:t xml:space="preserve"> тис. грн</w:t>
            </w:r>
          </w:p>
        </w:tc>
      </w:tr>
    </w:tbl>
    <w:p w:rsidR="00BD7BED" w:rsidRPr="00BD7BED" w:rsidRDefault="00BD7BED" w:rsidP="00BD7BED">
      <w:pPr>
        <w:pStyle w:val="ad"/>
        <w:rPr>
          <w:sz w:val="2"/>
          <w:szCs w:val="2"/>
          <w:lang w:val="uk-UA"/>
        </w:rPr>
      </w:pPr>
    </w:p>
    <w:tbl>
      <w:tblPr>
        <w:tblW w:w="5000" w:type="pct"/>
        <w:tblCellMar>
          <w:left w:w="40" w:type="dxa"/>
          <w:right w:w="40" w:type="dxa"/>
        </w:tblCellMar>
        <w:tblLook w:val="0000"/>
      </w:tblPr>
      <w:tblGrid>
        <w:gridCol w:w="607"/>
        <w:gridCol w:w="4965"/>
        <w:gridCol w:w="1670"/>
        <w:gridCol w:w="2193"/>
      </w:tblGrid>
      <w:tr w:rsidR="00051D28" w:rsidRPr="00BD7BED" w:rsidTr="00BD7BED">
        <w:trPr>
          <w:trHeight w:hRule="exact" w:val="385"/>
          <w:tblHeader/>
        </w:trPr>
        <w:tc>
          <w:tcPr>
            <w:tcW w:w="32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51D28" w:rsidRPr="00BD7BED" w:rsidRDefault="00051D28" w:rsidP="00051D28">
            <w:pPr>
              <w:pStyle w:val="ad"/>
              <w:jc w:val="center"/>
              <w:rPr>
                <w:b/>
                <w:lang w:val="uk-UA"/>
              </w:rPr>
            </w:pPr>
            <w:r w:rsidRPr="00BD7BED">
              <w:rPr>
                <w:b/>
                <w:lang w:val="uk-UA"/>
              </w:rPr>
              <w:t>1</w:t>
            </w:r>
          </w:p>
        </w:tc>
        <w:tc>
          <w:tcPr>
            <w:tcW w:w="2631"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51D28" w:rsidRPr="00BD7BED" w:rsidRDefault="00051D28" w:rsidP="00051D28">
            <w:pPr>
              <w:pStyle w:val="ad"/>
              <w:jc w:val="center"/>
              <w:rPr>
                <w:b/>
                <w:spacing w:val="-2"/>
                <w:lang w:val="uk-UA"/>
              </w:rPr>
            </w:pPr>
            <w:r w:rsidRPr="00BD7BED">
              <w:rPr>
                <w:b/>
                <w:spacing w:val="-2"/>
                <w:lang w:val="uk-UA"/>
              </w:rPr>
              <w:t>2</w:t>
            </w:r>
          </w:p>
        </w:tc>
        <w:tc>
          <w:tcPr>
            <w:tcW w:w="885"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51D28" w:rsidRPr="00BD7BED" w:rsidRDefault="00051D28" w:rsidP="00051D28">
            <w:pPr>
              <w:pStyle w:val="ad"/>
              <w:jc w:val="center"/>
              <w:rPr>
                <w:b/>
                <w:lang w:val="uk-UA"/>
              </w:rPr>
            </w:pPr>
            <w:r w:rsidRPr="00BD7BED">
              <w:rPr>
                <w:b/>
                <w:lang w:val="uk-UA"/>
              </w:rPr>
              <w:t>3</w:t>
            </w:r>
          </w:p>
        </w:tc>
        <w:tc>
          <w:tcPr>
            <w:tcW w:w="1162"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51D28" w:rsidRPr="00BD7BED" w:rsidRDefault="00051D28" w:rsidP="00051D28">
            <w:pPr>
              <w:pStyle w:val="ad"/>
              <w:jc w:val="center"/>
              <w:rPr>
                <w:b/>
                <w:lang w:val="uk-UA"/>
              </w:rPr>
            </w:pPr>
            <w:r w:rsidRPr="00BD7BED">
              <w:rPr>
                <w:b/>
                <w:lang w:val="uk-UA"/>
              </w:rPr>
              <w:t>4</w:t>
            </w:r>
          </w:p>
        </w:tc>
      </w:tr>
      <w:tr w:rsidR="00051D28" w:rsidRPr="00BD7BED" w:rsidTr="00BD7BED">
        <w:trPr>
          <w:trHeight w:hRule="exact" w:val="564"/>
        </w:trPr>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1</w:t>
            </w:r>
          </w:p>
        </w:tc>
        <w:tc>
          <w:tcPr>
            <w:tcW w:w="2631"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BD7BED">
            <w:pPr>
              <w:pStyle w:val="ad"/>
              <w:rPr>
                <w:lang w:val="uk-UA"/>
              </w:rPr>
            </w:pPr>
            <w:r w:rsidRPr="00BD7BED">
              <w:rPr>
                <w:spacing w:val="-2"/>
                <w:lang w:val="uk-UA"/>
              </w:rPr>
              <w:t xml:space="preserve">Створення структурних підрозділів згідно з </w:t>
            </w:r>
            <w:r w:rsidRPr="00BD7BED">
              <w:rPr>
                <w:lang w:val="uk-UA"/>
              </w:rPr>
              <w:t>реком</w:t>
            </w:r>
            <w:r w:rsidRPr="00BD7BED">
              <w:rPr>
                <w:lang w:val="uk-UA"/>
              </w:rPr>
              <w:t>е</w:t>
            </w:r>
            <w:r w:rsidRPr="00BD7BED">
              <w:rPr>
                <w:lang w:val="uk-UA"/>
              </w:rPr>
              <w:t>ндованим кадровим забезпеченням</w:t>
            </w:r>
          </w:p>
        </w:tc>
        <w:tc>
          <w:tcPr>
            <w:tcW w:w="885"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2016-2017</w:t>
            </w:r>
          </w:p>
        </w:tc>
        <w:tc>
          <w:tcPr>
            <w:tcW w:w="116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150,0</w:t>
            </w:r>
          </w:p>
        </w:tc>
      </w:tr>
      <w:tr w:rsidR="00051D28" w:rsidRPr="00BD7BED" w:rsidTr="00BD7BED">
        <w:trPr>
          <w:trHeight w:hRule="exact" w:val="808"/>
        </w:trPr>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2</w:t>
            </w:r>
          </w:p>
        </w:tc>
        <w:tc>
          <w:tcPr>
            <w:tcW w:w="2631"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BD7BED">
            <w:pPr>
              <w:pStyle w:val="ad"/>
              <w:rPr>
                <w:lang w:val="uk-UA"/>
              </w:rPr>
            </w:pPr>
            <w:r w:rsidRPr="00BD7BED">
              <w:rPr>
                <w:lang w:val="uk-UA"/>
              </w:rPr>
              <w:t xml:space="preserve">Облаштування мережі </w:t>
            </w:r>
            <w:r w:rsidRPr="00BD7BED">
              <w:rPr>
                <w:spacing w:val="-2"/>
                <w:lang w:val="uk-UA"/>
              </w:rPr>
              <w:t>екологічних стежок, огляд</w:t>
            </w:r>
            <w:r w:rsidRPr="00BD7BED">
              <w:rPr>
                <w:spacing w:val="-2"/>
                <w:lang w:val="uk-UA"/>
              </w:rPr>
              <w:t>о</w:t>
            </w:r>
            <w:r w:rsidRPr="00BD7BED">
              <w:rPr>
                <w:spacing w:val="-2"/>
                <w:lang w:val="uk-UA"/>
              </w:rPr>
              <w:t>вих майданчиків</w:t>
            </w:r>
          </w:p>
        </w:tc>
        <w:tc>
          <w:tcPr>
            <w:tcW w:w="885"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817CCA" w:rsidP="00051D28">
            <w:pPr>
              <w:pStyle w:val="ad"/>
              <w:jc w:val="center"/>
              <w:rPr>
                <w:lang w:val="uk-UA"/>
              </w:rPr>
            </w:pPr>
            <w:r>
              <w:rPr>
                <w:lang w:val="uk-UA"/>
              </w:rPr>
              <w:t>2016</w:t>
            </w:r>
            <w:r w:rsidR="00051D28" w:rsidRPr="00BD7BED">
              <w:rPr>
                <w:lang w:val="uk-UA"/>
              </w:rPr>
              <w:t>-2020</w:t>
            </w:r>
          </w:p>
        </w:tc>
        <w:tc>
          <w:tcPr>
            <w:tcW w:w="116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955,0</w:t>
            </w:r>
          </w:p>
        </w:tc>
      </w:tr>
      <w:tr w:rsidR="00051D28" w:rsidRPr="00BD7BED" w:rsidTr="00BD7BED">
        <w:trPr>
          <w:trHeight w:hRule="exact" w:val="913"/>
        </w:trPr>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3</w:t>
            </w:r>
          </w:p>
        </w:tc>
        <w:tc>
          <w:tcPr>
            <w:tcW w:w="2631"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BD7BED">
            <w:pPr>
              <w:pStyle w:val="ad"/>
              <w:rPr>
                <w:lang w:val="uk-UA"/>
              </w:rPr>
            </w:pPr>
            <w:r w:rsidRPr="00BD7BED">
              <w:rPr>
                <w:spacing w:val="-2"/>
                <w:lang w:val="uk-UA"/>
              </w:rPr>
              <w:t>Облаштування рекреаційних центрів, пунктів, місць короткострокового відпочинку</w:t>
            </w:r>
          </w:p>
        </w:tc>
        <w:tc>
          <w:tcPr>
            <w:tcW w:w="885"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817CCA" w:rsidP="00051D28">
            <w:pPr>
              <w:pStyle w:val="ad"/>
              <w:jc w:val="center"/>
              <w:rPr>
                <w:lang w:val="uk-UA"/>
              </w:rPr>
            </w:pPr>
            <w:r>
              <w:rPr>
                <w:lang w:val="uk-UA"/>
              </w:rPr>
              <w:t>2016</w:t>
            </w:r>
            <w:r w:rsidR="00051D28" w:rsidRPr="00BD7BED">
              <w:rPr>
                <w:lang w:val="uk-UA"/>
              </w:rPr>
              <w:t>-2020</w:t>
            </w:r>
          </w:p>
        </w:tc>
        <w:tc>
          <w:tcPr>
            <w:tcW w:w="116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100,0</w:t>
            </w:r>
          </w:p>
        </w:tc>
      </w:tr>
      <w:tr w:rsidR="00051D28" w:rsidRPr="00BD7BED" w:rsidTr="00BD7BED">
        <w:trPr>
          <w:trHeight w:hRule="exact" w:val="566"/>
        </w:trPr>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lastRenderedPageBreak/>
              <w:t>4</w:t>
            </w:r>
          </w:p>
        </w:tc>
        <w:tc>
          <w:tcPr>
            <w:tcW w:w="2631"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BD7BED">
            <w:pPr>
              <w:pStyle w:val="ad"/>
              <w:rPr>
                <w:lang w:val="uk-UA"/>
              </w:rPr>
            </w:pPr>
            <w:r w:rsidRPr="00BD7BED">
              <w:rPr>
                <w:lang w:val="uk-UA"/>
              </w:rPr>
              <w:t xml:space="preserve">Закупівля інвентарю для обслуговування </w:t>
            </w:r>
            <w:r w:rsidRPr="00BD7BED">
              <w:rPr>
                <w:spacing w:val="-2"/>
                <w:lang w:val="uk-UA"/>
              </w:rPr>
              <w:t>відпоч</w:t>
            </w:r>
            <w:r w:rsidRPr="00BD7BED">
              <w:rPr>
                <w:spacing w:val="-2"/>
                <w:lang w:val="uk-UA"/>
              </w:rPr>
              <w:t>и</w:t>
            </w:r>
            <w:r w:rsidRPr="00BD7BED">
              <w:rPr>
                <w:spacing w:val="-2"/>
                <w:lang w:val="uk-UA"/>
              </w:rPr>
              <w:t>ваючих</w:t>
            </w:r>
          </w:p>
        </w:tc>
        <w:tc>
          <w:tcPr>
            <w:tcW w:w="885"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2016-2020</w:t>
            </w:r>
          </w:p>
        </w:tc>
        <w:tc>
          <w:tcPr>
            <w:tcW w:w="116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30,0</w:t>
            </w:r>
          </w:p>
        </w:tc>
      </w:tr>
      <w:tr w:rsidR="00051D28" w:rsidRPr="00BD7BED" w:rsidTr="00BD7BED">
        <w:trPr>
          <w:trHeight w:hRule="exact" w:val="566"/>
        </w:trPr>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5</w:t>
            </w:r>
          </w:p>
        </w:tc>
        <w:tc>
          <w:tcPr>
            <w:tcW w:w="2631"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BD7BED">
            <w:pPr>
              <w:pStyle w:val="ad"/>
              <w:rPr>
                <w:lang w:val="uk-UA"/>
              </w:rPr>
            </w:pPr>
            <w:r w:rsidRPr="00BD7BED">
              <w:rPr>
                <w:lang w:val="uk-UA"/>
              </w:rPr>
              <w:t>Будівництво об’ектів для туристичного центру «Малотаранівський»</w:t>
            </w:r>
            <w:r w:rsidR="00BD7BED" w:rsidRPr="00BD7BED">
              <w:rPr>
                <w:rStyle w:val="aff"/>
                <w:lang w:val="uk-UA"/>
              </w:rPr>
              <w:footnoteReference w:customMarkFollows="1" w:id="8"/>
              <w:sym w:font="Symbol" w:char="F02A"/>
            </w:r>
          </w:p>
        </w:tc>
        <w:tc>
          <w:tcPr>
            <w:tcW w:w="885"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2016-2020</w:t>
            </w:r>
          </w:p>
        </w:tc>
        <w:tc>
          <w:tcPr>
            <w:tcW w:w="116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2552,5</w:t>
            </w:r>
          </w:p>
        </w:tc>
      </w:tr>
      <w:tr w:rsidR="00051D28" w:rsidRPr="00BD7BED" w:rsidTr="00BD7BED">
        <w:trPr>
          <w:trHeight w:hRule="exact" w:val="487"/>
        </w:trPr>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6</w:t>
            </w:r>
          </w:p>
        </w:tc>
        <w:tc>
          <w:tcPr>
            <w:tcW w:w="2631"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BD7BED">
            <w:pPr>
              <w:pStyle w:val="ad"/>
              <w:rPr>
                <w:vertAlign w:val="superscript"/>
                <w:lang w:val="uk-UA"/>
              </w:rPr>
            </w:pPr>
            <w:r w:rsidRPr="00BD7BED">
              <w:rPr>
                <w:lang w:val="uk-UA"/>
              </w:rPr>
              <w:t>Придбання матеріального фонду для центру</w:t>
            </w:r>
            <w:r w:rsidR="00BD7BED">
              <w:rPr>
                <w:vertAlign w:val="superscript"/>
                <w:lang w:val="uk-UA"/>
              </w:rPr>
              <w:t>*</w:t>
            </w:r>
          </w:p>
        </w:tc>
        <w:tc>
          <w:tcPr>
            <w:tcW w:w="885"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2016-2020</w:t>
            </w:r>
          </w:p>
        </w:tc>
        <w:tc>
          <w:tcPr>
            <w:tcW w:w="116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17,5</w:t>
            </w:r>
          </w:p>
        </w:tc>
      </w:tr>
      <w:tr w:rsidR="00051D28" w:rsidRPr="00BD7BED" w:rsidTr="00BD7BED">
        <w:trPr>
          <w:trHeight w:hRule="exact" w:val="948"/>
        </w:trPr>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7</w:t>
            </w:r>
          </w:p>
        </w:tc>
        <w:tc>
          <w:tcPr>
            <w:tcW w:w="2631"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BD7BED">
            <w:pPr>
              <w:pStyle w:val="ad"/>
              <w:rPr>
                <w:lang w:val="uk-UA"/>
              </w:rPr>
            </w:pPr>
            <w:r w:rsidRPr="00BD7BED">
              <w:rPr>
                <w:lang w:val="uk-UA"/>
              </w:rPr>
              <w:t>Розширення території РЛП шляхом приєднання до нього запропонованих в п</w:t>
            </w:r>
            <w:r w:rsidR="00BD7BED" w:rsidRPr="00BD7BED">
              <w:rPr>
                <w:lang w:val="uk-UA"/>
              </w:rPr>
              <w:t>.</w:t>
            </w:r>
            <w:r w:rsidRPr="00BD7BED">
              <w:rPr>
                <w:lang w:val="uk-UA"/>
              </w:rPr>
              <w:t>п.</w:t>
            </w:r>
            <w:r w:rsidR="00BD7BED" w:rsidRPr="00BD7BED">
              <w:rPr>
                <w:lang w:val="uk-UA"/>
              </w:rPr>
              <w:t xml:space="preserve"> </w:t>
            </w:r>
            <w:r w:rsidRPr="00BD7BED">
              <w:rPr>
                <w:lang w:val="uk-UA"/>
              </w:rPr>
              <w:t>4.3 Проекту ділянок</w:t>
            </w:r>
          </w:p>
        </w:tc>
        <w:tc>
          <w:tcPr>
            <w:tcW w:w="885"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2016</w:t>
            </w:r>
          </w:p>
        </w:tc>
        <w:tc>
          <w:tcPr>
            <w:tcW w:w="116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90,0</w:t>
            </w:r>
          </w:p>
        </w:tc>
      </w:tr>
      <w:tr w:rsidR="00051D28" w:rsidRPr="00BD7BED" w:rsidTr="00BD7BED">
        <w:trPr>
          <w:trHeight w:hRule="exact" w:val="317"/>
        </w:trPr>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8</w:t>
            </w:r>
          </w:p>
        </w:tc>
        <w:tc>
          <w:tcPr>
            <w:tcW w:w="2631"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BD7BED">
            <w:pPr>
              <w:pStyle w:val="ad"/>
              <w:rPr>
                <w:lang w:val="uk-UA"/>
              </w:rPr>
            </w:pPr>
            <w:r w:rsidRPr="00BD7BED">
              <w:rPr>
                <w:spacing w:val="-2"/>
                <w:lang w:val="uk-UA"/>
              </w:rPr>
              <w:t>Інженерне облаштування території РЛП</w:t>
            </w:r>
          </w:p>
        </w:tc>
        <w:tc>
          <w:tcPr>
            <w:tcW w:w="885"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817CCA" w:rsidP="00051D28">
            <w:pPr>
              <w:pStyle w:val="ad"/>
              <w:jc w:val="center"/>
              <w:rPr>
                <w:lang w:val="uk-UA"/>
              </w:rPr>
            </w:pPr>
            <w:r>
              <w:rPr>
                <w:lang w:val="uk-UA"/>
              </w:rPr>
              <w:t>2016</w:t>
            </w:r>
            <w:r w:rsidR="00051D28" w:rsidRPr="00BD7BED">
              <w:rPr>
                <w:lang w:val="uk-UA"/>
              </w:rPr>
              <w:t>-2020</w:t>
            </w:r>
          </w:p>
        </w:tc>
        <w:tc>
          <w:tcPr>
            <w:tcW w:w="116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300,0</w:t>
            </w:r>
          </w:p>
        </w:tc>
      </w:tr>
      <w:tr w:rsidR="00051D28" w:rsidRPr="00BD7BED" w:rsidTr="00BD7BED">
        <w:trPr>
          <w:trHeight w:hRule="exact" w:val="566"/>
        </w:trPr>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9</w:t>
            </w:r>
          </w:p>
        </w:tc>
        <w:tc>
          <w:tcPr>
            <w:tcW w:w="2631"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BD7BED">
            <w:pPr>
              <w:pStyle w:val="ad"/>
              <w:rPr>
                <w:lang w:val="uk-UA"/>
              </w:rPr>
            </w:pPr>
            <w:r w:rsidRPr="00BD7BED">
              <w:rPr>
                <w:lang w:val="uk-UA"/>
              </w:rPr>
              <w:t>Капітальний ремонт будинку Бантиша, будівниц</w:t>
            </w:r>
            <w:r w:rsidRPr="00BD7BED">
              <w:rPr>
                <w:lang w:val="uk-UA"/>
              </w:rPr>
              <w:t>т</w:t>
            </w:r>
            <w:r w:rsidRPr="00BD7BED">
              <w:rPr>
                <w:lang w:val="uk-UA"/>
              </w:rPr>
              <w:t>во котельної для його опалення</w:t>
            </w:r>
          </w:p>
        </w:tc>
        <w:tc>
          <w:tcPr>
            <w:tcW w:w="885"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2016</w:t>
            </w:r>
          </w:p>
        </w:tc>
        <w:tc>
          <w:tcPr>
            <w:tcW w:w="116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vertAlign w:val="superscript"/>
                <w:lang w:val="uk-UA"/>
              </w:rPr>
            </w:pPr>
            <w:r w:rsidRPr="00BD7BED">
              <w:rPr>
                <w:lang w:val="uk-UA"/>
              </w:rPr>
              <w:t>1440,0</w:t>
            </w:r>
          </w:p>
        </w:tc>
      </w:tr>
      <w:tr w:rsidR="00051D28" w:rsidRPr="00BD7BED" w:rsidTr="00BD7BED">
        <w:trPr>
          <w:trHeight w:hRule="exact" w:val="859"/>
        </w:trPr>
        <w:tc>
          <w:tcPr>
            <w:tcW w:w="32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051D28">
            <w:pPr>
              <w:pStyle w:val="ad"/>
              <w:jc w:val="center"/>
              <w:rPr>
                <w:lang w:val="uk-UA"/>
              </w:rPr>
            </w:pPr>
            <w:r w:rsidRPr="00BD7BED">
              <w:rPr>
                <w:lang w:val="uk-UA"/>
              </w:rPr>
              <w:t>10</w:t>
            </w:r>
          </w:p>
        </w:tc>
        <w:tc>
          <w:tcPr>
            <w:tcW w:w="2631"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BD7BED">
            <w:pPr>
              <w:pStyle w:val="ad"/>
              <w:rPr>
                <w:lang w:val="uk-UA"/>
              </w:rPr>
            </w:pPr>
            <w:r w:rsidRPr="00BD7BED">
              <w:rPr>
                <w:lang w:val="uk-UA"/>
              </w:rPr>
              <w:t>Реконструкція автодоріг до об’єктів парка, які  ві</w:t>
            </w:r>
            <w:r w:rsidRPr="00BD7BED">
              <w:rPr>
                <w:lang w:val="uk-UA"/>
              </w:rPr>
              <w:t>д</w:t>
            </w:r>
            <w:r w:rsidRPr="00BD7BED">
              <w:rPr>
                <w:lang w:val="uk-UA"/>
              </w:rPr>
              <w:t>відуються туристами</w:t>
            </w:r>
            <w:r w:rsidRPr="001B6C6F">
              <w:rPr>
                <w:vertAlign w:val="superscript"/>
                <w:lang w:val="uk-UA"/>
              </w:rPr>
              <w:t>*</w:t>
            </w:r>
          </w:p>
        </w:tc>
        <w:tc>
          <w:tcPr>
            <w:tcW w:w="885"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817CCA" w:rsidP="00BD7BED">
            <w:pPr>
              <w:pStyle w:val="ad"/>
              <w:jc w:val="center"/>
              <w:rPr>
                <w:lang w:val="uk-UA"/>
              </w:rPr>
            </w:pPr>
            <w:r>
              <w:rPr>
                <w:lang w:val="uk-UA"/>
              </w:rPr>
              <w:t>2016</w:t>
            </w:r>
            <w:r w:rsidR="00051D28" w:rsidRPr="00BD7BED">
              <w:rPr>
                <w:lang w:val="uk-UA"/>
              </w:rPr>
              <w:t>-2020</w:t>
            </w:r>
          </w:p>
        </w:tc>
        <w:tc>
          <w:tcPr>
            <w:tcW w:w="1162" w:type="pct"/>
            <w:tcBorders>
              <w:top w:val="single" w:sz="6" w:space="0" w:color="auto"/>
              <w:left w:val="single" w:sz="6" w:space="0" w:color="auto"/>
              <w:bottom w:val="single" w:sz="6" w:space="0" w:color="auto"/>
              <w:right w:val="single" w:sz="6" w:space="0" w:color="auto"/>
            </w:tcBorders>
            <w:shd w:val="clear" w:color="auto" w:fill="FFFFFF"/>
            <w:vAlign w:val="center"/>
          </w:tcPr>
          <w:p w:rsidR="00051D28" w:rsidRPr="00BD7BED" w:rsidRDefault="00051D28" w:rsidP="00BD7BED">
            <w:pPr>
              <w:pStyle w:val="ad"/>
              <w:jc w:val="center"/>
              <w:rPr>
                <w:lang w:val="uk-UA"/>
              </w:rPr>
            </w:pPr>
            <w:r w:rsidRPr="00BD7BED">
              <w:rPr>
                <w:lang w:val="uk-UA"/>
              </w:rPr>
              <w:t>300,0</w:t>
            </w:r>
          </w:p>
        </w:tc>
      </w:tr>
      <w:tr w:rsidR="00051D28" w:rsidRPr="00E07559" w:rsidTr="00E07559">
        <w:trPr>
          <w:trHeight w:hRule="exact" w:val="317"/>
        </w:trPr>
        <w:tc>
          <w:tcPr>
            <w:tcW w:w="2953" w:type="pct"/>
            <w:gridSpan w:val="2"/>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51D28" w:rsidRPr="00E07559" w:rsidRDefault="00051D28" w:rsidP="00BD7BED">
            <w:pPr>
              <w:pStyle w:val="ad"/>
              <w:rPr>
                <w:b/>
                <w:lang w:val="uk-UA"/>
              </w:rPr>
            </w:pPr>
            <w:r w:rsidRPr="00E07559">
              <w:rPr>
                <w:b/>
                <w:spacing w:val="-4"/>
                <w:lang w:val="uk-UA"/>
              </w:rPr>
              <w:t>Разом</w:t>
            </w:r>
          </w:p>
        </w:tc>
        <w:tc>
          <w:tcPr>
            <w:tcW w:w="885"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51D28" w:rsidRPr="00E07559" w:rsidRDefault="00817CCA" w:rsidP="00051D28">
            <w:pPr>
              <w:pStyle w:val="ad"/>
              <w:jc w:val="center"/>
              <w:rPr>
                <w:b/>
                <w:lang w:val="uk-UA"/>
              </w:rPr>
            </w:pPr>
            <w:r>
              <w:rPr>
                <w:b/>
                <w:spacing w:val="15"/>
                <w:lang w:val="uk-UA"/>
              </w:rPr>
              <w:t>2016</w:t>
            </w:r>
            <w:r w:rsidR="00051D28" w:rsidRPr="00E07559">
              <w:rPr>
                <w:b/>
                <w:spacing w:val="15"/>
                <w:lang w:val="uk-UA"/>
              </w:rPr>
              <w:t>-2020</w:t>
            </w:r>
          </w:p>
        </w:tc>
        <w:tc>
          <w:tcPr>
            <w:tcW w:w="1162"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51D28" w:rsidRPr="00E07559" w:rsidRDefault="00051D28" w:rsidP="00051D28">
            <w:pPr>
              <w:pStyle w:val="ad"/>
              <w:jc w:val="center"/>
              <w:rPr>
                <w:b/>
                <w:lang w:val="uk-UA"/>
              </w:rPr>
            </w:pPr>
            <w:r w:rsidRPr="00E07559">
              <w:rPr>
                <w:b/>
                <w:lang w:val="uk-UA"/>
              </w:rPr>
              <w:t>5935,0</w:t>
            </w:r>
          </w:p>
        </w:tc>
      </w:tr>
    </w:tbl>
    <w:p w:rsidR="00051D28" w:rsidRPr="00BD7BED" w:rsidRDefault="00051D28" w:rsidP="00051D28">
      <w:pPr>
        <w:rPr>
          <w:lang w:val="uk-UA"/>
        </w:rPr>
      </w:pPr>
    </w:p>
    <w:p w:rsidR="005C48C0" w:rsidRDefault="005C48C0" w:rsidP="005C48C0">
      <w:pPr>
        <w:pStyle w:val="3"/>
        <w:rPr>
          <w:lang w:val="uk-UA"/>
        </w:rPr>
      </w:pPr>
      <w:r w:rsidRPr="00BD7BED">
        <w:rPr>
          <w:lang w:val="uk-UA"/>
        </w:rPr>
        <w:t>Річні витрати на утримання РЛП «Краматорський»</w:t>
      </w:r>
    </w:p>
    <w:p w:rsidR="003B541C" w:rsidRDefault="00977799" w:rsidP="003B541C">
      <w:pPr>
        <w:rPr>
          <w:lang w:val="uk-UA"/>
        </w:rPr>
      </w:pPr>
      <w:r w:rsidRPr="00977799">
        <w:rPr>
          <w:lang w:val="uk-UA"/>
        </w:rPr>
        <w:t>Річні витрати на утримання РЛП узагальнено складаються з:</w:t>
      </w:r>
    </w:p>
    <w:p w:rsidR="00977799" w:rsidRPr="00977799" w:rsidRDefault="00977799" w:rsidP="00FF0035">
      <w:pPr>
        <w:pStyle w:val="af"/>
        <w:numPr>
          <w:ilvl w:val="1"/>
          <w:numId w:val="69"/>
        </w:numPr>
        <w:rPr>
          <w:lang w:val="uk-UA"/>
        </w:rPr>
      </w:pPr>
      <w:r w:rsidRPr="00977799">
        <w:rPr>
          <w:lang w:val="uk-UA"/>
        </w:rPr>
        <w:t xml:space="preserve">річного фонду заробітної плати, який розраховуються на основі чинних посадових окладів працівників установ природно-заповідного фонду України; </w:t>
      </w:r>
    </w:p>
    <w:p w:rsidR="00977799" w:rsidRPr="00977799" w:rsidRDefault="00977799" w:rsidP="00FF0035">
      <w:pPr>
        <w:pStyle w:val="af"/>
        <w:numPr>
          <w:ilvl w:val="1"/>
          <w:numId w:val="69"/>
        </w:numPr>
        <w:rPr>
          <w:lang w:val="uk-UA"/>
        </w:rPr>
      </w:pPr>
      <w:r w:rsidRPr="00977799">
        <w:rPr>
          <w:lang w:val="uk-UA"/>
        </w:rPr>
        <w:t>річного фонду податків на заробітну плату;</w:t>
      </w:r>
    </w:p>
    <w:p w:rsidR="00977799" w:rsidRPr="00977799" w:rsidRDefault="00977799" w:rsidP="00FF0035">
      <w:pPr>
        <w:pStyle w:val="af"/>
        <w:numPr>
          <w:ilvl w:val="1"/>
          <w:numId w:val="69"/>
        </w:numPr>
        <w:rPr>
          <w:lang w:val="uk-UA"/>
        </w:rPr>
      </w:pPr>
      <w:r w:rsidRPr="00977799">
        <w:rPr>
          <w:lang w:val="uk-UA"/>
        </w:rPr>
        <w:t>капітальних витрат на утримання парку;</w:t>
      </w:r>
    </w:p>
    <w:p w:rsidR="00977799" w:rsidRPr="00977799" w:rsidRDefault="00977799" w:rsidP="00FF0035">
      <w:pPr>
        <w:pStyle w:val="af"/>
        <w:numPr>
          <w:ilvl w:val="1"/>
          <w:numId w:val="69"/>
        </w:numPr>
        <w:rPr>
          <w:lang w:val="uk-UA"/>
        </w:rPr>
      </w:pPr>
      <w:r w:rsidRPr="00977799">
        <w:rPr>
          <w:lang w:val="uk-UA"/>
        </w:rPr>
        <w:t>оплати податків та зборів згідно з діючим законодавством України;</w:t>
      </w:r>
    </w:p>
    <w:p w:rsidR="00977799" w:rsidRDefault="00977799" w:rsidP="00FF0035">
      <w:pPr>
        <w:pStyle w:val="af"/>
        <w:numPr>
          <w:ilvl w:val="1"/>
          <w:numId w:val="69"/>
        </w:numPr>
        <w:rPr>
          <w:lang w:val="uk-UA"/>
        </w:rPr>
      </w:pPr>
      <w:r w:rsidRPr="00977799">
        <w:rPr>
          <w:lang w:val="uk-UA"/>
        </w:rPr>
        <w:t>інших річних витрат (вартості спожитої електроенергії, опалення, телефонного зв'язку, канцелярських товарів, службових відряджень,  тощо).</w:t>
      </w:r>
    </w:p>
    <w:p w:rsidR="00977799" w:rsidRDefault="00977799" w:rsidP="00977799">
      <w:pPr>
        <w:rPr>
          <w:lang w:val="uk-UA"/>
        </w:rPr>
      </w:pPr>
      <w:r w:rsidRPr="00977799">
        <w:rPr>
          <w:lang w:val="uk-UA"/>
        </w:rPr>
        <w:t xml:space="preserve">У </w:t>
      </w:r>
      <w:r w:rsidR="00656FCC">
        <w:rPr>
          <w:lang w:val="uk-UA"/>
        </w:rPr>
        <w:fldChar w:fldCharType="begin"/>
      </w:r>
      <w:r w:rsidR="001B6C6F">
        <w:rPr>
          <w:lang w:val="uk-UA"/>
        </w:rPr>
        <w:instrText xml:space="preserve"> REF _Ref417904795 \h </w:instrText>
      </w:r>
      <w:r w:rsidR="00656FCC">
        <w:rPr>
          <w:lang w:val="uk-UA"/>
        </w:rPr>
      </w:r>
      <w:r w:rsidR="00656FCC">
        <w:rPr>
          <w:lang w:val="uk-UA"/>
        </w:rPr>
        <w:fldChar w:fldCharType="separate"/>
      </w:r>
      <w:r w:rsidR="008543DE" w:rsidRPr="003B0A4B">
        <w:rPr>
          <w:color w:val="000000" w:themeColor="text1"/>
        </w:rPr>
        <w:t xml:space="preserve">Таблиця </w:t>
      </w:r>
      <w:r w:rsidR="008543DE">
        <w:rPr>
          <w:noProof/>
          <w:color w:val="000000" w:themeColor="text1"/>
        </w:rPr>
        <w:t>7</w:t>
      </w:r>
      <w:r w:rsidR="008543DE" w:rsidRPr="003B0A4B">
        <w:rPr>
          <w:color w:val="000000" w:themeColor="text1"/>
        </w:rPr>
        <w:t>.</w:t>
      </w:r>
      <w:r w:rsidR="008543DE">
        <w:rPr>
          <w:noProof/>
          <w:color w:val="000000" w:themeColor="text1"/>
        </w:rPr>
        <w:t>2</w:t>
      </w:r>
      <w:r w:rsidR="00656FCC">
        <w:rPr>
          <w:lang w:val="uk-UA"/>
        </w:rPr>
        <w:fldChar w:fldCharType="end"/>
      </w:r>
      <w:r w:rsidRPr="00977799">
        <w:rPr>
          <w:lang w:val="uk-UA"/>
        </w:rPr>
        <w:t xml:space="preserve"> надані річні витрати за 2</w:t>
      </w:r>
      <w:r w:rsidR="00566504">
        <w:rPr>
          <w:lang w:val="uk-UA"/>
        </w:rPr>
        <w:t>01</w:t>
      </w:r>
      <w:r w:rsidR="005B6895">
        <w:rPr>
          <w:lang w:val="uk-UA"/>
        </w:rPr>
        <w:t>3</w:t>
      </w:r>
      <w:r w:rsidRPr="00977799">
        <w:rPr>
          <w:lang w:val="uk-UA"/>
        </w:rPr>
        <w:t>р. РЛП «Краматорський».</w:t>
      </w:r>
    </w:p>
    <w:p w:rsidR="001B6C6F" w:rsidRPr="003B0A4B" w:rsidRDefault="001B6C6F" w:rsidP="001B6C6F">
      <w:pPr>
        <w:pStyle w:val="a8"/>
        <w:keepNext/>
        <w:rPr>
          <w:color w:val="000000" w:themeColor="text1"/>
        </w:rPr>
      </w:pPr>
      <w:bookmarkStart w:id="54" w:name="_Ref417904795"/>
      <w:r w:rsidRPr="003B0A4B">
        <w:rPr>
          <w:color w:val="000000" w:themeColor="text1"/>
        </w:rPr>
        <w:t xml:space="preserve">Таблиця </w:t>
      </w:r>
      <w:r w:rsidR="00656FCC" w:rsidRPr="003B0A4B">
        <w:rPr>
          <w:color w:val="000000" w:themeColor="text1"/>
        </w:rPr>
        <w:fldChar w:fldCharType="begin"/>
      </w:r>
      <w:r w:rsidR="0001772A" w:rsidRPr="003B0A4B">
        <w:rPr>
          <w:color w:val="000000" w:themeColor="text1"/>
        </w:rPr>
        <w:instrText xml:space="preserve"> STYLEREF 1 \s </w:instrText>
      </w:r>
      <w:r w:rsidR="00656FCC" w:rsidRPr="003B0A4B">
        <w:rPr>
          <w:color w:val="000000" w:themeColor="text1"/>
        </w:rPr>
        <w:fldChar w:fldCharType="separate"/>
      </w:r>
      <w:r w:rsidR="008543DE">
        <w:rPr>
          <w:noProof/>
          <w:color w:val="000000" w:themeColor="text1"/>
        </w:rPr>
        <w:t>7</w:t>
      </w:r>
      <w:r w:rsidR="00656FCC" w:rsidRPr="003B0A4B">
        <w:rPr>
          <w:color w:val="000000" w:themeColor="text1"/>
        </w:rPr>
        <w:fldChar w:fldCharType="end"/>
      </w:r>
      <w:r w:rsidRPr="003B0A4B">
        <w:rPr>
          <w:color w:val="000000" w:themeColor="text1"/>
        </w:rPr>
        <w:t>.</w:t>
      </w:r>
      <w:r w:rsidR="00656FCC" w:rsidRPr="003B0A4B">
        <w:rPr>
          <w:color w:val="000000" w:themeColor="text1"/>
        </w:rPr>
        <w:fldChar w:fldCharType="begin"/>
      </w:r>
      <w:r w:rsidR="0001772A" w:rsidRPr="003B0A4B">
        <w:rPr>
          <w:color w:val="000000" w:themeColor="text1"/>
        </w:rPr>
        <w:instrText xml:space="preserve"> SEQ Таблиця \* ARABIC \s 1 </w:instrText>
      </w:r>
      <w:r w:rsidR="00656FCC" w:rsidRPr="003B0A4B">
        <w:rPr>
          <w:color w:val="000000" w:themeColor="text1"/>
        </w:rPr>
        <w:fldChar w:fldCharType="separate"/>
      </w:r>
      <w:r w:rsidR="008543DE">
        <w:rPr>
          <w:noProof/>
          <w:color w:val="000000" w:themeColor="text1"/>
        </w:rPr>
        <w:t>2</w:t>
      </w:r>
      <w:r w:rsidR="00656FCC" w:rsidRPr="003B0A4B">
        <w:rPr>
          <w:color w:val="000000" w:themeColor="text1"/>
        </w:rPr>
        <w:fldChar w:fldCharType="end"/>
      </w:r>
      <w:bookmarkEnd w:id="54"/>
      <w:r w:rsidRPr="003B0A4B">
        <w:rPr>
          <w:noProof/>
          <w:color w:val="000000" w:themeColor="text1"/>
        </w:rPr>
        <w:t xml:space="preserve"> Річні в</w:t>
      </w:r>
      <w:r w:rsidR="003B0A4B" w:rsidRPr="003B0A4B">
        <w:rPr>
          <w:noProof/>
          <w:color w:val="000000" w:themeColor="text1"/>
        </w:rPr>
        <w:t>итрати РЛП «Краматорський» (201</w:t>
      </w:r>
      <w:r w:rsidR="005B6895">
        <w:rPr>
          <w:noProof/>
          <w:color w:val="000000" w:themeColor="text1"/>
          <w:lang w:val="uk-UA"/>
        </w:rPr>
        <w:t>3</w:t>
      </w:r>
      <w:r w:rsidRPr="003B0A4B">
        <w:rPr>
          <w:noProof/>
          <w:color w:val="000000" w:themeColor="text1"/>
        </w:rPr>
        <w:t xml:space="preserve"> рік)</w:t>
      </w:r>
    </w:p>
    <w:tbl>
      <w:tblPr>
        <w:tblW w:w="5000" w:type="pct"/>
        <w:tblCellMar>
          <w:left w:w="40" w:type="dxa"/>
          <w:right w:w="40" w:type="dxa"/>
        </w:tblCellMar>
        <w:tblLook w:val="0000"/>
      </w:tblPr>
      <w:tblGrid>
        <w:gridCol w:w="881"/>
        <w:gridCol w:w="5769"/>
        <w:gridCol w:w="2785"/>
      </w:tblGrid>
      <w:tr w:rsidR="00977799" w:rsidRPr="003B0A4B" w:rsidTr="00977799">
        <w:trPr>
          <w:trHeight w:val="508"/>
        </w:trPr>
        <w:tc>
          <w:tcPr>
            <w:tcW w:w="46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977799" w:rsidRPr="003B0A4B" w:rsidRDefault="00977799" w:rsidP="00977799">
            <w:pPr>
              <w:pStyle w:val="ad"/>
              <w:jc w:val="center"/>
              <w:rPr>
                <w:b/>
                <w:color w:val="000000" w:themeColor="text1"/>
              </w:rPr>
            </w:pPr>
            <w:r w:rsidRPr="003B0A4B">
              <w:rPr>
                <w:b/>
                <w:color w:val="000000" w:themeColor="text1"/>
              </w:rPr>
              <w:t>№ з/п</w:t>
            </w:r>
          </w:p>
        </w:tc>
        <w:tc>
          <w:tcPr>
            <w:tcW w:w="305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977799" w:rsidRPr="003B0A4B" w:rsidRDefault="00977799" w:rsidP="00977799">
            <w:pPr>
              <w:pStyle w:val="ad"/>
              <w:jc w:val="center"/>
              <w:rPr>
                <w:b/>
                <w:color w:val="000000" w:themeColor="text1"/>
              </w:rPr>
            </w:pPr>
            <w:r w:rsidRPr="003B0A4B">
              <w:rPr>
                <w:b/>
                <w:color w:val="000000" w:themeColor="text1"/>
                <w:spacing w:val="-2"/>
              </w:rPr>
              <w:t>Стаття витрат</w:t>
            </w:r>
          </w:p>
        </w:tc>
        <w:tc>
          <w:tcPr>
            <w:tcW w:w="147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977799" w:rsidRPr="003B0A4B" w:rsidRDefault="00977799" w:rsidP="00977799">
            <w:pPr>
              <w:pStyle w:val="ad"/>
              <w:jc w:val="center"/>
              <w:rPr>
                <w:b/>
                <w:color w:val="000000" w:themeColor="text1"/>
              </w:rPr>
            </w:pPr>
            <w:r w:rsidRPr="003B0A4B">
              <w:rPr>
                <w:b/>
                <w:color w:val="000000" w:themeColor="text1"/>
                <w:spacing w:val="-2"/>
              </w:rPr>
              <w:t>Сума витрат, грн</w:t>
            </w:r>
          </w:p>
        </w:tc>
      </w:tr>
    </w:tbl>
    <w:p w:rsidR="00977799" w:rsidRPr="003B0A4B" w:rsidRDefault="00977799" w:rsidP="00977799">
      <w:pPr>
        <w:pStyle w:val="ad"/>
        <w:rPr>
          <w:color w:val="000000" w:themeColor="text1"/>
          <w:sz w:val="2"/>
          <w:szCs w:val="2"/>
        </w:rPr>
      </w:pPr>
    </w:p>
    <w:tbl>
      <w:tblPr>
        <w:tblW w:w="5000" w:type="pct"/>
        <w:tblCellMar>
          <w:left w:w="40" w:type="dxa"/>
          <w:right w:w="40" w:type="dxa"/>
        </w:tblCellMar>
        <w:tblLook w:val="0000"/>
      </w:tblPr>
      <w:tblGrid>
        <w:gridCol w:w="881"/>
        <w:gridCol w:w="5769"/>
        <w:gridCol w:w="2785"/>
      </w:tblGrid>
      <w:tr w:rsidR="00977799" w:rsidRPr="003B0A4B" w:rsidTr="00977799">
        <w:trPr>
          <w:trHeight w:val="508"/>
          <w:tblHeader/>
        </w:trPr>
        <w:tc>
          <w:tcPr>
            <w:tcW w:w="46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977799" w:rsidRPr="003B0A4B" w:rsidRDefault="00977799" w:rsidP="00977799">
            <w:pPr>
              <w:pStyle w:val="ad"/>
              <w:jc w:val="center"/>
              <w:rPr>
                <w:b/>
                <w:color w:val="000000" w:themeColor="text1"/>
              </w:rPr>
            </w:pPr>
            <w:r w:rsidRPr="003B0A4B">
              <w:rPr>
                <w:b/>
                <w:color w:val="000000" w:themeColor="text1"/>
              </w:rPr>
              <w:t>1</w:t>
            </w:r>
          </w:p>
        </w:tc>
        <w:tc>
          <w:tcPr>
            <w:tcW w:w="3057"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977799" w:rsidRPr="003B0A4B" w:rsidRDefault="00977799" w:rsidP="00977799">
            <w:pPr>
              <w:pStyle w:val="ad"/>
              <w:jc w:val="center"/>
              <w:rPr>
                <w:b/>
                <w:color w:val="000000" w:themeColor="text1"/>
              </w:rPr>
            </w:pPr>
            <w:r w:rsidRPr="003B0A4B">
              <w:rPr>
                <w:b/>
                <w:color w:val="000000" w:themeColor="text1"/>
              </w:rPr>
              <w:t>2</w:t>
            </w:r>
          </w:p>
        </w:tc>
        <w:tc>
          <w:tcPr>
            <w:tcW w:w="1476" w:type="pct"/>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977799" w:rsidRPr="003B0A4B" w:rsidRDefault="00977799" w:rsidP="00977799">
            <w:pPr>
              <w:pStyle w:val="ad"/>
              <w:jc w:val="center"/>
              <w:rPr>
                <w:b/>
                <w:color w:val="000000" w:themeColor="text1"/>
              </w:rPr>
            </w:pPr>
            <w:r w:rsidRPr="003B0A4B">
              <w:rPr>
                <w:b/>
                <w:color w:val="000000" w:themeColor="text1"/>
              </w:rPr>
              <w:t>3</w:t>
            </w:r>
          </w:p>
        </w:tc>
      </w:tr>
      <w:tr w:rsidR="00977799" w:rsidRPr="003B0A4B" w:rsidTr="00977799">
        <w:trPr>
          <w:trHeight w:val="508"/>
        </w:trPr>
        <w:tc>
          <w:tcPr>
            <w:tcW w:w="467"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977799" w:rsidP="00977799">
            <w:pPr>
              <w:pStyle w:val="ad"/>
              <w:jc w:val="center"/>
              <w:rPr>
                <w:color w:val="000000" w:themeColor="text1"/>
              </w:rPr>
            </w:pPr>
            <w:r w:rsidRPr="003B0A4B">
              <w:rPr>
                <w:color w:val="000000" w:themeColor="text1"/>
              </w:rPr>
              <w:t>1</w:t>
            </w:r>
          </w:p>
        </w:tc>
        <w:tc>
          <w:tcPr>
            <w:tcW w:w="3057"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977799" w:rsidP="00977799">
            <w:pPr>
              <w:pStyle w:val="ad"/>
              <w:rPr>
                <w:color w:val="000000" w:themeColor="text1"/>
              </w:rPr>
            </w:pPr>
            <w:r w:rsidRPr="003B0A4B">
              <w:rPr>
                <w:color w:val="000000" w:themeColor="text1"/>
              </w:rPr>
              <w:t>Фонд заробітної плати</w:t>
            </w:r>
          </w:p>
        </w:tc>
        <w:tc>
          <w:tcPr>
            <w:tcW w:w="1476"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3B0A4B" w:rsidP="00977799">
            <w:pPr>
              <w:pStyle w:val="ad"/>
              <w:jc w:val="center"/>
              <w:rPr>
                <w:color w:val="000000" w:themeColor="text1"/>
              </w:rPr>
            </w:pPr>
            <w:r w:rsidRPr="003B0A4B">
              <w:rPr>
                <w:color w:val="000000" w:themeColor="text1"/>
                <w:lang w:val="uk-UA"/>
              </w:rPr>
              <w:t>894000</w:t>
            </w:r>
            <w:r w:rsidR="00977799" w:rsidRPr="003B0A4B">
              <w:rPr>
                <w:color w:val="000000" w:themeColor="text1"/>
              </w:rPr>
              <w:t>,00</w:t>
            </w:r>
          </w:p>
        </w:tc>
      </w:tr>
      <w:tr w:rsidR="00977799" w:rsidRPr="003B0A4B" w:rsidTr="00977799">
        <w:trPr>
          <w:trHeight w:val="508"/>
        </w:trPr>
        <w:tc>
          <w:tcPr>
            <w:tcW w:w="467"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977799" w:rsidP="00977799">
            <w:pPr>
              <w:pStyle w:val="ad"/>
              <w:jc w:val="center"/>
              <w:rPr>
                <w:color w:val="000000" w:themeColor="text1"/>
              </w:rPr>
            </w:pPr>
            <w:r w:rsidRPr="003B0A4B">
              <w:rPr>
                <w:color w:val="000000" w:themeColor="text1"/>
              </w:rPr>
              <w:t>2</w:t>
            </w:r>
          </w:p>
        </w:tc>
        <w:tc>
          <w:tcPr>
            <w:tcW w:w="3057"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977799" w:rsidP="00977799">
            <w:pPr>
              <w:pStyle w:val="ad"/>
              <w:rPr>
                <w:color w:val="000000" w:themeColor="text1"/>
              </w:rPr>
            </w:pPr>
            <w:r w:rsidRPr="003B0A4B">
              <w:rPr>
                <w:color w:val="000000" w:themeColor="text1"/>
              </w:rPr>
              <w:t>Нарахування на зарплату</w:t>
            </w:r>
          </w:p>
        </w:tc>
        <w:tc>
          <w:tcPr>
            <w:tcW w:w="1476"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3B0A4B" w:rsidP="00977799">
            <w:pPr>
              <w:pStyle w:val="ad"/>
              <w:jc w:val="center"/>
              <w:rPr>
                <w:color w:val="000000" w:themeColor="text1"/>
              </w:rPr>
            </w:pPr>
            <w:r w:rsidRPr="003B0A4B">
              <w:rPr>
                <w:color w:val="000000" w:themeColor="text1"/>
                <w:lang w:val="uk-UA"/>
              </w:rPr>
              <w:t>302788</w:t>
            </w:r>
            <w:r w:rsidRPr="003B0A4B">
              <w:rPr>
                <w:color w:val="000000" w:themeColor="text1"/>
              </w:rPr>
              <w:t>,</w:t>
            </w:r>
            <w:r w:rsidRPr="003B0A4B">
              <w:rPr>
                <w:color w:val="000000" w:themeColor="text1"/>
                <w:lang w:val="uk-UA"/>
              </w:rPr>
              <w:t>7</w:t>
            </w:r>
            <w:r w:rsidR="00977799" w:rsidRPr="003B0A4B">
              <w:rPr>
                <w:color w:val="000000" w:themeColor="text1"/>
              </w:rPr>
              <w:t>0</w:t>
            </w:r>
          </w:p>
        </w:tc>
      </w:tr>
      <w:tr w:rsidR="00977799" w:rsidRPr="003B0A4B" w:rsidTr="00977799">
        <w:trPr>
          <w:trHeight w:val="508"/>
        </w:trPr>
        <w:tc>
          <w:tcPr>
            <w:tcW w:w="467"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977799" w:rsidP="00977799">
            <w:pPr>
              <w:pStyle w:val="ad"/>
              <w:jc w:val="center"/>
              <w:rPr>
                <w:color w:val="000000" w:themeColor="text1"/>
              </w:rPr>
            </w:pPr>
            <w:r w:rsidRPr="003B0A4B">
              <w:rPr>
                <w:color w:val="000000" w:themeColor="text1"/>
              </w:rPr>
              <w:t>3</w:t>
            </w:r>
          </w:p>
        </w:tc>
        <w:tc>
          <w:tcPr>
            <w:tcW w:w="3057"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977799" w:rsidP="00977799">
            <w:pPr>
              <w:pStyle w:val="ad"/>
              <w:rPr>
                <w:color w:val="000000" w:themeColor="text1"/>
              </w:rPr>
            </w:pPr>
            <w:r w:rsidRPr="003B0A4B">
              <w:rPr>
                <w:color w:val="000000" w:themeColor="text1"/>
              </w:rPr>
              <w:t>Матеріали, обладнання та інвентар</w:t>
            </w:r>
          </w:p>
        </w:tc>
        <w:tc>
          <w:tcPr>
            <w:tcW w:w="1476"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3B0A4B" w:rsidP="00977799">
            <w:pPr>
              <w:pStyle w:val="ad"/>
              <w:jc w:val="center"/>
              <w:rPr>
                <w:color w:val="000000" w:themeColor="text1"/>
                <w:lang w:val="uk-UA"/>
              </w:rPr>
            </w:pPr>
            <w:r w:rsidRPr="003B0A4B">
              <w:rPr>
                <w:color w:val="000000" w:themeColor="text1"/>
                <w:lang w:val="uk-UA"/>
              </w:rPr>
              <w:t>72921</w:t>
            </w:r>
            <w:r w:rsidRPr="003B0A4B">
              <w:rPr>
                <w:color w:val="000000" w:themeColor="text1"/>
              </w:rPr>
              <w:t>,</w:t>
            </w:r>
            <w:r w:rsidRPr="003B0A4B">
              <w:rPr>
                <w:color w:val="000000" w:themeColor="text1"/>
                <w:lang w:val="uk-UA"/>
              </w:rPr>
              <w:t>18</w:t>
            </w:r>
          </w:p>
        </w:tc>
      </w:tr>
      <w:tr w:rsidR="00977799" w:rsidRPr="003B0A4B" w:rsidTr="00977799">
        <w:trPr>
          <w:trHeight w:val="508"/>
        </w:trPr>
        <w:tc>
          <w:tcPr>
            <w:tcW w:w="467"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977799" w:rsidP="00977799">
            <w:pPr>
              <w:pStyle w:val="ad"/>
              <w:jc w:val="center"/>
              <w:rPr>
                <w:color w:val="000000" w:themeColor="text1"/>
              </w:rPr>
            </w:pPr>
            <w:r w:rsidRPr="003B0A4B">
              <w:rPr>
                <w:color w:val="000000" w:themeColor="text1"/>
              </w:rPr>
              <w:t>4</w:t>
            </w:r>
          </w:p>
        </w:tc>
        <w:tc>
          <w:tcPr>
            <w:tcW w:w="3057"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977799" w:rsidP="00977799">
            <w:pPr>
              <w:pStyle w:val="ad"/>
              <w:rPr>
                <w:color w:val="000000" w:themeColor="text1"/>
              </w:rPr>
            </w:pPr>
            <w:r w:rsidRPr="003B0A4B">
              <w:rPr>
                <w:color w:val="000000" w:themeColor="text1"/>
              </w:rPr>
              <w:t>Оплата послуг (крім комунальних)</w:t>
            </w:r>
          </w:p>
        </w:tc>
        <w:tc>
          <w:tcPr>
            <w:tcW w:w="1476"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3B0A4B" w:rsidP="00977799">
            <w:pPr>
              <w:pStyle w:val="ad"/>
              <w:jc w:val="center"/>
              <w:rPr>
                <w:color w:val="000000" w:themeColor="text1"/>
                <w:lang w:val="uk-UA"/>
              </w:rPr>
            </w:pPr>
            <w:r w:rsidRPr="003B0A4B">
              <w:rPr>
                <w:color w:val="000000" w:themeColor="text1"/>
              </w:rPr>
              <w:t>1</w:t>
            </w:r>
            <w:r w:rsidRPr="003B0A4B">
              <w:rPr>
                <w:color w:val="000000" w:themeColor="text1"/>
                <w:lang w:val="uk-UA"/>
              </w:rPr>
              <w:t>8811</w:t>
            </w:r>
            <w:r w:rsidRPr="003B0A4B">
              <w:rPr>
                <w:color w:val="000000" w:themeColor="text1"/>
              </w:rPr>
              <w:t>,</w:t>
            </w:r>
            <w:r w:rsidRPr="003B0A4B">
              <w:rPr>
                <w:color w:val="000000" w:themeColor="text1"/>
                <w:lang w:val="uk-UA"/>
              </w:rPr>
              <w:t>68</w:t>
            </w:r>
          </w:p>
        </w:tc>
      </w:tr>
      <w:tr w:rsidR="00977799" w:rsidRPr="003B0A4B" w:rsidTr="00977799">
        <w:trPr>
          <w:trHeight w:val="508"/>
        </w:trPr>
        <w:tc>
          <w:tcPr>
            <w:tcW w:w="467"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977799" w:rsidP="00977799">
            <w:pPr>
              <w:pStyle w:val="ad"/>
              <w:jc w:val="center"/>
              <w:rPr>
                <w:color w:val="000000" w:themeColor="text1"/>
              </w:rPr>
            </w:pPr>
            <w:r w:rsidRPr="003B0A4B">
              <w:rPr>
                <w:color w:val="000000" w:themeColor="text1"/>
              </w:rPr>
              <w:t>5</w:t>
            </w:r>
          </w:p>
        </w:tc>
        <w:tc>
          <w:tcPr>
            <w:tcW w:w="3057"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977799" w:rsidP="00977799">
            <w:pPr>
              <w:pStyle w:val="ad"/>
              <w:rPr>
                <w:color w:val="000000" w:themeColor="text1"/>
              </w:rPr>
            </w:pPr>
            <w:r w:rsidRPr="003B0A4B">
              <w:rPr>
                <w:color w:val="000000" w:themeColor="text1"/>
              </w:rPr>
              <w:t>Комунальні послуги та енергоносії</w:t>
            </w:r>
          </w:p>
        </w:tc>
        <w:tc>
          <w:tcPr>
            <w:tcW w:w="1476" w:type="pct"/>
            <w:tcBorders>
              <w:top w:val="single" w:sz="6" w:space="0" w:color="auto"/>
              <w:left w:val="single" w:sz="6" w:space="0" w:color="auto"/>
              <w:bottom w:val="single" w:sz="6" w:space="0" w:color="auto"/>
              <w:right w:val="single" w:sz="6" w:space="0" w:color="auto"/>
            </w:tcBorders>
            <w:shd w:val="clear" w:color="auto" w:fill="FFFFFF"/>
            <w:vAlign w:val="center"/>
          </w:tcPr>
          <w:p w:rsidR="00977799" w:rsidRPr="003B0A4B" w:rsidRDefault="003B0A4B" w:rsidP="00977799">
            <w:pPr>
              <w:pStyle w:val="ad"/>
              <w:jc w:val="center"/>
              <w:rPr>
                <w:color w:val="000000" w:themeColor="text1"/>
                <w:lang w:val="uk-UA"/>
              </w:rPr>
            </w:pPr>
            <w:r w:rsidRPr="003B0A4B">
              <w:rPr>
                <w:color w:val="000000" w:themeColor="text1"/>
                <w:lang w:val="uk-UA"/>
              </w:rPr>
              <w:t>3769</w:t>
            </w:r>
            <w:r w:rsidRPr="003B0A4B">
              <w:rPr>
                <w:color w:val="000000" w:themeColor="text1"/>
              </w:rPr>
              <w:t>,</w:t>
            </w:r>
            <w:r w:rsidRPr="003B0A4B">
              <w:rPr>
                <w:color w:val="000000" w:themeColor="text1"/>
                <w:lang w:val="uk-UA"/>
              </w:rPr>
              <w:t>91</w:t>
            </w:r>
          </w:p>
        </w:tc>
      </w:tr>
      <w:tr w:rsidR="00977799" w:rsidRPr="003B0A4B" w:rsidTr="00977799">
        <w:trPr>
          <w:trHeight w:val="508"/>
        </w:trPr>
        <w:tc>
          <w:tcPr>
            <w:tcW w:w="3524" w:type="pct"/>
            <w:gridSpan w:val="2"/>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977799" w:rsidRPr="003B0A4B" w:rsidRDefault="00977799" w:rsidP="00977799">
            <w:pPr>
              <w:pStyle w:val="ad"/>
              <w:rPr>
                <w:b/>
                <w:color w:val="000000" w:themeColor="text1"/>
              </w:rPr>
            </w:pPr>
            <w:r w:rsidRPr="003B0A4B">
              <w:rPr>
                <w:b/>
                <w:color w:val="000000" w:themeColor="text1"/>
              </w:rPr>
              <w:lastRenderedPageBreak/>
              <w:t>Разом</w:t>
            </w:r>
          </w:p>
        </w:tc>
        <w:tc>
          <w:tcPr>
            <w:tcW w:w="1476" w:type="pct"/>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977799" w:rsidRPr="003B0A4B" w:rsidRDefault="003B0A4B" w:rsidP="00977799">
            <w:pPr>
              <w:pStyle w:val="ad"/>
              <w:jc w:val="center"/>
              <w:rPr>
                <w:b/>
                <w:color w:val="000000" w:themeColor="text1"/>
                <w:lang w:val="uk-UA"/>
              </w:rPr>
            </w:pPr>
            <w:r w:rsidRPr="003B0A4B">
              <w:rPr>
                <w:b/>
                <w:color w:val="000000" w:themeColor="text1"/>
                <w:lang w:val="uk-UA"/>
              </w:rPr>
              <w:t>1292291,47</w:t>
            </w:r>
          </w:p>
        </w:tc>
      </w:tr>
    </w:tbl>
    <w:p w:rsidR="007B2B2B" w:rsidRPr="003B0A4B" w:rsidRDefault="007B2B2B">
      <w:pPr>
        <w:rPr>
          <w:color w:val="000000" w:themeColor="text1"/>
          <w:lang w:val="uk-UA"/>
        </w:rPr>
      </w:pPr>
      <w:r w:rsidRPr="003B0A4B">
        <w:rPr>
          <w:b/>
          <w:color w:val="000000" w:themeColor="text1"/>
          <w:sz w:val="28"/>
          <w:lang w:val="uk-UA"/>
        </w:rPr>
        <w:br w:type="page"/>
      </w:r>
    </w:p>
    <w:p w:rsidR="005C48C0" w:rsidRDefault="005C48C0" w:rsidP="005C48C0">
      <w:pPr>
        <w:pStyle w:val="2"/>
        <w:rPr>
          <w:lang w:val="uk-UA"/>
        </w:rPr>
      </w:pPr>
      <w:r w:rsidRPr="00BD7BED">
        <w:rPr>
          <w:lang w:val="uk-UA"/>
        </w:rPr>
        <w:lastRenderedPageBreak/>
        <w:t>Очікувана ефективність запроектованих заходів на утримання РЛП «Краматорський»</w:t>
      </w:r>
    </w:p>
    <w:p w:rsidR="00785B32" w:rsidRPr="00785B32" w:rsidRDefault="00785B32" w:rsidP="00785B32">
      <w:pPr>
        <w:rPr>
          <w:lang w:val="uk-UA"/>
        </w:rPr>
      </w:pPr>
      <w:r w:rsidRPr="00785B32">
        <w:rPr>
          <w:lang w:val="uk-UA"/>
        </w:rPr>
        <w:t>Рекомендовані заходи з розвитку РЛП мають зумовити такі зміни:</w:t>
      </w:r>
    </w:p>
    <w:p w:rsidR="00785B32" w:rsidRPr="00785B32" w:rsidRDefault="00785B32" w:rsidP="00FF0035">
      <w:pPr>
        <w:pStyle w:val="af"/>
        <w:numPr>
          <w:ilvl w:val="1"/>
          <w:numId w:val="70"/>
        </w:numPr>
        <w:rPr>
          <w:lang w:val="uk-UA"/>
        </w:rPr>
      </w:pPr>
      <w:r w:rsidRPr="00785B32">
        <w:rPr>
          <w:lang w:val="uk-UA"/>
        </w:rPr>
        <w:t>відновлення типових для регіону різнотравно-ковилово-тирсових степів, петроф</w:t>
      </w:r>
      <w:r w:rsidRPr="00785B32">
        <w:rPr>
          <w:lang w:val="uk-UA"/>
        </w:rPr>
        <w:t>і</w:t>
      </w:r>
      <w:r w:rsidRPr="00785B32">
        <w:rPr>
          <w:lang w:val="uk-UA"/>
        </w:rPr>
        <w:t>тних ковилових степів, байрачних лісів, інших екосистем та їх біорізноманіття як основного природного надбання;</w:t>
      </w:r>
    </w:p>
    <w:p w:rsidR="00785B32" w:rsidRPr="00785B32" w:rsidRDefault="00785B32" w:rsidP="00FF0035">
      <w:pPr>
        <w:pStyle w:val="af"/>
        <w:numPr>
          <w:ilvl w:val="1"/>
          <w:numId w:val="70"/>
        </w:numPr>
        <w:rPr>
          <w:lang w:val="uk-UA"/>
        </w:rPr>
      </w:pPr>
      <w:r w:rsidRPr="00785B32">
        <w:rPr>
          <w:lang w:val="uk-UA"/>
        </w:rPr>
        <w:t>відпрацювання загально екологічних закономірностей щодо меж охоронюваних екосистем і їх біорізноманіття;</w:t>
      </w:r>
    </w:p>
    <w:p w:rsidR="00785B32" w:rsidRPr="00785B32" w:rsidRDefault="00785B32" w:rsidP="00FF0035">
      <w:pPr>
        <w:pStyle w:val="af"/>
        <w:numPr>
          <w:ilvl w:val="1"/>
          <w:numId w:val="70"/>
        </w:numPr>
        <w:rPr>
          <w:lang w:val="uk-UA"/>
        </w:rPr>
      </w:pPr>
      <w:r w:rsidRPr="00785B32">
        <w:rPr>
          <w:lang w:val="uk-UA"/>
        </w:rPr>
        <w:t>створення регіональної екологічної мережі;</w:t>
      </w:r>
    </w:p>
    <w:p w:rsidR="00785B32" w:rsidRPr="00785B32" w:rsidRDefault="00785B32" w:rsidP="00FF0035">
      <w:pPr>
        <w:pStyle w:val="af"/>
        <w:numPr>
          <w:ilvl w:val="1"/>
          <w:numId w:val="70"/>
        </w:numPr>
        <w:rPr>
          <w:lang w:val="uk-UA"/>
        </w:rPr>
      </w:pPr>
      <w:r w:rsidRPr="00785B32">
        <w:rPr>
          <w:lang w:val="uk-UA"/>
        </w:rPr>
        <w:t xml:space="preserve">прискорення біологічно зумовлених процесів самоочищення водойм на території РЛП; </w:t>
      </w:r>
    </w:p>
    <w:p w:rsidR="00785B32" w:rsidRPr="00785B32" w:rsidRDefault="00785B32" w:rsidP="00FF0035">
      <w:pPr>
        <w:pStyle w:val="af"/>
        <w:numPr>
          <w:ilvl w:val="1"/>
          <w:numId w:val="70"/>
        </w:numPr>
        <w:rPr>
          <w:lang w:val="uk-UA"/>
        </w:rPr>
      </w:pPr>
      <w:r w:rsidRPr="00785B32">
        <w:rPr>
          <w:lang w:val="uk-UA"/>
        </w:rPr>
        <w:t>збільшення потоку відвідувачів, задоволення пізнавальних потреб молоді та фо</w:t>
      </w:r>
      <w:r w:rsidRPr="00785B32">
        <w:rPr>
          <w:lang w:val="uk-UA"/>
        </w:rPr>
        <w:t>р</w:t>
      </w:r>
      <w:r w:rsidRPr="00785B32">
        <w:rPr>
          <w:lang w:val="uk-UA"/>
        </w:rPr>
        <w:t>мування позитивного емоційного ставлення до природи на рівні суспільної свід</w:t>
      </w:r>
      <w:r w:rsidRPr="00785B32">
        <w:rPr>
          <w:lang w:val="uk-UA"/>
        </w:rPr>
        <w:t>о</w:t>
      </w:r>
      <w:r w:rsidRPr="00785B32">
        <w:rPr>
          <w:lang w:val="uk-UA"/>
        </w:rPr>
        <w:t>мості;</w:t>
      </w:r>
    </w:p>
    <w:p w:rsidR="00785B32" w:rsidRPr="00785B32" w:rsidRDefault="00785B32" w:rsidP="00FF0035">
      <w:pPr>
        <w:pStyle w:val="af"/>
        <w:numPr>
          <w:ilvl w:val="1"/>
          <w:numId w:val="70"/>
        </w:numPr>
        <w:rPr>
          <w:lang w:val="uk-UA"/>
        </w:rPr>
      </w:pPr>
      <w:r w:rsidRPr="00785B32">
        <w:rPr>
          <w:lang w:val="uk-UA"/>
        </w:rPr>
        <w:t>формування науково обґрунтованих норм щодо рекреаційного навантаження та і</w:t>
      </w:r>
      <w:r w:rsidRPr="00785B32">
        <w:rPr>
          <w:lang w:val="uk-UA"/>
        </w:rPr>
        <w:t>н</w:t>
      </w:r>
      <w:r w:rsidRPr="00785B32">
        <w:rPr>
          <w:lang w:val="uk-UA"/>
        </w:rPr>
        <w:t>тенсивності ведення полювання, рибальства та інших форм спеціального природ</w:t>
      </w:r>
      <w:r w:rsidRPr="00785B32">
        <w:rPr>
          <w:lang w:val="uk-UA"/>
        </w:rPr>
        <w:t>о</w:t>
      </w:r>
      <w:r w:rsidRPr="00785B32">
        <w:rPr>
          <w:lang w:val="uk-UA"/>
        </w:rPr>
        <w:t>користування;</w:t>
      </w:r>
    </w:p>
    <w:p w:rsidR="00785B32" w:rsidRPr="00785B32" w:rsidRDefault="00785B32" w:rsidP="00FF0035">
      <w:pPr>
        <w:pStyle w:val="af"/>
        <w:numPr>
          <w:ilvl w:val="1"/>
          <w:numId w:val="70"/>
        </w:numPr>
        <w:rPr>
          <w:lang w:val="uk-UA"/>
        </w:rPr>
      </w:pPr>
      <w:r w:rsidRPr="00785B32">
        <w:rPr>
          <w:lang w:val="uk-UA"/>
        </w:rPr>
        <w:t>відновлення популяцій мисливських та інших видів тварин на території парку;</w:t>
      </w:r>
    </w:p>
    <w:p w:rsidR="00785B32" w:rsidRPr="00785B32" w:rsidRDefault="00785B32" w:rsidP="00FF0035">
      <w:pPr>
        <w:pStyle w:val="af"/>
        <w:numPr>
          <w:ilvl w:val="1"/>
          <w:numId w:val="70"/>
        </w:numPr>
        <w:rPr>
          <w:lang w:val="uk-UA"/>
        </w:rPr>
      </w:pPr>
      <w:r w:rsidRPr="00785B32">
        <w:rPr>
          <w:lang w:val="uk-UA"/>
        </w:rPr>
        <w:t>привернення уваги світової громадськості до проблем заповідної справи в Україні, відпрацювання навичок волонтерської співпраці з охорони довкілля.</w:t>
      </w:r>
    </w:p>
    <w:p w:rsidR="00785B32" w:rsidRPr="00785B32" w:rsidRDefault="00785B32" w:rsidP="00785B32">
      <w:pPr>
        <w:rPr>
          <w:lang w:val="uk-UA"/>
        </w:rPr>
      </w:pPr>
      <w:r w:rsidRPr="00785B32">
        <w:rPr>
          <w:lang w:val="uk-UA"/>
        </w:rPr>
        <w:t>Кількісний розрахунок ефективності запропонованих заходів з розвитку РЛП «Крам</w:t>
      </w:r>
      <w:r w:rsidRPr="00785B32">
        <w:rPr>
          <w:lang w:val="uk-UA"/>
        </w:rPr>
        <w:t>а</w:t>
      </w:r>
      <w:r w:rsidRPr="00785B32">
        <w:rPr>
          <w:lang w:val="uk-UA"/>
        </w:rPr>
        <w:t>торський» на сучасному етапі розвитку еколого-експертних методів є неможливим через нерозвиненості методики економічної оцінки вартості неринкових товарів і послуг.</w:t>
      </w:r>
    </w:p>
    <w:p w:rsidR="007B2B2B" w:rsidRPr="00BD7BED" w:rsidRDefault="007B2B2B">
      <w:pPr>
        <w:rPr>
          <w:lang w:val="uk-UA"/>
        </w:rPr>
      </w:pPr>
      <w:r w:rsidRPr="00BD7BED">
        <w:rPr>
          <w:b/>
          <w:sz w:val="28"/>
          <w:lang w:val="uk-UA"/>
        </w:rPr>
        <w:br w:type="page"/>
      </w:r>
    </w:p>
    <w:p w:rsidR="005C48C0" w:rsidRDefault="005C48C0" w:rsidP="005C48C0">
      <w:pPr>
        <w:pStyle w:val="2"/>
        <w:rPr>
          <w:lang w:val="uk-UA"/>
        </w:rPr>
      </w:pPr>
      <w:r w:rsidRPr="00BD7BED">
        <w:rPr>
          <w:lang w:val="uk-UA"/>
        </w:rPr>
        <w:lastRenderedPageBreak/>
        <w:t>Моніторинг реалізації запланованих Проектом заходів</w:t>
      </w:r>
    </w:p>
    <w:p w:rsidR="007C236D" w:rsidRPr="007C236D" w:rsidRDefault="007C236D" w:rsidP="007C236D">
      <w:pPr>
        <w:rPr>
          <w:lang w:val="uk-UA"/>
        </w:rPr>
      </w:pPr>
      <w:r w:rsidRPr="007C236D">
        <w:rPr>
          <w:lang w:val="uk-UA"/>
        </w:rPr>
        <w:t>Моніторинг виконання Проекту зд</w:t>
      </w:r>
      <w:r w:rsidR="003D4B26">
        <w:rPr>
          <w:lang w:val="uk-UA"/>
        </w:rPr>
        <w:t>ійснюється як з метою оцінки ре</w:t>
      </w:r>
      <w:r w:rsidRPr="007C236D">
        <w:rPr>
          <w:lang w:val="uk-UA"/>
        </w:rPr>
        <w:t>зультатів його реал</w:t>
      </w:r>
      <w:r w:rsidRPr="007C236D">
        <w:rPr>
          <w:lang w:val="uk-UA"/>
        </w:rPr>
        <w:t>і</w:t>
      </w:r>
      <w:r w:rsidRPr="007C236D">
        <w:rPr>
          <w:lang w:val="uk-UA"/>
        </w:rPr>
        <w:t>зації, так і з метою розвитку даного документа. Пропозиції щодо змін та доповнень до Проекту вносяться та погоджуються з урахуванням компетенції тих чи інших зацікавл</w:t>
      </w:r>
      <w:r w:rsidRPr="007C236D">
        <w:rPr>
          <w:lang w:val="uk-UA"/>
        </w:rPr>
        <w:t>е</w:t>
      </w:r>
      <w:r w:rsidRPr="007C236D">
        <w:rPr>
          <w:lang w:val="uk-UA"/>
        </w:rPr>
        <w:t>них сторін та достатності рівня прийняття рішень.</w:t>
      </w:r>
    </w:p>
    <w:p w:rsidR="007C236D" w:rsidRPr="007C236D" w:rsidRDefault="007C236D" w:rsidP="007C236D">
      <w:pPr>
        <w:rPr>
          <w:lang w:val="uk-UA"/>
        </w:rPr>
      </w:pPr>
      <w:r w:rsidRPr="007C236D">
        <w:rPr>
          <w:lang w:val="uk-UA"/>
        </w:rPr>
        <w:t>Станом на момент розробки Проекту адміністрація РЛП здійснює оперативний кон</w:t>
      </w:r>
      <w:r w:rsidRPr="007C236D">
        <w:rPr>
          <w:lang w:val="uk-UA"/>
        </w:rPr>
        <w:t>т</w:t>
      </w:r>
      <w:r w:rsidRPr="007C236D">
        <w:rPr>
          <w:lang w:val="uk-UA"/>
        </w:rPr>
        <w:t>роль за виконанням планів розвитку парку, що оформлюється у формі звітів. Стратегічний контроль здійснюється шляхом звітування адміністрації парку Державному управлінню охорони навколишнього середовища в Донецькій області та Донецькій обласній раді.</w:t>
      </w:r>
    </w:p>
    <w:p w:rsidR="007C236D" w:rsidRPr="007C236D" w:rsidRDefault="007C236D" w:rsidP="007C236D">
      <w:pPr>
        <w:rPr>
          <w:lang w:val="uk-UA"/>
        </w:rPr>
      </w:pPr>
      <w:r w:rsidRPr="007C236D">
        <w:rPr>
          <w:lang w:val="uk-UA"/>
        </w:rPr>
        <w:t>З метою посилення контролю за реалізацією програм розвитку парку рекомендовано долучити до вищезгаданих форм контролю громадський контроль, задля чого створити координаційну раду при РЛП «Краматорський» з представників адміністрації парку, Де</w:t>
      </w:r>
      <w:r w:rsidRPr="007C236D">
        <w:rPr>
          <w:lang w:val="uk-UA"/>
        </w:rPr>
        <w:t>р</w:t>
      </w:r>
      <w:r w:rsidRPr="007C236D">
        <w:rPr>
          <w:lang w:val="uk-UA"/>
        </w:rPr>
        <w:t>жавного управління охорони навколишнього середовища в Донецькій області, міської р</w:t>
      </w:r>
      <w:r w:rsidRPr="007C236D">
        <w:rPr>
          <w:lang w:val="uk-UA"/>
        </w:rPr>
        <w:t>а</w:t>
      </w:r>
      <w:r w:rsidRPr="007C236D">
        <w:rPr>
          <w:lang w:val="uk-UA"/>
        </w:rPr>
        <w:t>ди,землекористувачів і громадськості, представників засобів масової інформації.</w:t>
      </w:r>
    </w:p>
    <w:p w:rsidR="007C236D" w:rsidRPr="007C236D" w:rsidRDefault="007C236D" w:rsidP="007C236D">
      <w:pPr>
        <w:rPr>
          <w:lang w:val="uk-UA"/>
        </w:rPr>
      </w:pPr>
      <w:r w:rsidRPr="007C236D">
        <w:rPr>
          <w:lang w:val="uk-UA"/>
        </w:rPr>
        <w:t>Рекомендовано також створення при адміністрації РЛП «Краматорський» спеціалізов</w:t>
      </w:r>
      <w:r w:rsidRPr="007C236D">
        <w:rPr>
          <w:lang w:val="uk-UA"/>
        </w:rPr>
        <w:t>а</w:t>
      </w:r>
      <w:r w:rsidRPr="007C236D">
        <w:rPr>
          <w:lang w:val="uk-UA"/>
        </w:rPr>
        <w:t>ної науково-технічної ради з метою контролю за виконанням запропонованих у Проекті заходів з розвитку парку.</w:t>
      </w:r>
    </w:p>
    <w:p w:rsidR="007B2B2B" w:rsidRPr="00BD7BED" w:rsidRDefault="007B2B2B">
      <w:pPr>
        <w:rPr>
          <w:lang w:val="uk-UA"/>
        </w:rPr>
      </w:pPr>
      <w:r w:rsidRPr="00BD7BED">
        <w:rPr>
          <w:b/>
          <w:sz w:val="28"/>
          <w:lang w:val="uk-UA"/>
        </w:rPr>
        <w:br w:type="page"/>
      </w:r>
    </w:p>
    <w:p w:rsidR="005C48C0" w:rsidRDefault="005C48C0" w:rsidP="005C48C0">
      <w:pPr>
        <w:pStyle w:val="2"/>
        <w:rPr>
          <w:lang w:val="uk-UA"/>
        </w:rPr>
      </w:pPr>
      <w:r w:rsidRPr="00BD7BED">
        <w:rPr>
          <w:lang w:val="uk-UA"/>
        </w:rPr>
        <w:lastRenderedPageBreak/>
        <w:t>Основні висновки та пропозиції</w:t>
      </w:r>
    </w:p>
    <w:p w:rsidR="007C236D" w:rsidRPr="007C236D" w:rsidRDefault="007C236D" w:rsidP="007C236D">
      <w:pPr>
        <w:rPr>
          <w:lang w:val="uk-UA"/>
        </w:rPr>
      </w:pPr>
      <w:r w:rsidRPr="007C236D">
        <w:rPr>
          <w:lang w:val="uk-UA"/>
        </w:rPr>
        <w:t>Проведена оцінка та аналіз сучасного стану РЛП «Краматорський» та визначення пер</w:t>
      </w:r>
      <w:r w:rsidRPr="007C236D">
        <w:rPr>
          <w:lang w:val="uk-UA"/>
        </w:rPr>
        <w:t>с</w:t>
      </w:r>
      <w:r w:rsidRPr="007C236D">
        <w:rPr>
          <w:lang w:val="uk-UA"/>
        </w:rPr>
        <w:t>пективи його розвитку дозволяє зробити наступні висновки:</w:t>
      </w:r>
    </w:p>
    <w:p w:rsidR="007C236D" w:rsidRPr="007C236D" w:rsidRDefault="007C236D" w:rsidP="00FF0035">
      <w:pPr>
        <w:pStyle w:val="af"/>
        <w:numPr>
          <w:ilvl w:val="1"/>
          <w:numId w:val="71"/>
        </w:numPr>
        <w:rPr>
          <w:lang w:val="uk-UA"/>
        </w:rPr>
      </w:pPr>
      <w:r w:rsidRPr="007C236D">
        <w:rPr>
          <w:lang w:val="uk-UA"/>
        </w:rPr>
        <w:t>Територія розташування РЛП є репрезентативною для при природно-територіальних комплексів східної України і Донецького кряжу зокрема.</w:t>
      </w:r>
    </w:p>
    <w:p w:rsidR="007C236D" w:rsidRPr="007C236D" w:rsidRDefault="007C236D" w:rsidP="00FF0035">
      <w:pPr>
        <w:pStyle w:val="af"/>
        <w:numPr>
          <w:ilvl w:val="1"/>
          <w:numId w:val="71"/>
        </w:numPr>
        <w:rPr>
          <w:lang w:val="uk-UA"/>
        </w:rPr>
      </w:pPr>
      <w:r w:rsidRPr="007C236D">
        <w:rPr>
          <w:lang w:val="uk-UA"/>
        </w:rPr>
        <w:t>Природні комплекси парку характеризуються високим рівнем біологічного та ландшафтного різноманіття, яке є типовим для центральної частини Донбасу.</w:t>
      </w:r>
    </w:p>
    <w:p w:rsidR="007C236D" w:rsidRPr="007C236D" w:rsidRDefault="007C236D" w:rsidP="00FF0035">
      <w:pPr>
        <w:pStyle w:val="af"/>
        <w:numPr>
          <w:ilvl w:val="1"/>
          <w:numId w:val="71"/>
        </w:numPr>
        <w:rPr>
          <w:lang w:val="uk-UA"/>
        </w:rPr>
      </w:pPr>
      <w:r w:rsidRPr="007C236D">
        <w:rPr>
          <w:lang w:val="uk-UA"/>
        </w:rPr>
        <w:t>Рослинний і тваринний світ парку містить низку раритетних видів світового, євр</w:t>
      </w:r>
      <w:r w:rsidRPr="007C236D">
        <w:rPr>
          <w:lang w:val="uk-UA"/>
        </w:rPr>
        <w:t>о</w:t>
      </w:r>
      <w:r w:rsidRPr="007C236D">
        <w:rPr>
          <w:lang w:val="uk-UA"/>
        </w:rPr>
        <w:t>пейського, національного та регіонального рівнів, що свідчить про певну збереж</w:t>
      </w:r>
      <w:r w:rsidRPr="007C236D">
        <w:rPr>
          <w:lang w:val="uk-UA"/>
        </w:rPr>
        <w:t>е</w:t>
      </w:r>
      <w:r w:rsidRPr="007C236D">
        <w:rPr>
          <w:lang w:val="uk-UA"/>
        </w:rPr>
        <w:t>ність природних територіальних комплексів, але більшість з них характеризується певними антропогенними порушеннями.</w:t>
      </w:r>
    </w:p>
    <w:p w:rsidR="007C236D" w:rsidRPr="007C236D" w:rsidRDefault="007C236D" w:rsidP="00FF0035">
      <w:pPr>
        <w:pStyle w:val="af"/>
        <w:numPr>
          <w:ilvl w:val="1"/>
          <w:numId w:val="71"/>
        </w:numPr>
        <w:rPr>
          <w:lang w:val="uk-UA"/>
        </w:rPr>
      </w:pPr>
      <w:r w:rsidRPr="007C236D">
        <w:rPr>
          <w:lang w:val="uk-UA"/>
        </w:rPr>
        <w:t>У межах території парку знаходяться ділянки, які в силу свого високого біотичн</w:t>
      </w:r>
      <w:r w:rsidRPr="007C236D">
        <w:rPr>
          <w:lang w:val="uk-UA"/>
        </w:rPr>
        <w:t>о</w:t>
      </w:r>
      <w:r w:rsidRPr="007C236D">
        <w:rPr>
          <w:lang w:val="uk-UA"/>
        </w:rPr>
        <w:t>го різноманіття та раритетної складової вимагають застосування до них заповідн</w:t>
      </w:r>
      <w:r w:rsidRPr="007C236D">
        <w:rPr>
          <w:lang w:val="uk-UA"/>
        </w:rPr>
        <w:t>о</w:t>
      </w:r>
      <w:r w:rsidRPr="007C236D">
        <w:rPr>
          <w:lang w:val="uk-UA"/>
        </w:rPr>
        <w:t>го режиму.</w:t>
      </w:r>
    </w:p>
    <w:p w:rsidR="007C236D" w:rsidRPr="007C236D" w:rsidRDefault="007C236D" w:rsidP="00FF0035">
      <w:pPr>
        <w:pStyle w:val="af"/>
        <w:numPr>
          <w:ilvl w:val="1"/>
          <w:numId w:val="71"/>
        </w:numPr>
        <w:rPr>
          <w:lang w:val="uk-UA"/>
        </w:rPr>
      </w:pPr>
      <w:r w:rsidRPr="007C236D">
        <w:rPr>
          <w:lang w:val="uk-UA"/>
        </w:rPr>
        <w:t>Різноманітність окремих ділянок та урочищ парку в аспекті природних цінностей та необхідність виконання РЛП покладених на нього стратегічних завдань обум</w:t>
      </w:r>
      <w:r w:rsidRPr="007C236D">
        <w:rPr>
          <w:lang w:val="uk-UA"/>
        </w:rPr>
        <w:t>о</w:t>
      </w:r>
      <w:r w:rsidRPr="007C236D">
        <w:rPr>
          <w:lang w:val="uk-UA"/>
        </w:rPr>
        <w:t>влює просторову диференціацію його території у вигляді її функціонального зон</w:t>
      </w:r>
      <w:r w:rsidRPr="007C236D">
        <w:rPr>
          <w:lang w:val="uk-UA"/>
        </w:rPr>
        <w:t>у</w:t>
      </w:r>
      <w:r w:rsidRPr="007C236D">
        <w:rPr>
          <w:lang w:val="uk-UA"/>
        </w:rPr>
        <w:t xml:space="preserve">вання. </w:t>
      </w:r>
    </w:p>
    <w:p w:rsidR="007C236D" w:rsidRPr="007C236D" w:rsidRDefault="007C236D" w:rsidP="00FF0035">
      <w:pPr>
        <w:pStyle w:val="af"/>
        <w:numPr>
          <w:ilvl w:val="1"/>
          <w:numId w:val="71"/>
        </w:numPr>
        <w:rPr>
          <w:lang w:val="uk-UA"/>
        </w:rPr>
      </w:pPr>
      <w:r w:rsidRPr="007C236D">
        <w:rPr>
          <w:lang w:val="uk-UA"/>
        </w:rPr>
        <w:t>Складні умови щодо взаємовідношень адміністрації РЛП та землевласників і зе</w:t>
      </w:r>
      <w:r w:rsidRPr="007C236D">
        <w:rPr>
          <w:lang w:val="uk-UA"/>
        </w:rPr>
        <w:t>м</w:t>
      </w:r>
      <w:r w:rsidRPr="007C236D">
        <w:rPr>
          <w:lang w:val="uk-UA"/>
        </w:rPr>
        <w:t>лекористувачів, ділянки земель яких входять до території парку, обумовлюють тимчасово визначати ділянки парку, що потребують заповідання, як «зону рег</w:t>
      </w:r>
      <w:r w:rsidRPr="007C236D">
        <w:rPr>
          <w:lang w:val="uk-UA"/>
        </w:rPr>
        <w:t>у</w:t>
      </w:r>
      <w:r w:rsidRPr="007C236D">
        <w:rPr>
          <w:lang w:val="uk-UA"/>
        </w:rPr>
        <w:t>льованої рекреації, що рекомендується до надання статусу заповідної після вил</w:t>
      </w:r>
      <w:r w:rsidRPr="007C236D">
        <w:rPr>
          <w:lang w:val="uk-UA"/>
        </w:rPr>
        <w:t>у</w:t>
      </w:r>
      <w:r w:rsidRPr="007C236D">
        <w:rPr>
          <w:lang w:val="uk-UA"/>
        </w:rPr>
        <w:t>ченням з господарської діяльності і зміни землевласника», з додержанням до них особливого режиму використання та певної уваги адміністрації РЛП.</w:t>
      </w:r>
    </w:p>
    <w:p w:rsidR="007C236D" w:rsidRPr="007C236D" w:rsidRDefault="007C236D" w:rsidP="00FF0035">
      <w:pPr>
        <w:pStyle w:val="af"/>
        <w:numPr>
          <w:ilvl w:val="1"/>
          <w:numId w:val="71"/>
        </w:numPr>
        <w:rPr>
          <w:lang w:val="uk-UA"/>
        </w:rPr>
      </w:pPr>
      <w:r w:rsidRPr="007C236D">
        <w:rPr>
          <w:lang w:val="uk-UA"/>
        </w:rPr>
        <w:t>Ефективне виконання покладених на РЛП стратегічних та оперативних завдань згідно з законодавством України можливе тільки шляхом розширення його орган</w:t>
      </w:r>
      <w:r w:rsidRPr="007C236D">
        <w:rPr>
          <w:lang w:val="uk-UA"/>
        </w:rPr>
        <w:t>і</w:t>
      </w:r>
      <w:r w:rsidRPr="007C236D">
        <w:rPr>
          <w:lang w:val="uk-UA"/>
        </w:rPr>
        <w:t>заційної та кадрової структури, а також створення в його складі окремого науков</w:t>
      </w:r>
      <w:r w:rsidRPr="007C236D">
        <w:rPr>
          <w:lang w:val="uk-UA"/>
        </w:rPr>
        <w:t>о</w:t>
      </w:r>
      <w:r w:rsidRPr="007C236D">
        <w:rPr>
          <w:lang w:val="uk-UA"/>
        </w:rPr>
        <w:t xml:space="preserve">го відділу з відповідними штатними одиницями. </w:t>
      </w:r>
    </w:p>
    <w:p w:rsidR="007C236D" w:rsidRPr="007C236D" w:rsidRDefault="007C236D" w:rsidP="00FF0035">
      <w:pPr>
        <w:pStyle w:val="af"/>
        <w:numPr>
          <w:ilvl w:val="1"/>
          <w:numId w:val="71"/>
        </w:numPr>
        <w:rPr>
          <w:lang w:val="uk-UA"/>
        </w:rPr>
      </w:pPr>
      <w:r w:rsidRPr="007C236D">
        <w:rPr>
          <w:lang w:val="uk-UA"/>
        </w:rPr>
        <w:t>Для розвитку рекреаційної функції РЛП та підвищення собівартості його діяльно</w:t>
      </w:r>
      <w:r w:rsidRPr="007C236D">
        <w:rPr>
          <w:lang w:val="uk-UA"/>
        </w:rPr>
        <w:t>с</w:t>
      </w:r>
      <w:r w:rsidRPr="007C236D">
        <w:rPr>
          <w:lang w:val="uk-UA"/>
        </w:rPr>
        <w:t xml:space="preserve">ті необхідно створення спеціального туристичного центру та рекреаційної зони близь Малотаранівського ставку з відповідною інфраструктурою, та облаштування відповідних рекреаційних зон на  всіх ділянках парку. </w:t>
      </w:r>
    </w:p>
    <w:p w:rsidR="007C236D" w:rsidRPr="007C236D" w:rsidRDefault="007C236D" w:rsidP="00FF0035">
      <w:pPr>
        <w:pStyle w:val="af"/>
        <w:numPr>
          <w:ilvl w:val="1"/>
          <w:numId w:val="71"/>
        </w:numPr>
        <w:rPr>
          <w:lang w:val="uk-UA"/>
        </w:rPr>
      </w:pPr>
      <w:r w:rsidRPr="007C236D">
        <w:rPr>
          <w:lang w:val="uk-UA"/>
        </w:rPr>
        <w:t>Роль РЛП «Краматорський» як певного природного ядра регіональної екологічної мережі потребує розширення його середовищеутворюючої функції шляхом приє</w:t>
      </w:r>
      <w:r w:rsidRPr="007C236D">
        <w:rPr>
          <w:lang w:val="uk-UA"/>
        </w:rPr>
        <w:t>д</w:t>
      </w:r>
      <w:r w:rsidRPr="007C236D">
        <w:rPr>
          <w:lang w:val="uk-UA"/>
        </w:rPr>
        <w:t>нання до нього окремих природних і напівприродних ділянок околу після відпов</w:t>
      </w:r>
      <w:r w:rsidRPr="007C236D">
        <w:rPr>
          <w:lang w:val="uk-UA"/>
        </w:rPr>
        <w:t>і</w:t>
      </w:r>
      <w:r w:rsidRPr="007C236D">
        <w:rPr>
          <w:lang w:val="uk-UA"/>
        </w:rPr>
        <w:t>дного наукового або експертного обґрунтування.</w:t>
      </w:r>
    </w:p>
    <w:p w:rsidR="007B2B2B" w:rsidRPr="00BD7BED" w:rsidRDefault="007B2B2B">
      <w:pPr>
        <w:rPr>
          <w:lang w:val="uk-UA"/>
        </w:rPr>
      </w:pPr>
      <w:r w:rsidRPr="00BD7BED">
        <w:rPr>
          <w:caps/>
          <w:lang w:val="uk-UA"/>
        </w:rPr>
        <w:br w:type="page"/>
      </w:r>
    </w:p>
    <w:p w:rsidR="005C48C0" w:rsidRPr="00BD7BED" w:rsidRDefault="005C48C0" w:rsidP="005C48C0">
      <w:pPr>
        <w:pStyle w:val="1"/>
        <w:numPr>
          <w:ilvl w:val="0"/>
          <w:numId w:val="0"/>
        </w:numPr>
        <w:rPr>
          <w:lang w:val="uk-UA"/>
        </w:rPr>
      </w:pPr>
      <w:r w:rsidRPr="00BD7BED">
        <w:rPr>
          <w:lang w:val="uk-UA"/>
        </w:rPr>
        <w:lastRenderedPageBreak/>
        <w:t>ПОСИЛАННЯ</w:t>
      </w:r>
    </w:p>
    <w:p w:rsidR="0076321A" w:rsidRPr="0076321A" w:rsidRDefault="0076321A" w:rsidP="0076321A">
      <w:pPr>
        <w:spacing w:before="0" w:after="0"/>
        <w:ind w:left="357"/>
        <w:jc w:val="left"/>
        <w:rPr>
          <w:sz w:val="28"/>
          <w:szCs w:val="28"/>
        </w:rPr>
      </w:pPr>
      <w:r>
        <w:rPr>
          <w:sz w:val="28"/>
          <w:szCs w:val="28"/>
        </w:rPr>
        <w:t xml:space="preserve">1. </w:t>
      </w:r>
      <w:r w:rsidRPr="00FC27F7">
        <w:rPr>
          <w:i/>
          <w:sz w:val="28"/>
          <w:szCs w:val="28"/>
        </w:rPr>
        <w:t>Бейдик О.О</w:t>
      </w:r>
      <w:r>
        <w:rPr>
          <w:sz w:val="28"/>
          <w:szCs w:val="28"/>
        </w:rPr>
        <w:t xml:space="preserve">. </w:t>
      </w:r>
      <w:r>
        <w:rPr>
          <w:sz w:val="28"/>
          <w:szCs w:val="28"/>
          <w:lang w:val="uk-UA"/>
        </w:rPr>
        <w:t>Навчально-методичний комплекс дисципліни для студ</w:t>
      </w:r>
      <w:r>
        <w:rPr>
          <w:sz w:val="28"/>
          <w:szCs w:val="28"/>
          <w:lang w:val="uk-UA"/>
        </w:rPr>
        <w:t>е</w:t>
      </w:r>
      <w:r>
        <w:rPr>
          <w:sz w:val="28"/>
          <w:szCs w:val="28"/>
          <w:lang w:val="uk-UA"/>
        </w:rPr>
        <w:t>нтів «Туристсько-рекреаційні ресурси». К.: «Обрії», 2008. – 167 с.</w:t>
      </w:r>
    </w:p>
    <w:p w:rsidR="0076321A" w:rsidRDefault="0076321A" w:rsidP="0076321A">
      <w:pPr>
        <w:spacing w:before="0" w:after="0"/>
        <w:ind w:left="357"/>
        <w:jc w:val="left"/>
        <w:rPr>
          <w:sz w:val="28"/>
          <w:szCs w:val="28"/>
          <w:lang w:val="uk-UA"/>
        </w:rPr>
      </w:pPr>
      <w:r>
        <w:rPr>
          <w:sz w:val="28"/>
          <w:szCs w:val="28"/>
          <w:lang w:val="uk-UA"/>
        </w:rPr>
        <w:t xml:space="preserve">2.  </w:t>
      </w:r>
      <w:r w:rsidRPr="00FC27F7">
        <w:rPr>
          <w:i/>
          <w:sz w:val="28"/>
          <w:szCs w:val="28"/>
        </w:rPr>
        <w:t>Бейдик О.О.</w:t>
      </w:r>
      <w:r>
        <w:rPr>
          <w:sz w:val="28"/>
          <w:szCs w:val="28"/>
        </w:rPr>
        <w:t xml:space="preserve"> </w:t>
      </w:r>
      <w:r>
        <w:rPr>
          <w:sz w:val="28"/>
          <w:szCs w:val="28"/>
          <w:lang w:val="uk-UA"/>
        </w:rPr>
        <w:t>Навчально-методичний комплекс дисципліни для студ</w:t>
      </w:r>
      <w:r>
        <w:rPr>
          <w:sz w:val="28"/>
          <w:szCs w:val="28"/>
          <w:lang w:val="uk-UA"/>
        </w:rPr>
        <w:t>е</w:t>
      </w:r>
      <w:r>
        <w:rPr>
          <w:sz w:val="28"/>
          <w:szCs w:val="28"/>
          <w:lang w:val="uk-UA"/>
        </w:rPr>
        <w:t>нтів «Туристсько-рекреаційні комплекси». К.: «Обрії», 2008. – 171 с.</w:t>
      </w:r>
    </w:p>
    <w:p w:rsidR="0076321A" w:rsidRDefault="0076321A" w:rsidP="0076321A">
      <w:pPr>
        <w:spacing w:before="0" w:after="0"/>
        <w:ind w:left="357"/>
        <w:jc w:val="left"/>
        <w:rPr>
          <w:sz w:val="28"/>
          <w:szCs w:val="28"/>
          <w:lang w:val="uk-UA"/>
        </w:rPr>
      </w:pPr>
      <w:r>
        <w:rPr>
          <w:sz w:val="28"/>
          <w:szCs w:val="28"/>
        </w:rPr>
        <w:t xml:space="preserve">3. </w:t>
      </w:r>
      <w:r w:rsidRPr="00FC27F7">
        <w:rPr>
          <w:i/>
          <w:sz w:val="28"/>
          <w:szCs w:val="28"/>
        </w:rPr>
        <w:t>Бейдик О.О</w:t>
      </w:r>
      <w:r>
        <w:rPr>
          <w:sz w:val="28"/>
          <w:szCs w:val="28"/>
        </w:rPr>
        <w:t xml:space="preserve">. </w:t>
      </w:r>
      <w:r>
        <w:rPr>
          <w:sz w:val="28"/>
          <w:szCs w:val="28"/>
          <w:lang w:val="uk-UA"/>
        </w:rPr>
        <w:t>Навчально-методичний комплекс дисципліни для студ</w:t>
      </w:r>
      <w:r>
        <w:rPr>
          <w:sz w:val="28"/>
          <w:szCs w:val="28"/>
          <w:lang w:val="uk-UA"/>
        </w:rPr>
        <w:t>е</w:t>
      </w:r>
      <w:r>
        <w:rPr>
          <w:sz w:val="28"/>
          <w:szCs w:val="28"/>
          <w:lang w:val="uk-UA"/>
        </w:rPr>
        <w:t>нтів «Рекреаційна географія». К.: «Обрії», 2008. – 159 с.</w:t>
      </w:r>
    </w:p>
    <w:p w:rsidR="0076321A" w:rsidRDefault="0076321A" w:rsidP="0076321A">
      <w:pPr>
        <w:spacing w:before="0" w:after="0"/>
        <w:ind w:left="357"/>
        <w:jc w:val="left"/>
        <w:rPr>
          <w:sz w:val="28"/>
          <w:szCs w:val="28"/>
          <w:lang w:val="uk-UA"/>
        </w:rPr>
      </w:pPr>
      <w:r>
        <w:rPr>
          <w:sz w:val="28"/>
          <w:szCs w:val="28"/>
          <w:lang w:val="uk-UA"/>
        </w:rPr>
        <w:t xml:space="preserve">4. </w:t>
      </w:r>
      <w:r w:rsidRPr="00FC27F7">
        <w:rPr>
          <w:i/>
          <w:sz w:val="28"/>
          <w:szCs w:val="28"/>
          <w:lang w:val="uk-UA"/>
        </w:rPr>
        <w:t>Бейдик О.О</w:t>
      </w:r>
      <w:r>
        <w:rPr>
          <w:sz w:val="28"/>
          <w:szCs w:val="28"/>
          <w:lang w:val="uk-UA"/>
        </w:rPr>
        <w:t>. Рекреаційно-туристські ресурси України: Методологія та методика аналізу, термінологія, районування: Монографія. – К.: «Київськ. ун-т», 2001. – 395 с.</w:t>
      </w:r>
    </w:p>
    <w:p w:rsidR="0076321A" w:rsidRPr="00E15D8C" w:rsidRDefault="0076321A" w:rsidP="0076321A">
      <w:pPr>
        <w:spacing w:before="0" w:after="0"/>
        <w:ind w:left="357"/>
        <w:jc w:val="left"/>
        <w:rPr>
          <w:sz w:val="28"/>
          <w:szCs w:val="28"/>
        </w:rPr>
      </w:pPr>
      <w:r w:rsidRPr="00E15D8C">
        <w:rPr>
          <w:sz w:val="28"/>
          <w:szCs w:val="28"/>
          <w:lang w:val="uk-UA"/>
        </w:rPr>
        <w:t xml:space="preserve">5. </w:t>
      </w:r>
      <w:r w:rsidRPr="00E15D8C">
        <w:rPr>
          <w:i/>
          <w:sz w:val="28"/>
          <w:szCs w:val="28"/>
          <w:lang w:val="uk-UA"/>
        </w:rPr>
        <w:t>Бурда Р.И</w:t>
      </w:r>
      <w:r w:rsidRPr="00E15D8C">
        <w:rPr>
          <w:sz w:val="28"/>
          <w:szCs w:val="28"/>
          <w:lang w:val="uk-UA"/>
        </w:rPr>
        <w:t xml:space="preserve">. </w:t>
      </w:r>
      <w:r w:rsidRPr="00E15D8C">
        <w:rPr>
          <w:sz w:val="28"/>
          <w:szCs w:val="28"/>
        </w:rPr>
        <w:t>Антропогенная трансформация флоры. – К.: Наукова ду</w:t>
      </w:r>
      <w:r w:rsidRPr="00E15D8C">
        <w:rPr>
          <w:sz w:val="28"/>
          <w:szCs w:val="28"/>
        </w:rPr>
        <w:t>м</w:t>
      </w:r>
      <w:r w:rsidRPr="00E15D8C">
        <w:rPr>
          <w:sz w:val="28"/>
          <w:szCs w:val="28"/>
        </w:rPr>
        <w:t xml:space="preserve">ка, 191. – 169 с. </w:t>
      </w:r>
    </w:p>
    <w:p w:rsidR="0076321A" w:rsidRPr="00E15D8C" w:rsidRDefault="0076321A" w:rsidP="0076321A">
      <w:pPr>
        <w:spacing w:before="0" w:after="0"/>
        <w:ind w:left="357"/>
        <w:jc w:val="left"/>
        <w:rPr>
          <w:sz w:val="28"/>
          <w:szCs w:val="28"/>
        </w:rPr>
      </w:pPr>
      <w:r w:rsidRPr="00E15D8C">
        <w:rPr>
          <w:sz w:val="28"/>
          <w:szCs w:val="28"/>
        </w:rPr>
        <w:t xml:space="preserve">6. </w:t>
      </w:r>
      <w:r w:rsidRPr="00E15D8C">
        <w:rPr>
          <w:i/>
          <w:sz w:val="28"/>
          <w:szCs w:val="28"/>
        </w:rPr>
        <w:t>Бурда Р.И., Остапко В.М., Ларин Д.А</w:t>
      </w:r>
      <w:r w:rsidRPr="00E15D8C">
        <w:rPr>
          <w:sz w:val="28"/>
          <w:szCs w:val="28"/>
        </w:rPr>
        <w:t>. Атлас охраняемых растений: виды природной флоры юго-востока Украины, занесенные в красную кн</w:t>
      </w:r>
      <w:r w:rsidRPr="00E15D8C">
        <w:rPr>
          <w:sz w:val="28"/>
          <w:szCs w:val="28"/>
        </w:rPr>
        <w:t>и</w:t>
      </w:r>
      <w:r w:rsidRPr="00E15D8C">
        <w:rPr>
          <w:sz w:val="28"/>
          <w:szCs w:val="28"/>
        </w:rPr>
        <w:t>гу. – К.: Наукова думка. – 1995. – 124 с.</w:t>
      </w:r>
    </w:p>
    <w:p w:rsidR="0076321A" w:rsidRPr="000676D2" w:rsidRDefault="0076321A" w:rsidP="0076321A">
      <w:pPr>
        <w:shd w:val="clear" w:color="auto" w:fill="FFFFFF"/>
        <w:spacing w:before="0" w:after="0"/>
        <w:ind w:left="357"/>
        <w:jc w:val="left"/>
        <w:rPr>
          <w:color w:val="000000"/>
          <w:spacing w:val="-4"/>
          <w:sz w:val="28"/>
          <w:szCs w:val="28"/>
        </w:rPr>
      </w:pPr>
      <w:r>
        <w:rPr>
          <w:i/>
          <w:color w:val="000000"/>
          <w:spacing w:val="-4"/>
          <w:sz w:val="28"/>
          <w:szCs w:val="28"/>
          <w:lang w:val="uk-UA"/>
        </w:rPr>
        <w:t xml:space="preserve">7. </w:t>
      </w:r>
      <w:r w:rsidRPr="000676D2">
        <w:rPr>
          <w:i/>
          <w:color w:val="000000"/>
          <w:spacing w:val="-4"/>
          <w:sz w:val="28"/>
          <w:szCs w:val="28"/>
          <w:lang w:val="uk-UA"/>
        </w:rPr>
        <w:t>Высочин М.О., Писарев С.Н., Дорохов А.В., Курячий К.В., Надворный Е.С.</w:t>
      </w:r>
      <w:r w:rsidRPr="000676D2">
        <w:rPr>
          <w:color w:val="000000"/>
          <w:spacing w:val="-4"/>
          <w:sz w:val="28"/>
          <w:szCs w:val="28"/>
          <w:lang w:val="uk-UA"/>
        </w:rPr>
        <w:t xml:space="preserve"> Орнітофауна регіонального ландшафтного парка «Краматорський» // Матеріали ІІ Міжнародної науково-практичної конференції «Проблеми пр</w:t>
      </w:r>
      <w:r w:rsidRPr="000676D2">
        <w:rPr>
          <w:color w:val="000000"/>
          <w:spacing w:val="-4"/>
          <w:sz w:val="28"/>
          <w:szCs w:val="28"/>
          <w:lang w:val="uk-UA"/>
        </w:rPr>
        <w:t>и</w:t>
      </w:r>
      <w:r w:rsidRPr="000676D2">
        <w:rPr>
          <w:color w:val="000000"/>
          <w:spacing w:val="-4"/>
          <w:sz w:val="28"/>
          <w:szCs w:val="28"/>
          <w:lang w:val="uk-UA"/>
        </w:rPr>
        <w:t xml:space="preserve">родокористування та охорона рослинного і тваринного світу». </w:t>
      </w:r>
      <w:r w:rsidRPr="000676D2">
        <w:rPr>
          <w:color w:val="000000"/>
          <w:spacing w:val="-4"/>
          <w:sz w:val="28"/>
          <w:szCs w:val="28"/>
        </w:rPr>
        <w:t>Під ред.Ю.Г.Щербини. – Кривий Ріг: Вид-во «Мінерал», 2006. – С.19-22.</w:t>
      </w:r>
    </w:p>
    <w:p w:rsidR="0076321A" w:rsidRPr="000676D2" w:rsidRDefault="0076321A" w:rsidP="0076321A">
      <w:pPr>
        <w:tabs>
          <w:tab w:val="num" w:pos="360"/>
        </w:tabs>
        <w:spacing w:before="0" w:after="0"/>
        <w:ind w:left="357"/>
        <w:jc w:val="left"/>
        <w:rPr>
          <w:sz w:val="28"/>
          <w:szCs w:val="28"/>
          <w:lang w:val="uk-UA"/>
        </w:rPr>
      </w:pPr>
      <w:r>
        <w:rPr>
          <w:color w:val="000000"/>
          <w:spacing w:val="-4"/>
          <w:sz w:val="28"/>
          <w:szCs w:val="28"/>
          <w:lang w:val="uk-UA"/>
        </w:rPr>
        <w:t xml:space="preserve">8. </w:t>
      </w:r>
      <w:r w:rsidRPr="000676D2">
        <w:rPr>
          <w:i/>
          <w:color w:val="000000"/>
          <w:spacing w:val="-4"/>
          <w:sz w:val="28"/>
          <w:szCs w:val="28"/>
        </w:rPr>
        <w:t>Высочин М.О., Курячий К.В.</w:t>
      </w:r>
      <w:r w:rsidRPr="000676D2">
        <w:rPr>
          <w:color w:val="000000"/>
          <w:spacing w:val="-4"/>
          <w:sz w:val="28"/>
          <w:szCs w:val="28"/>
        </w:rPr>
        <w:t xml:space="preserve">  К изучению орнитофауны регионального ландшафтного парка «Краматорский» // Птицы бассейна Северского Донца. Вып. 10: Материалы 13-14 совещаний Рабочей Группы «Изучение и охрана птиц бассейна Северского Донца». Харьков, 2007. – С. 27-29.</w:t>
      </w:r>
    </w:p>
    <w:p w:rsidR="0076321A" w:rsidRPr="000676D2" w:rsidRDefault="0076321A" w:rsidP="0076321A">
      <w:pPr>
        <w:shd w:val="clear" w:color="auto" w:fill="FFFFFF"/>
        <w:spacing w:before="0" w:after="0"/>
        <w:ind w:left="357"/>
        <w:jc w:val="left"/>
        <w:rPr>
          <w:color w:val="000000"/>
          <w:spacing w:val="-4"/>
          <w:sz w:val="28"/>
          <w:szCs w:val="28"/>
        </w:rPr>
      </w:pPr>
      <w:r>
        <w:rPr>
          <w:i/>
          <w:color w:val="000000"/>
          <w:spacing w:val="-4"/>
          <w:sz w:val="28"/>
          <w:szCs w:val="28"/>
        </w:rPr>
        <w:t xml:space="preserve">9. </w:t>
      </w:r>
      <w:r w:rsidRPr="000676D2">
        <w:rPr>
          <w:i/>
          <w:color w:val="000000"/>
          <w:spacing w:val="-4"/>
          <w:sz w:val="28"/>
          <w:szCs w:val="28"/>
        </w:rPr>
        <w:t>Высочин М.О., Курячий К.В</w:t>
      </w:r>
      <w:r w:rsidRPr="000676D2">
        <w:rPr>
          <w:color w:val="000000"/>
          <w:spacing w:val="-4"/>
          <w:sz w:val="28"/>
          <w:szCs w:val="28"/>
        </w:rPr>
        <w:t>.  К изучению орнитофауны Регионального ландшафтного парка «Краматорский» // Материалы VI Международной н</w:t>
      </w:r>
      <w:r w:rsidRPr="000676D2">
        <w:rPr>
          <w:color w:val="000000"/>
          <w:spacing w:val="-4"/>
          <w:sz w:val="28"/>
          <w:szCs w:val="28"/>
        </w:rPr>
        <w:t>а</w:t>
      </w:r>
      <w:r w:rsidRPr="000676D2">
        <w:rPr>
          <w:color w:val="000000"/>
          <w:spacing w:val="-4"/>
          <w:sz w:val="28"/>
          <w:szCs w:val="28"/>
        </w:rPr>
        <w:t>учной конференции студентов и аспирантов «Охорона навколишнього сер</w:t>
      </w:r>
      <w:r w:rsidRPr="000676D2">
        <w:rPr>
          <w:color w:val="000000"/>
          <w:spacing w:val="-4"/>
          <w:sz w:val="28"/>
          <w:szCs w:val="28"/>
        </w:rPr>
        <w:t>е</w:t>
      </w:r>
      <w:r w:rsidRPr="000676D2">
        <w:rPr>
          <w:color w:val="000000"/>
          <w:spacing w:val="-4"/>
          <w:sz w:val="28"/>
          <w:szCs w:val="28"/>
        </w:rPr>
        <w:t>довища та раціональне використання природних ресурсів». – Донецьк, 2007. – С. 8-9.</w:t>
      </w:r>
    </w:p>
    <w:p w:rsidR="0076321A" w:rsidRPr="005D3B38" w:rsidRDefault="0076321A" w:rsidP="0076321A">
      <w:pPr>
        <w:spacing w:before="0" w:after="0"/>
        <w:ind w:left="357"/>
        <w:jc w:val="left"/>
        <w:rPr>
          <w:sz w:val="28"/>
          <w:szCs w:val="28"/>
          <w:lang w:val="uk-UA"/>
        </w:rPr>
      </w:pPr>
      <w:r>
        <w:rPr>
          <w:sz w:val="28"/>
          <w:szCs w:val="28"/>
          <w:lang w:val="uk-UA"/>
        </w:rPr>
        <w:t xml:space="preserve">10. </w:t>
      </w:r>
      <w:r w:rsidRPr="000676D2">
        <w:rPr>
          <w:i/>
          <w:sz w:val="28"/>
          <w:szCs w:val="28"/>
          <w:lang w:val="uk-UA"/>
        </w:rPr>
        <w:t>Державний кадастр</w:t>
      </w:r>
      <w:r>
        <w:rPr>
          <w:sz w:val="28"/>
          <w:szCs w:val="28"/>
          <w:lang w:val="uk-UA"/>
        </w:rPr>
        <w:t xml:space="preserve"> територій та об</w:t>
      </w:r>
      <w:r w:rsidRPr="005D3B38">
        <w:rPr>
          <w:sz w:val="28"/>
          <w:szCs w:val="28"/>
        </w:rPr>
        <w:t>’</w:t>
      </w:r>
      <w:r>
        <w:rPr>
          <w:sz w:val="28"/>
          <w:szCs w:val="28"/>
          <w:lang w:val="uk-UA"/>
        </w:rPr>
        <w:t>єктів природно-заповідного фонду України: картка первинного обліку територій та об</w:t>
      </w:r>
      <w:r w:rsidRPr="005D3B38">
        <w:rPr>
          <w:sz w:val="28"/>
          <w:szCs w:val="28"/>
        </w:rPr>
        <w:t>’</w:t>
      </w:r>
      <w:r>
        <w:rPr>
          <w:sz w:val="28"/>
          <w:szCs w:val="28"/>
          <w:lang w:val="uk-UA"/>
        </w:rPr>
        <w:t xml:space="preserve">єктів природно-заповідного фонду України, форма 1 ДКПЗФ. </w:t>
      </w:r>
    </w:p>
    <w:p w:rsidR="0076321A" w:rsidRDefault="0076321A" w:rsidP="0076321A">
      <w:pPr>
        <w:spacing w:before="0" w:after="0"/>
        <w:ind w:left="357"/>
        <w:jc w:val="left"/>
        <w:rPr>
          <w:sz w:val="28"/>
          <w:szCs w:val="28"/>
          <w:lang w:val="uk-UA"/>
        </w:rPr>
      </w:pPr>
      <w:r>
        <w:rPr>
          <w:sz w:val="28"/>
          <w:szCs w:val="28"/>
          <w:lang w:val="uk-UA"/>
        </w:rPr>
        <w:t xml:space="preserve">11. </w:t>
      </w:r>
      <w:r w:rsidRPr="00FC27F7">
        <w:rPr>
          <w:i/>
          <w:sz w:val="28"/>
          <w:szCs w:val="28"/>
          <w:lang w:val="uk-UA"/>
        </w:rPr>
        <w:t>Донбас заповідний</w:t>
      </w:r>
      <w:r>
        <w:rPr>
          <w:sz w:val="28"/>
          <w:szCs w:val="28"/>
          <w:lang w:val="uk-UA"/>
        </w:rPr>
        <w:t>. Науково-інформаційний довідник-атлас / Під ред С.С. Куруленка, С.В. Третьякова. Вид.друге, перероб.-Донецьк,2008. –  168 с.</w:t>
      </w:r>
    </w:p>
    <w:p w:rsidR="0076321A" w:rsidRPr="00687F23" w:rsidRDefault="0076321A" w:rsidP="0076321A">
      <w:pPr>
        <w:spacing w:before="0" w:after="0"/>
        <w:ind w:left="357"/>
        <w:jc w:val="left"/>
        <w:rPr>
          <w:sz w:val="28"/>
          <w:szCs w:val="28"/>
          <w:lang w:val="uk-UA"/>
        </w:rPr>
      </w:pPr>
      <w:r>
        <w:rPr>
          <w:sz w:val="28"/>
          <w:szCs w:val="28"/>
          <w:lang w:val="uk-UA"/>
        </w:rPr>
        <w:t>12</w:t>
      </w:r>
      <w:r>
        <w:rPr>
          <w:sz w:val="28"/>
          <w:szCs w:val="28"/>
        </w:rPr>
        <w:t xml:space="preserve">. </w:t>
      </w:r>
      <w:r w:rsidRPr="00FC27F7">
        <w:rPr>
          <w:i/>
          <w:sz w:val="28"/>
          <w:szCs w:val="28"/>
        </w:rPr>
        <w:t>Закон України</w:t>
      </w:r>
      <w:r w:rsidRPr="00605BDF">
        <w:rPr>
          <w:sz w:val="28"/>
          <w:szCs w:val="28"/>
        </w:rPr>
        <w:t xml:space="preserve"> </w:t>
      </w:r>
      <w:r>
        <w:rPr>
          <w:sz w:val="28"/>
          <w:szCs w:val="28"/>
          <w:lang w:val="uk-UA"/>
        </w:rPr>
        <w:t>«</w:t>
      </w:r>
      <w:r w:rsidRPr="00605BDF">
        <w:rPr>
          <w:sz w:val="28"/>
          <w:szCs w:val="28"/>
        </w:rPr>
        <w:t>Про Загальнодержавну програму формування національної екологічної мережі України на 2000-2015 роки</w:t>
      </w:r>
      <w:r>
        <w:rPr>
          <w:sz w:val="28"/>
          <w:szCs w:val="28"/>
          <w:lang w:val="uk-UA"/>
        </w:rPr>
        <w:t>»</w:t>
      </w:r>
      <w:r w:rsidRPr="00605BDF">
        <w:rPr>
          <w:sz w:val="28"/>
          <w:szCs w:val="28"/>
        </w:rPr>
        <w:t xml:space="preserve"> </w:t>
      </w:r>
      <w:r>
        <w:rPr>
          <w:sz w:val="28"/>
          <w:szCs w:val="28"/>
          <w:lang w:val="uk-UA"/>
        </w:rPr>
        <w:t xml:space="preserve">// Відомості ВРУ, 2000 - № 47. – С. 954-977. </w:t>
      </w:r>
    </w:p>
    <w:p w:rsidR="0076321A" w:rsidRPr="006F610E" w:rsidRDefault="0076321A" w:rsidP="0076321A">
      <w:pPr>
        <w:spacing w:before="0" w:after="0"/>
        <w:ind w:left="357"/>
        <w:jc w:val="left"/>
        <w:rPr>
          <w:sz w:val="28"/>
          <w:szCs w:val="28"/>
          <w:lang w:val="uk-UA"/>
        </w:rPr>
      </w:pPr>
      <w:r>
        <w:rPr>
          <w:sz w:val="28"/>
          <w:szCs w:val="28"/>
          <w:lang w:val="uk-UA"/>
        </w:rPr>
        <w:t>13</w:t>
      </w:r>
      <w:r>
        <w:rPr>
          <w:sz w:val="28"/>
          <w:szCs w:val="28"/>
        </w:rPr>
        <w:t xml:space="preserve">. </w:t>
      </w:r>
      <w:r w:rsidRPr="00FC27F7">
        <w:rPr>
          <w:i/>
          <w:sz w:val="28"/>
          <w:szCs w:val="28"/>
        </w:rPr>
        <w:t>Закон України</w:t>
      </w:r>
      <w:r w:rsidRPr="00605BDF">
        <w:rPr>
          <w:sz w:val="28"/>
          <w:szCs w:val="28"/>
        </w:rPr>
        <w:t xml:space="preserve"> </w:t>
      </w:r>
      <w:r>
        <w:rPr>
          <w:sz w:val="28"/>
          <w:szCs w:val="28"/>
          <w:lang w:val="uk-UA"/>
        </w:rPr>
        <w:t>«</w:t>
      </w:r>
      <w:r w:rsidRPr="00605BDF">
        <w:rPr>
          <w:sz w:val="28"/>
          <w:szCs w:val="28"/>
        </w:rPr>
        <w:t>Про природно-заповідний фонд України</w:t>
      </w:r>
      <w:r>
        <w:rPr>
          <w:sz w:val="28"/>
          <w:szCs w:val="28"/>
          <w:lang w:val="uk-UA"/>
        </w:rPr>
        <w:t>» //</w:t>
      </w:r>
      <w:r w:rsidRPr="00605BDF">
        <w:rPr>
          <w:sz w:val="28"/>
          <w:szCs w:val="28"/>
        </w:rPr>
        <w:t xml:space="preserve"> </w:t>
      </w:r>
      <w:r>
        <w:rPr>
          <w:sz w:val="28"/>
          <w:szCs w:val="28"/>
          <w:lang w:val="uk-UA"/>
        </w:rPr>
        <w:t>Відом</w:t>
      </w:r>
      <w:r>
        <w:rPr>
          <w:sz w:val="28"/>
          <w:szCs w:val="28"/>
          <w:lang w:val="uk-UA"/>
        </w:rPr>
        <w:t>о</w:t>
      </w:r>
      <w:r>
        <w:rPr>
          <w:sz w:val="28"/>
          <w:szCs w:val="28"/>
          <w:lang w:val="uk-UA"/>
        </w:rPr>
        <w:t>сті ВРУ, 1992. - № 34,  - Ст.502.</w:t>
      </w:r>
    </w:p>
    <w:p w:rsidR="0076321A" w:rsidRDefault="0076321A" w:rsidP="0076321A">
      <w:pPr>
        <w:spacing w:before="0" w:after="0"/>
        <w:ind w:left="357"/>
        <w:jc w:val="left"/>
        <w:rPr>
          <w:sz w:val="28"/>
          <w:szCs w:val="28"/>
          <w:lang w:val="uk-UA"/>
        </w:rPr>
      </w:pPr>
      <w:r>
        <w:rPr>
          <w:sz w:val="28"/>
          <w:szCs w:val="28"/>
          <w:lang w:val="uk-UA"/>
        </w:rPr>
        <w:t>14.</w:t>
      </w:r>
      <w:r>
        <w:rPr>
          <w:sz w:val="28"/>
          <w:szCs w:val="28"/>
        </w:rPr>
        <w:t xml:space="preserve"> </w:t>
      </w:r>
      <w:r w:rsidRPr="00FC27F7">
        <w:rPr>
          <w:i/>
          <w:sz w:val="28"/>
          <w:szCs w:val="28"/>
          <w:lang w:val="uk-UA"/>
        </w:rPr>
        <w:t>Звіт</w:t>
      </w:r>
      <w:r>
        <w:rPr>
          <w:sz w:val="28"/>
          <w:szCs w:val="28"/>
          <w:lang w:val="uk-UA"/>
        </w:rPr>
        <w:t xml:space="preserve"> за господарською угодою № 4-0-2009 «Обстеження та оцінка сучасного стану лісових насаджень на території РЛП «Краматорський» -  с. Лісне, 2009. -  59 с.</w:t>
      </w:r>
    </w:p>
    <w:p w:rsidR="0076321A" w:rsidRPr="001D4782" w:rsidRDefault="0076321A" w:rsidP="0076321A">
      <w:pPr>
        <w:spacing w:before="0" w:after="0"/>
        <w:ind w:left="357"/>
        <w:jc w:val="left"/>
        <w:rPr>
          <w:sz w:val="28"/>
          <w:szCs w:val="28"/>
          <w:lang w:val="uk-UA"/>
        </w:rPr>
      </w:pPr>
      <w:r w:rsidRPr="001D4782">
        <w:rPr>
          <w:sz w:val="28"/>
          <w:szCs w:val="28"/>
          <w:lang w:val="uk-UA"/>
        </w:rPr>
        <w:lastRenderedPageBreak/>
        <w:t xml:space="preserve">15. </w:t>
      </w:r>
      <w:r w:rsidRPr="001D4782">
        <w:rPr>
          <w:i/>
          <w:sz w:val="28"/>
          <w:szCs w:val="28"/>
          <w:lang w:val="uk-UA"/>
        </w:rPr>
        <w:t xml:space="preserve">Звіт </w:t>
      </w:r>
      <w:r w:rsidRPr="001D4782">
        <w:rPr>
          <w:sz w:val="28"/>
          <w:szCs w:val="28"/>
          <w:lang w:val="uk-UA"/>
        </w:rPr>
        <w:t>за господарською угодою № 10-3-2010 «вивчення стану і дин</w:t>
      </w:r>
      <w:r w:rsidRPr="001D4782">
        <w:rPr>
          <w:sz w:val="28"/>
          <w:szCs w:val="28"/>
          <w:lang w:val="uk-UA"/>
        </w:rPr>
        <w:t>а</w:t>
      </w:r>
      <w:r w:rsidRPr="001D4782">
        <w:rPr>
          <w:sz w:val="28"/>
          <w:szCs w:val="28"/>
          <w:lang w:val="uk-UA"/>
        </w:rPr>
        <w:t>міки охоронних лісів на території РЛП «Краматорський» - с. Лісне: Мар</w:t>
      </w:r>
      <w:r w:rsidRPr="001D4782">
        <w:rPr>
          <w:sz w:val="28"/>
          <w:szCs w:val="28"/>
          <w:lang w:val="uk-UA"/>
        </w:rPr>
        <w:t>і</w:t>
      </w:r>
      <w:r w:rsidRPr="001D4782">
        <w:rPr>
          <w:sz w:val="28"/>
          <w:szCs w:val="28"/>
          <w:lang w:val="uk-UA"/>
        </w:rPr>
        <w:t>упольська ЛНДС, 2010. – 71 с.</w:t>
      </w:r>
    </w:p>
    <w:p w:rsidR="0076321A" w:rsidRPr="00E15D8C" w:rsidRDefault="0076321A" w:rsidP="0076321A">
      <w:pPr>
        <w:spacing w:before="0" w:after="0"/>
        <w:ind w:left="357"/>
        <w:jc w:val="left"/>
        <w:rPr>
          <w:sz w:val="28"/>
          <w:szCs w:val="28"/>
        </w:rPr>
      </w:pPr>
      <w:r w:rsidRPr="00E15D8C">
        <w:rPr>
          <w:sz w:val="28"/>
          <w:szCs w:val="28"/>
        </w:rPr>
        <w:t>1</w:t>
      </w:r>
      <w:r>
        <w:rPr>
          <w:sz w:val="28"/>
          <w:szCs w:val="28"/>
        </w:rPr>
        <w:t>6</w:t>
      </w:r>
      <w:r w:rsidRPr="00E15D8C">
        <w:rPr>
          <w:sz w:val="28"/>
          <w:szCs w:val="28"/>
        </w:rPr>
        <w:t xml:space="preserve">. </w:t>
      </w:r>
      <w:r w:rsidRPr="00E15D8C">
        <w:rPr>
          <w:i/>
          <w:sz w:val="28"/>
          <w:szCs w:val="28"/>
        </w:rPr>
        <w:t>Зеленая книга Украинской ССР</w:t>
      </w:r>
      <w:r w:rsidRPr="00E15D8C">
        <w:rPr>
          <w:sz w:val="28"/>
          <w:szCs w:val="28"/>
        </w:rPr>
        <w:t>: Редкие, исчезающие и типичные, нуждающиеся в охране растительные сообщества / Под общ. ред. Шеляг-Сосонко Ю.Р. – Киев: Наукова думка, 1987. – 216 с.</w:t>
      </w:r>
    </w:p>
    <w:p w:rsidR="0076321A" w:rsidRDefault="0076321A" w:rsidP="0076321A">
      <w:pPr>
        <w:spacing w:before="0" w:after="0"/>
        <w:ind w:left="357"/>
        <w:jc w:val="left"/>
        <w:rPr>
          <w:color w:val="000000"/>
          <w:sz w:val="28"/>
          <w:szCs w:val="28"/>
        </w:rPr>
      </w:pPr>
      <w:r>
        <w:rPr>
          <w:color w:val="000000"/>
          <w:sz w:val="28"/>
          <w:szCs w:val="28"/>
          <w:lang w:val="uk-UA"/>
        </w:rPr>
        <w:t>17</w:t>
      </w:r>
      <w:r>
        <w:rPr>
          <w:color w:val="000000"/>
          <w:sz w:val="28"/>
          <w:szCs w:val="28"/>
        </w:rPr>
        <w:t xml:space="preserve">. </w:t>
      </w:r>
      <w:r w:rsidRPr="00FC27F7">
        <w:rPr>
          <w:i/>
          <w:color w:val="000000"/>
          <w:sz w:val="28"/>
          <w:szCs w:val="28"/>
        </w:rPr>
        <w:t>Колотова Е.В</w:t>
      </w:r>
      <w:r>
        <w:rPr>
          <w:color w:val="000000"/>
          <w:sz w:val="28"/>
          <w:szCs w:val="28"/>
        </w:rPr>
        <w:t>. Рекреационное ресурсоведение. Учеб. пособие. – М.:</w:t>
      </w:r>
      <w:r w:rsidRPr="00A96400">
        <w:rPr>
          <w:color w:val="000000"/>
          <w:sz w:val="28"/>
          <w:szCs w:val="28"/>
        </w:rPr>
        <w:t xml:space="preserve"> </w:t>
      </w:r>
      <w:r>
        <w:rPr>
          <w:color w:val="000000"/>
          <w:sz w:val="28"/>
          <w:szCs w:val="28"/>
        </w:rPr>
        <w:t>Российская международная академия туризма, 1998. – 136с.</w:t>
      </w:r>
    </w:p>
    <w:p w:rsidR="0076321A" w:rsidRPr="00E15D8C" w:rsidRDefault="0076321A" w:rsidP="0076321A">
      <w:pPr>
        <w:spacing w:before="0" w:after="0"/>
        <w:ind w:left="357"/>
        <w:jc w:val="left"/>
        <w:rPr>
          <w:sz w:val="28"/>
          <w:szCs w:val="28"/>
          <w:lang w:val="uk-UA"/>
        </w:rPr>
      </w:pPr>
      <w:r>
        <w:rPr>
          <w:sz w:val="28"/>
          <w:szCs w:val="28"/>
          <w:lang w:val="uk-UA"/>
        </w:rPr>
        <w:t>18</w:t>
      </w:r>
      <w:r w:rsidRPr="00E15D8C">
        <w:rPr>
          <w:sz w:val="28"/>
          <w:szCs w:val="28"/>
          <w:lang w:val="uk-UA"/>
        </w:rPr>
        <w:t xml:space="preserve">. </w:t>
      </w:r>
      <w:r w:rsidRPr="00E15D8C">
        <w:rPr>
          <w:i/>
          <w:sz w:val="28"/>
          <w:szCs w:val="28"/>
          <w:lang w:val="uk-UA"/>
        </w:rPr>
        <w:t>Конвенція</w:t>
      </w:r>
      <w:r w:rsidRPr="00E15D8C">
        <w:rPr>
          <w:sz w:val="28"/>
          <w:szCs w:val="28"/>
          <w:lang w:val="uk-UA"/>
        </w:rPr>
        <w:t xml:space="preserve"> про охорону дикої флори і фауни та природних серед</w:t>
      </w:r>
      <w:r w:rsidRPr="00E15D8C">
        <w:rPr>
          <w:sz w:val="28"/>
          <w:szCs w:val="28"/>
          <w:lang w:val="uk-UA"/>
        </w:rPr>
        <w:t>о</w:t>
      </w:r>
      <w:r w:rsidRPr="00E15D8C">
        <w:rPr>
          <w:sz w:val="28"/>
          <w:szCs w:val="28"/>
          <w:lang w:val="uk-UA"/>
        </w:rPr>
        <w:t>вищ існування в Європі (Берн, 1979 рік). – Київ: Мінекобезпеки України, 1998. – 76 с.</w:t>
      </w:r>
    </w:p>
    <w:p w:rsidR="0076321A" w:rsidRPr="00E15D8C" w:rsidRDefault="0076321A" w:rsidP="0076321A">
      <w:pPr>
        <w:spacing w:before="0" w:after="0"/>
        <w:ind w:left="357"/>
        <w:jc w:val="left"/>
        <w:rPr>
          <w:sz w:val="28"/>
          <w:szCs w:val="28"/>
        </w:rPr>
      </w:pPr>
      <w:r>
        <w:rPr>
          <w:sz w:val="28"/>
          <w:szCs w:val="28"/>
        </w:rPr>
        <w:t>19</w:t>
      </w:r>
      <w:r w:rsidRPr="00E15D8C">
        <w:rPr>
          <w:sz w:val="28"/>
          <w:szCs w:val="28"/>
        </w:rPr>
        <w:t xml:space="preserve">. </w:t>
      </w:r>
      <w:r w:rsidRPr="00E15D8C">
        <w:rPr>
          <w:i/>
          <w:sz w:val="28"/>
          <w:szCs w:val="28"/>
        </w:rPr>
        <w:t>Кондратюк Е.Н., Бурда Р.И., Остапко В.М</w:t>
      </w:r>
      <w:r w:rsidRPr="00E15D8C">
        <w:rPr>
          <w:sz w:val="28"/>
          <w:szCs w:val="28"/>
        </w:rPr>
        <w:t>. Конспект флоры юго-востока Украины. Сосудистые растения. – Киев: Наукова думка, 1985. – 272 с.</w:t>
      </w:r>
    </w:p>
    <w:p w:rsidR="0076321A" w:rsidRPr="00E15D8C" w:rsidRDefault="0076321A" w:rsidP="0076321A">
      <w:pPr>
        <w:spacing w:before="0" w:after="0"/>
        <w:ind w:left="357"/>
        <w:jc w:val="left"/>
        <w:rPr>
          <w:sz w:val="28"/>
          <w:szCs w:val="28"/>
          <w:lang w:val="uk-UA"/>
        </w:rPr>
      </w:pPr>
      <w:r>
        <w:rPr>
          <w:sz w:val="28"/>
          <w:szCs w:val="28"/>
          <w:lang w:val="uk-UA"/>
        </w:rPr>
        <w:t>20</w:t>
      </w:r>
      <w:r w:rsidRPr="00E15D8C">
        <w:rPr>
          <w:sz w:val="28"/>
          <w:szCs w:val="28"/>
          <w:lang w:val="uk-UA"/>
        </w:rPr>
        <w:t xml:space="preserve">. </w:t>
      </w:r>
      <w:r w:rsidRPr="00E15D8C">
        <w:rPr>
          <w:i/>
          <w:sz w:val="28"/>
          <w:szCs w:val="28"/>
          <w:lang w:val="uk-UA"/>
        </w:rPr>
        <w:t>Маринич О.М., Пархоменко Г.О., Петренко О.М., Тищенко П.Г</w:t>
      </w:r>
      <w:r w:rsidRPr="00E15D8C">
        <w:rPr>
          <w:sz w:val="28"/>
          <w:szCs w:val="28"/>
          <w:lang w:val="uk-UA"/>
        </w:rPr>
        <w:t>. Удосконалена схема фізико-географічного районування України // Укра</w:t>
      </w:r>
      <w:r w:rsidRPr="00E15D8C">
        <w:rPr>
          <w:sz w:val="28"/>
          <w:szCs w:val="28"/>
          <w:lang w:val="uk-UA"/>
        </w:rPr>
        <w:t>ї</w:t>
      </w:r>
      <w:r w:rsidRPr="00E15D8C">
        <w:rPr>
          <w:sz w:val="28"/>
          <w:szCs w:val="28"/>
          <w:lang w:val="uk-UA"/>
        </w:rPr>
        <w:t>нський географічний журнал. – 2003. - № 1. – С. 16-21.</w:t>
      </w:r>
    </w:p>
    <w:p w:rsidR="0076321A" w:rsidRDefault="0076321A" w:rsidP="0076321A">
      <w:pPr>
        <w:spacing w:before="0" w:after="0"/>
        <w:ind w:left="357"/>
        <w:jc w:val="left"/>
        <w:rPr>
          <w:sz w:val="28"/>
          <w:szCs w:val="28"/>
        </w:rPr>
      </w:pPr>
      <w:r>
        <w:rPr>
          <w:sz w:val="28"/>
          <w:szCs w:val="28"/>
        </w:rPr>
        <w:t xml:space="preserve">21. </w:t>
      </w:r>
      <w:r w:rsidRPr="00FC27F7">
        <w:rPr>
          <w:i/>
          <w:sz w:val="28"/>
          <w:szCs w:val="28"/>
        </w:rPr>
        <w:t>Мероприятия</w:t>
      </w:r>
      <w:r>
        <w:rPr>
          <w:sz w:val="28"/>
          <w:szCs w:val="28"/>
        </w:rPr>
        <w:t xml:space="preserve"> по развитию регионального ландшафтного парка «Краматорский». 2-й этап. 2215.05-ИП2. Стройремпроект. Краматорск, 2005. – 68 с.</w:t>
      </w:r>
    </w:p>
    <w:p w:rsidR="0076321A" w:rsidRPr="00605BDF" w:rsidRDefault="0076321A" w:rsidP="0076321A">
      <w:pPr>
        <w:spacing w:before="0" w:after="0"/>
        <w:ind w:left="357" w:right="-5"/>
        <w:jc w:val="left"/>
        <w:rPr>
          <w:sz w:val="28"/>
          <w:szCs w:val="28"/>
        </w:rPr>
      </w:pPr>
      <w:r>
        <w:rPr>
          <w:noProof/>
          <w:sz w:val="28"/>
          <w:szCs w:val="28"/>
        </w:rPr>
        <w:t xml:space="preserve">22. </w:t>
      </w:r>
      <w:r w:rsidRPr="00FC27F7">
        <w:rPr>
          <w:i/>
          <w:noProof/>
          <w:sz w:val="28"/>
          <w:szCs w:val="28"/>
        </w:rPr>
        <w:t>Методичні рекомендації</w:t>
      </w:r>
      <w:r w:rsidRPr="00605BDF">
        <w:rPr>
          <w:noProof/>
          <w:sz w:val="28"/>
          <w:szCs w:val="28"/>
        </w:rPr>
        <w:t xml:space="preserve"> щодо визначення максимального</w:t>
      </w:r>
      <w:r w:rsidRPr="00605BDF">
        <w:rPr>
          <w:sz w:val="28"/>
          <w:szCs w:val="28"/>
        </w:rPr>
        <w:t xml:space="preserve"> рекреаційного навантаження природних комплексів і об’єктів у межах природно-заповідного фонду України за зонально-регіональним розподілом /Схвалено Науково-технічною радою Державної служби заповідної справи Мінекоресурсів України 09.12.2003р.</w:t>
      </w:r>
    </w:p>
    <w:p w:rsidR="0076321A" w:rsidRDefault="0076321A" w:rsidP="0076321A">
      <w:pPr>
        <w:spacing w:before="0" w:after="0"/>
        <w:ind w:left="357"/>
        <w:jc w:val="left"/>
        <w:rPr>
          <w:sz w:val="28"/>
          <w:szCs w:val="28"/>
          <w:lang w:val="uk-UA"/>
        </w:rPr>
      </w:pPr>
      <w:r>
        <w:rPr>
          <w:sz w:val="28"/>
          <w:szCs w:val="28"/>
          <w:lang w:val="uk-UA"/>
        </w:rPr>
        <w:t xml:space="preserve">23. </w:t>
      </w:r>
      <w:r w:rsidRPr="00FC27F7">
        <w:rPr>
          <w:i/>
          <w:sz w:val="28"/>
          <w:szCs w:val="28"/>
          <w:lang w:val="uk-UA"/>
        </w:rPr>
        <w:t xml:space="preserve">Наказ Міністерства </w:t>
      </w:r>
      <w:r>
        <w:rPr>
          <w:sz w:val="28"/>
          <w:szCs w:val="28"/>
          <w:lang w:val="uk-UA"/>
        </w:rPr>
        <w:t>охорони навколишнього природного серед</w:t>
      </w:r>
      <w:r>
        <w:rPr>
          <w:sz w:val="28"/>
          <w:szCs w:val="28"/>
          <w:lang w:val="uk-UA"/>
        </w:rPr>
        <w:t>о</w:t>
      </w:r>
      <w:r>
        <w:rPr>
          <w:sz w:val="28"/>
          <w:szCs w:val="28"/>
          <w:lang w:val="uk-UA"/>
        </w:rPr>
        <w:t>вища «Про оплату праці працівників на основі єдиної тарифної сітки ро</w:t>
      </w:r>
      <w:r>
        <w:rPr>
          <w:sz w:val="28"/>
          <w:szCs w:val="28"/>
          <w:lang w:val="uk-UA"/>
        </w:rPr>
        <w:t>з</w:t>
      </w:r>
      <w:r>
        <w:rPr>
          <w:sz w:val="28"/>
          <w:szCs w:val="28"/>
          <w:lang w:val="uk-UA"/>
        </w:rPr>
        <w:t>рядів і коефіцієнтів з оплати праці працівників організацій та установ природно-заповідного фонду, наукових та науково-дослідних установ М</w:t>
      </w:r>
      <w:r>
        <w:rPr>
          <w:sz w:val="28"/>
          <w:szCs w:val="28"/>
          <w:lang w:val="uk-UA"/>
        </w:rPr>
        <w:t>і</w:t>
      </w:r>
      <w:r>
        <w:rPr>
          <w:sz w:val="28"/>
          <w:szCs w:val="28"/>
          <w:lang w:val="uk-UA"/>
        </w:rPr>
        <w:t xml:space="preserve">ністерства охорони навколишнього природного середовища України»  № 385  від 26.10.2005 р. </w:t>
      </w:r>
    </w:p>
    <w:p w:rsidR="0076321A" w:rsidRDefault="0076321A" w:rsidP="0076321A">
      <w:pPr>
        <w:spacing w:before="0" w:after="0"/>
        <w:ind w:left="357"/>
        <w:jc w:val="left"/>
        <w:rPr>
          <w:sz w:val="28"/>
          <w:szCs w:val="28"/>
          <w:lang w:val="uk-UA"/>
        </w:rPr>
      </w:pPr>
      <w:r w:rsidRPr="00B2685A">
        <w:rPr>
          <w:sz w:val="28"/>
          <w:szCs w:val="28"/>
          <w:lang w:val="uk-UA"/>
        </w:rPr>
        <w:t xml:space="preserve">24. </w:t>
      </w:r>
      <w:r w:rsidRPr="00B2685A">
        <w:rPr>
          <w:i/>
          <w:sz w:val="28"/>
          <w:szCs w:val="28"/>
          <w:lang w:val="uk-UA"/>
        </w:rPr>
        <w:t>Новикова В.И.</w:t>
      </w:r>
      <w:r w:rsidRPr="00B2685A">
        <w:rPr>
          <w:sz w:val="28"/>
          <w:szCs w:val="28"/>
          <w:lang w:val="uk-UA"/>
        </w:rPr>
        <w:t xml:space="preserve"> </w:t>
      </w:r>
      <w:r w:rsidRPr="00D02901">
        <w:rPr>
          <w:sz w:val="28"/>
          <w:szCs w:val="28"/>
          <w:lang w:val="uk-UA"/>
        </w:rPr>
        <w:t>Територіальна організація рекреаційної д</w:t>
      </w:r>
      <w:r>
        <w:rPr>
          <w:sz w:val="28"/>
          <w:szCs w:val="28"/>
          <w:lang w:val="uk-UA"/>
        </w:rPr>
        <w:t>і</w:t>
      </w:r>
      <w:r w:rsidRPr="00D02901">
        <w:rPr>
          <w:sz w:val="28"/>
          <w:szCs w:val="28"/>
          <w:lang w:val="uk-UA"/>
        </w:rPr>
        <w:t>яльності у контексті збалансованого розвитку регіону (на прикладі Черкаської обла</w:t>
      </w:r>
      <w:r w:rsidRPr="00D02901">
        <w:rPr>
          <w:sz w:val="28"/>
          <w:szCs w:val="28"/>
          <w:lang w:val="uk-UA"/>
        </w:rPr>
        <w:t>с</w:t>
      </w:r>
      <w:r w:rsidRPr="00D02901">
        <w:rPr>
          <w:sz w:val="28"/>
          <w:szCs w:val="28"/>
          <w:lang w:val="uk-UA"/>
        </w:rPr>
        <w:t>ті). Автореф. десерт. на здобуття н.с. канд. геогр. наук. Київ, 2008. – 23с.</w:t>
      </w:r>
    </w:p>
    <w:p w:rsidR="0076321A" w:rsidRDefault="0076321A" w:rsidP="0076321A">
      <w:pPr>
        <w:spacing w:before="0" w:after="0"/>
        <w:ind w:left="357"/>
        <w:jc w:val="left"/>
        <w:rPr>
          <w:color w:val="000000"/>
          <w:sz w:val="28"/>
          <w:szCs w:val="28"/>
        </w:rPr>
      </w:pPr>
      <w:r>
        <w:t xml:space="preserve">25. </w:t>
      </w:r>
      <w:r w:rsidRPr="00FC27F7">
        <w:rPr>
          <w:i/>
          <w:color w:val="000000"/>
          <w:sz w:val="28"/>
          <w:szCs w:val="28"/>
        </w:rPr>
        <w:t>Опосредованная стоимость</w:t>
      </w:r>
      <w:r>
        <w:rPr>
          <w:color w:val="000000"/>
          <w:sz w:val="28"/>
          <w:szCs w:val="28"/>
        </w:rPr>
        <w:t xml:space="preserve"> строительства объектов социального н</w:t>
      </w:r>
      <w:r>
        <w:rPr>
          <w:color w:val="000000"/>
          <w:sz w:val="28"/>
          <w:szCs w:val="28"/>
        </w:rPr>
        <w:t>а</w:t>
      </w:r>
      <w:r>
        <w:rPr>
          <w:color w:val="000000"/>
          <w:sz w:val="28"/>
          <w:szCs w:val="28"/>
        </w:rPr>
        <w:t>значения (административных зданий), которые сооружаются на террит</w:t>
      </w:r>
      <w:r>
        <w:rPr>
          <w:color w:val="000000"/>
          <w:sz w:val="28"/>
          <w:szCs w:val="28"/>
        </w:rPr>
        <w:t>о</w:t>
      </w:r>
      <w:r>
        <w:rPr>
          <w:color w:val="000000"/>
          <w:sz w:val="28"/>
          <w:szCs w:val="28"/>
        </w:rPr>
        <w:t>рии Украины, по состоянию на 1 января 2010 года. Вестник Министерства регионального развития и строительства Украины, №1, 2010.</w:t>
      </w:r>
    </w:p>
    <w:p w:rsidR="0076321A" w:rsidRPr="00E15D8C" w:rsidRDefault="0076321A" w:rsidP="0076321A">
      <w:pPr>
        <w:spacing w:before="0" w:after="0"/>
        <w:ind w:left="357"/>
        <w:jc w:val="left"/>
        <w:rPr>
          <w:sz w:val="28"/>
          <w:szCs w:val="28"/>
        </w:rPr>
      </w:pPr>
      <w:r>
        <w:rPr>
          <w:sz w:val="28"/>
          <w:szCs w:val="28"/>
        </w:rPr>
        <w:t>26</w:t>
      </w:r>
      <w:r w:rsidRPr="00E15D8C">
        <w:rPr>
          <w:sz w:val="28"/>
          <w:szCs w:val="28"/>
        </w:rPr>
        <w:t xml:space="preserve">. </w:t>
      </w:r>
      <w:r w:rsidRPr="00E15D8C">
        <w:rPr>
          <w:i/>
          <w:sz w:val="28"/>
          <w:szCs w:val="28"/>
        </w:rPr>
        <w:t>Остапко В.М., Муленкова Е.Г</w:t>
      </w:r>
      <w:r w:rsidRPr="00E15D8C">
        <w:rPr>
          <w:sz w:val="28"/>
          <w:szCs w:val="28"/>
        </w:rPr>
        <w:t>. Флористическая репрезентативность объектов природно-заповедного фонда в Донецкой области // Промы</w:t>
      </w:r>
      <w:r w:rsidRPr="00E15D8C">
        <w:rPr>
          <w:sz w:val="28"/>
          <w:szCs w:val="28"/>
        </w:rPr>
        <w:t>ш</w:t>
      </w:r>
      <w:r w:rsidRPr="00E15D8C">
        <w:rPr>
          <w:sz w:val="28"/>
          <w:szCs w:val="28"/>
        </w:rPr>
        <w:t>ленная ботаника. – 2006. – Вып. 6. – С. 157-164.</w:t>
      </w:r>
    </w:p>
    <w:p w:rsidR="0076321A" w:rsidRDefault="0076321A" w:rsidP="0076321A">
      <w:pPr>
        <w:spacing w:before="0" w:after="0"/>
        <w:ind w:left="357"/>
        <w:jc w:val="left"/>
        <w:rPr>
          <w:sz w:val="28"/>
          <w:szCs w:val="28"/>
          <w:lang w:val="uk-UA"/>
        </w:rPr>
      </w:pPr>
      <w:r>
        <w:rPr>
          <w:sz w:val="28"/>
          <w:szCs w:val="28"/>
          <w:lang w:val="uk-UA"/>
        </w:rPr>
        <w:t>27</w:t>
      </w:r>
      <w:r w:rsidRPr="00A03C51">
        <w:rPr>
          <w:sz w:val="28"/>
          <w:szCs w:val="28"/>
          <w:lang w:val="uk-UA"/>
        </w:rPr>
        <w:t xml:space="preserve">. </w:t>
      </w:r>
      <w:r w:rsidRPr="00A03C51">
        <w:rPr>
          <w:i/>
          <w:sz w:val="28"/>
          <w:szCs w:val="28"/>
          <w:lang w:val="uk-UA"/>
        </w:rPr>
        <w:t>Остапко В.М., Глухов О.З., Блакберн А.А., Мул</w:t>
      </w:r>
      <w:r w:rsidRPr="00FC27F7">
        <w:rPr>
          <w:i/>
          <w:sz w:val="28"/>
          <w:szCs w:val="28"/>
          <w:lang w:val="uk-UA"/>
        </w:rPr>
        <w:t>є</w:t>
      </w:r>
      <w:r w:rsidRPr="00A03C51">
        <w:rPr>
          <w:i/>
          <w:sz w:val="28"/>
          <w:szCs w:val="28"/>
          <w:lang w:val="uk-UA"/>
        </w:rPr>
        <w:t xml:space="preserve">нкова О.Г., </w:t>
      </w:r>
      <w:r w:rsidRPr="00FC27F7">
        <w:rPr>
          <w:i/>
          <w:sz w:val="28"/>
          <w:szCs w:val="28"/>
          <w:lang w:val="uk-UA"/>
        </w:rPr>
        <w:t>Ендеберя А.Я</w:t>
      </w:r>
      <w:r>
        <w:rPr>
          <w:sz w:val="28"/>
          <w:szCs w:val="28"/>
          <w:lang w:val="uk-UA"/>
        </w:rPr>
        <w:t>. Регіональна екологічна мережа Донецької області: концепція, пр</w:t>
      </w:r>
      <w:r>
        <w:rPr>
          <w:sz w:val="28"/>
          <w:szCs w:val="28"/>
          <w:lang w:val="uk-UA"/>
        </w:rPr>
        <w:t>о</w:t>
      </w:r>
      <w:r>
        <w:rPr>
          <w:sz w:val="28"/>
          <w:szCs w:val="28"/>
          <w:lang w:val="uk-UA"/>
        </w:rPr>
        <w:t>грама та схема / Під заг. ред.. Остапко В.М. – Донецьк: Видавництво – ТОВ «ТЕХНОПАРК», 2008. – 96 с.</w:t>
      </w:r>
    </w:p>
    <w:p w:rsidR="0076321A" w:rsidRPr="00605BDF" w:rsidRDefault="0076321A" w:rsidP="0076321A">
      <w:pPr>
        <w:pStyle w:val="aff6"/>
        <w:spacing w:after="0"/>
        <w:ind w:left="357"/>
        <w:jc w:val="left"/>
        <w:rPr>
          <w:sz w:val="28"/>
          <w:szCs w:val="28"/>
          <w:lang w:val="ru-RU"/>
        </w:rPr>
      </w:pPr>
      <w:r>
        <w:rPr>
          <w:bCs/>
          <w:sz w:val="28"/>
          <w:szCs w:val="28"/>
          <w:lang w:val="ru-RU"/>
        </w:rPr>
        <w:lastRenderedPageBreak/>
        <w:t xml:space="preserve">28. </w:t>
      </w:r>
      <w:r w:rsidRPr="00FC27F7">
        <w:rPr>
          <w:bCs/>
          <w:i/>
          <w:sz w:val="28"/>
          <w:szCs w:val="28"/>
        </w:rPr>
        <w:t>Польові практичні заняття</w:t>
      </w:r>
      <w:r w:rsidRPr="00605BDF">
        <w:rPr>
          <w:bCs/>
          <w:sz w:val="28"/>
          <w:szCs w:val="28"/>
        </w:rPr>
        <w:t xml:space="preserve"> у екологічних таборах на базі націонал</w:t>
      </w:r>
      <w:r w:rsidRPr="00605BDF">
        <w:rPr>
          <w:bCs/>
          <w:sz w:val="28"/>
          <w:szCs w:val="28"/>
        </w:rPr>
        <w:t>ь</w:t>
      </w:r>
      <w:r w:rsidRPr="00605BDF">
        <w:rPr>
          <w:bCs/>
          <w:sz w:val="28"/>
          <w:szCs w:val="28"/>
        </w:rPr>
        <w:t xml:space="preserve">них природних парків України </w:t>
      </w:r>
      <w:r w:rsidRPr="00605BDF">
        <w:rPr>
          <w:sz w:val="28"/>
          <w:szCs w:val="28"/>
        </w:rPr>
        <w:t xml:space="preserve">(з досвіду роботи НПП "Деснянсько-Старогутський") / </w:t>
      </w:r>
      <w:r w:rsidRPr="00605BDF">
        <w:rPr>
          <w:iCs/>
          <w:sz w:val="28"/>
          <w:szCs w:val="28"/>
        </w:rPr>
        <w:t>Під ред. С.М. Панченка</w:t>
      </w:r>
      <w:r w:rsidRPr="00605BDF">
        <w:rPr>
          <w:sz w:val="28"/>
          <w:szCs w:val="28"/>
        </w:rPr>
        <w:t xml:space="preserve">. – Суми: ВТД Університетська книга, 2003. – 40 с. </w:t>
      </w:r>
    </w:p>
    <w:p w:rsidR="0076321A" w:rsidRDefault="0076321A" w:rsidP="0076321A">
      <w:pPr>
        <w:spacing w:before="0" w:after="0"/>
        <w:ind w:left="357"/>
        <w:jc w:val="left"/>
        <w:rPr>
          <w:sz w:val="28"/>
          <w:szCs w:val="28"/>
          <w:lang w:val="uk-UA"/>
        </w:rPr>
      </w:pPr>
      <w:r>
        <w:rPr>
          <w:sz w:val="28"/>
          <w:szCs w:val="28"/>
          <w:lang w:val="uk-UA"/>
        </w:rPr>
        <w:t xml:space="preserve">29. </w:t>
      </w:r>
      <w:r w:rsidRPr="00FC27F7">
        <w:rPr>
          <w:i/>
          <w:sz w:val="28"/>
          <w:szCs w:val="28"/>
          <w:lang w:val="uk-UA"/>
        </w:rPr>
        <w:t>Постанова Кабінету Міністрів України</w:t>
      </w:r>
      <w:r>
        <w:rPr>
          <w:sz w:val="28"/>
          <w:szCs w:val="28"/>
          <w:lang w:val="uk-UA"/>
        </w:rPr>
        <w:t xml:space="preserve">  «Про затвердження перел</w:t>
      </w:r>
      <w:r>
        <w:rPr>
          <w:sz w:val="28"/>
          <w:szCs w:val="28"/>
          <w:lang w:val="uk-UA"/>
        </w:rPr>
        <w:t>і</w:t>
      </w:r>
      <w:r>
        <w:rPr>
          <w:sz w:val="28"/>
          <w:szCs w:val="28"/>
          <w:lang w:val="uk-UA"/>
        </w:rPr>
        <w:t>ку платних послуг, які можуть надаватися бюджетними установами пр</w:t>
      </w:r>
      <w:r>
        <w:rPr>
          <w:sz w:val="28"/>
          <w:szCs w:val="28"/>
          <w:lang w:val="uk-UA"/>
        </w:rPr>
        <w:t>и</w:t>
      </w:r>
      <w:r>
        <w:rPr>
          <w:sz w:val="28"/>
          <w:szCs w:val="28"/>
          <w:lang w:val="uk-UA"/>
        </w:rPr>
        <w:t>родно-заповідного фонду»  № 1913 від 28.12.2000 р.</w:t>
      </w:r>
    </w:p>
    <w:p w:rsidR="0076321A" w:rsidRPr="0076321A" w:rsidRDefault="0076321A" w:rsidP="0076321A">
      <w:pPr>
        <w:spacing w:before="0" w:after="0"/>
        <w:ind w:left="357"/>
        <w:jc w:val="left"/>
        <w:rPr>
          <w:sz w:val="28"/>
          <w:szCs w:val="28"/>
        </w:rPr>
      </w:pPr>
      <w:r>
        <w:rPr>
          <w:sz w:val="28"/>
          <w:szCs w:val="28"/>
        </w:rPr>
        <w:t xml:space="preserve">30. </w:t>
      </w:r>
      <w:r w:rsidRPr="00FC27F7">
        <w:rPr>
          <w:i/>
          <w:sz w:val="28"/>
          <w:szCs w:val="28"/>
        </w:rPr>
        <w:t>Постанова Кабінету Міністрів України</w:t>
      </w:r>
      <w:r w:rsidRPr="00605BDF">
        <w:rPr>
          <w:sz w:val="28"/>
          <w:szCs w:val="28"/>
        </w:rPr>
        <w:t xml:space="preserve"> від 14.07.2000р. №1127 "Про службу державної охорони природно-заповідного фонду України"; Закон України </w:t>
      </w:r>
      <w:r>
        <w:rPr>
          <w:sz w:val="28"/>
          <w:szCs w:val="28"/>
          <w:lang w:val="uk-UA"/>
        </w:rPr>
        <w:t>«</w:t>
      </w:r>
      <w:r w:rsidRPr="00605BDF">
        <w:rPr>
          <w:sz w:val="28"/>
          <w:szCs w:val="28"/>
        </w:rPr>
        <w:t>Про природно-заповідний фонд України</w:t>
      </w:r>
      <w:r>
        <w:rPr>
          <w:sz w:val="28"/>
          <w:szCs w:val="28"/>
          <w:lang w:val="uk-UA"/>
        </w:rPr>
        <w:t>»</w:t>
      </w:r>
      <w:r w:rsidRPr="00605BDF">
        <w:rPr>
          <w:sz w:val="28"/>
          <w:szCs w:val="28"/>
        </w:rPr>
        <w:t xml:space="preserve"> від 16.06.1992</w:t>
      </w:r>
      <w:r>
        <w:rPr>
          <w:sz w:val="28"/>
          <w:szCs w:val="28"/>
          <w:lang w:val="uk-UA"/>
        </w:rPr>
        <w:t xml:space="preserve"> </w:t>
      </w:r>
      <w:r w:rsidRPr="00605BDF">
        <w:rPr>
          <w:sz w:val="28"/>
          <w:szCs w:val="28"/>
        </w:rPr>
        <w:t xml:space="preserve">р </w:t>
      </w:r>
      <w:r>
        <w:rPr>
          <w:sz w:val="28"/>
          <w:szCs w:val="28"/>
          <w:lang w:val="uk-UA"/>
        </w:rPr>
        <w:t>.</w:t>
      </w:r>
    </w:p>
    <w:p w:rsidR="0076321A" w:rsidRPr="00E15D8C" w:rsidRDefault="0076321A" w:rsidP="0076321A">
      <w:pPr>
        <w:spacing w:before="0" w:after="0"/>
        <w:ind w:left="357"/>
        <w:jc w:val="left"/>
        <w:rPr>
          <w:sz w:val="28"/>
          <w:szCs w:val="28"/>
        </w:rPr>
      </w:pPr>
      <w:r>
        <w:rPr>
          <w:sz w:val="28"/>
          <w:szCs w:val="28"/>
          <w:lang w:val="uk-UA"/>
        </w:rPr>
        <w:t>31</w:t>
      </w:r>
      <w:r w:rsidRPr="00E15D8C">
        <w:rPr>
          <w:sz w:val="28"/>
          <w:szCs w:val="28"/>
          <w:lang w:val="uk-UA"/>
        </w:rPr>
        <w:t xml:space="preserve">. </w:t>
      </w:r>
      <w:r w:rsidRPr="00E15D8C">
        <w:rPr>
          <w:i/>
          <w:sz w:val="28"/>
          <w:szCs w:val="28"/>
        </w:rPr>
        <w:t>Проект</w:t>
      </w:r>
      <w:r w:rsidRPr="00E15D8C">
        <w:rPr>
          <w:sz w:val="28"/>
          <w:szCs w:val="28"/>
        </w:rPr>
        <w:t xml:space="preserve"> создания регионального ландшафтного парка  «Крамато</w:t>
      </w:r>
      <w:r w:rsidRPr="00E15D8C">
        <w:rPr>
          <w:sz w:val="28"/>
          <w:szCs w:val="28"/>
        </w:rPr>
        <w:t>р</w:t>
      </w:r>
      <w:r w:rsidRPr="00E15D8C">
        <w:rPr>
          <w:sz w:val="28"/>
          <w:szCs w:val="28"/>
        </w:rPr>
        <w:t>ский» - Краматорск, 2004 / Утвержден Краматорским горсоветом 20.07.2004. – 28 с.</w:t>
      </w:r>
    </w:p>
    <w:p w:rsidR="0076321A" w:rsidRDefault="0076321A" w:rsidP="0076321A">
      <w:pPr>
        <w:spacing w:before="0" w:after="0"/>
        <w:ind w:left="357"/>
        <w:jc w:val="left"/>
        <w:rPr>
          <w:sz w:val="28"/>
          <w:szCs w:val="28"/>
        </w:rPr>
      </w:pPr>
      <w:r>
        <w:rPr>
          <w:sz w:val="28"/>
          <w:szCs w:val="28"/>
        </w:rPr>
        <w:t xml:space="preserve">32. </w:t>
      </w:r>
      <w:r w:rsidRPr="00FC27F7">
        <w:rPr>
          <w:i/>
          <w:sz w:val="28"/>
          <w:szCs w:val="28"/>
        </w:rPr>
        <w:t>Рабочий проект</w:t>
      </w:r>
      <w:r>
        <w:rPr>
          <w:sz w:val="28"/>
          <w:szCs w:val="28"/>
        </w:rPr>
        <w:t xml:space="preserve">: «Генеральный план размещения рекреационной зоны Малотарановского водоема». Пояснительная записка  2964.09-00-РП-ПЗ. – г. Краматорск, 2009. – 21 с. </w:t>
      </w:r>
    </w:p>
    <w:p w:rsidR="0076321A" w:rsidRPr="00E15D8C" w:rsidRDefault="0076321A" w:rsidP="0076321A">
      <w:pPr>
        <w:spacing w:before="0" w:after="0"/>
        <w:ind w:left="357"/>
        <w:jc w:val="left"/>
        <w:rPr>
          <w:sz w:val="28"/>
          <w:szCs w:val="28"/>
        </w:rPr>
      </w:pPr>
      <w:r>
        <w:rPr>
          <w:sz w:val="28"/>
          <w:szCs w:val="28"/>
        </w:rPr>
        <w:t>33</w:t>
      </w:r>
      <w:r w:rsidRPr="00E15D8C">
        <w:rPr>
          <w:sz w:val="28"/>
          <w:szCs w:val="28"/>
        </w:rPr>
        <w:t xml:space="preserve">. </w:t>
      </w:r>
      <w:r w:rsidRPr="00E15D8C">
        <w:rPr>
          <w:i/>
          <w:sz w:val="28"/>
          <w:szCs w:val="28"/>
        </w:rPr>
        <w:t>Рекреационные зоны</w:t>
      </w:r>
      <w:r w:rsidRPr="00E15D8C">
        <w:rPr>
          <w:sz w:val="28"/>
          <w:szCs w:val="28"/>
        </w:rPr>
        <w:t xml:space="preserve"> и туристско-рекреационные м</w:t>
      </w:r>
      <w:r>
        <w:rPr>
          <w:sz w:val="28"/>
          <w:szCs w:val="28"/>
          <w:lang w:val="uk-UA"/>
        </w:rPr>
        <w:t>а</w:t>
      </w:r>
      <w:r w:rsidRPr="00E15D8C">
        <w:rPr>
          <w:sz w:val="28"/>
          <w:szCs w:val="28"/>
        </w:rPr>
        <w:t>ршруты Доне</w:t>
      </w:r>
      <w:r w:rsidRPr="00E15D8C">
        <w:rPr>
          <w:sz w:val="28"/>
          <w:szCs w:val="28"/>
        </w:rPr>
        <w:t>ц</w:t>
      </w:r>
      <w:r w:rsidRPr="00E15D8C">
        <w:rPr>
          <w:sz w:val="28"/>
          <w:szCs w:val="28"/>
        </w:rPr>
        <w:t>кой области. «Мой Донбасс». Т.1. / Под ред. В.Ф. Горягина, С.С. Куруле</w:t>
      </w:r>
      <w:r w:rsidRPr="00E15D8C">
        <w:rPr>
          <w:sz w:val="28"/>
          <w:szCs w:val="28"/>
        </w:rPr>
        <w:t>н</w:t>
      </w:r>
      <w:r w:rsidRPr="00E15D8C">
        <w:rPr>
          <w:sz w:val="28"/>
          <w:szCs w:val="28"/>
        </w:rPr>
        <w:t>ко. – Донецк: ДИТБ, 2001. – 215 с.</w:t>
      </w:r>
    </w:p>
    <w:p w:rsidR="0076321A" w:rsidRDefault="0076321A" w:rsidP="0076321A">
      <w:pPr>
        <w:spacing w:before="0" w:after="0"/>
        <w:ind w:left="357"/>
        <w:jc w:val="left"/>
        <w:rPr>
          <w:sz w:val="28"/>
          <w:szCs w:val="28"/>
          <w:lang w:val="uk-UA"/>
        </w:rPr>
      </w:pPr>
      <w:r>
        <w:rPr>
          <w:sz w:val="28"/>
          <w:szCs w:val="28"/>
          <w:lang w:val="uk-UA"/>
        </w:rPr>
        <w:t xml:space="preserve">34.  </w:t>
      </w:r>
      <w:r w:rsidRPr="00FC27F7">
        <w:rPr>
          <w:i/>
          <w:sz w:val="28"/>
          <w:szCs w:val="28"/>
          <w:lang w:val="uk-UA"/>
        </w:rPr>
        <w:t>Слюсарев А.А</w:t>
      </w:r>
      <w:r>
        <w:rPr>
          <w:sz w:val="28"/>
          <w:szCs w:val="28"/>
          <w:lang w:val="uk-UA"/>
        </w:rPr>
        <w:t>. Природа Донбасса: Науч.-попул. Очерки: Донбас, 1983. -104 с.</w:t>
      </w:r>
    </w:p>
    <w:p w:rsidR="0076321A" w:rsidRPr="0076321A" w:rsidRDefault="0076321A" w:rsidP="0076321A">
      <w:pPr>
        <w:pStyle w:val="aff6"/>
        <w:spacing w:after="0"/>
        <w:ind w:left="357"/>
        <w:jc w:val="left"/>
        <w:rPr>
          <w:sz w:val="28"/>
          <w:szCs w:val="28"/>
        </w:rPr>
      </w:pPr>
      <w:r w:rsidRPr="0076321A">
        <w:rPr>
          <w:sz w:val="28"/>
          <w:szCs w:val="28"/>
        </w:rPr>
        <w:t xml:space="preserve">35. </w:t>
      </w:r>
      <w:r w:rsidRPr="00FC27F7">
        <w:rPr>
          <w:i/>
          <w:sz w:val="28"/>
          <w:szCs w:val="28"/>
        </w:rPr>
        <w:t>Стецюк Н.О</w:t>
      </w:r>
      <w:r w:rsidRPr="00605BDF">
        <w:rPr>
          <w:sz w:val="28"/>
          <w:szCs w:val="28"/>
        </w:rPr>
        <w:t>. Організація екологічних таборів у регіональному лан</w:t>
      </w:r>
      <w:r w:rsidRPr="00605BDF">
        <w:rPr>
          <w:sz w:val="28"/>
          <w:szCs w:val="28"/>
        </w:rPr>
        <w:t>д</w:t>
      </w:r>
      <w:r w:rsidRPr="00605BDF">
        <w:rPr>
          <w:sz w:val="28"/>
          <w:szCs w:val="28"/>
        </w:rPr>
        <w:t>шафтному парку "Нижньоворсклянський"// Матеріали науково-практичного семінару "Роль регіональних ландшафтних парків як навч</w:t>
      </w:r>
      <w:r w:rsidRPr="00605BDF">
        <w:rPr>
          <w:sz w:val="28"/>
          <w:szCs w:val="28"/>
        </w:rPr>
        <w:t>а</w:t>
      </w:r>
      <w:r w:rsidRPr="00605BDF">
        <w:rPr>
          <w:sz w:val="28"/>
          <w:szCs w:val="28"/>
        </w:rPr>
        <w:t>льно-виховних центрів". – Полтава: Верстка, 2002. – С. 99-103.</w:t>
      </w:r>
    </w:p>
    <w:p w:rsidR="0076321A" w:rsidRDefault="0076321A" w:rsidP="0076321A">
      <w:pPr>
        <w:spacing w:before="0" w:after="0"/>
        <w:ind w:left="357"/>
        <w:jc w:val="left"/>
        <w:rPr>
          <w:sz w:val="28"/>
          <w:szCs w:val="28"/>
          <w:lang w:val="uk-UA"/>
        </w:rPr>
      </w:pPr>
      <w:r>
        <w:rPr>
          <w:sz w:val="28"/>
          <w:szCs w:val="28"/>
          <w:lang w:val="uk-UA"/>
        </w:rPr>
        <w:t xml:space="preserve">36. </w:t>
      </w:r>
      <w:r w:rsidRPr="00FC27F7">
        <w:rPr>
          <w:i/>
          <w:sz w:val="28"/>
          <w:szCs w:val="28"/>
          <w:lang w:val="uk-UA"/>
        </w:rPr>
        <w:t>Суєтов Є.П</w:t>
      </w:r>
      <w:r>
        <w:rPr>
          <w:sz w:val="28"/>
          <w:szCs w:val="28"/>
          <w:lang w:val="uk-UA"/>
        </w:rPr>
        <w:t>. и др. Водний фонд Донецької області. Донецьке обла</w:t>
      </w:r>
      <w:r>
        <w:rPr>
          <w:sz w:val="28"/>
          <w:szCs w:val="28"/>
          <w:lang w:val="uk-UA"/>
        </w:rPr>
        <w:t>с</w:t>
      </w:r>
      <w:r>
        <w:rPr>
          <w:sz w:val="28"/>
          <w:szCs w:val="28"/>
          <w:lang w:val="uk-UA"/>
        </w:rPr>
        <w:t>не виробниче управління меліорації і водного господарства. Донецьк, 2006. – 79 с.</w:t>
      </w:r>
    </w:p>
    <w:p w:rsidR="0076321A" w:rsidRPr="001D4782" w:rsidRDefault="0076321A" w:rsidP="0076321A">
      <w:pPr>
        <w:spacing w:before="0" w:after="0"/>
        <w:ind w:left="357"/>
        <w:jc w:val="left"/>
        <w:rPr>
          <w:sz w:val="28"/>
          <w:szCs w:val="28"/>
        </w:rPr>
      </w:pPr>
      <w:r w:rsidRPr="001D4782">
        <w:rPr>
          <w:sz w:val="28"/>
          <w:szCs w:val="28"/>
        </w:rPr>
        <w:t xml:space="preserve">37. </w:t>
      </w:r>
      <w:r w:rsidRPr="001D4782">
        <w:rPr>
          <w:i/>
          <w:sz w:val="28"/>
          <w:szCs w:val="28"/>
        </w:rPr>
        <w:t>Экологическое обоснование</w:t>
      </w:r>
      <w:r w:rsidRPr="001D4782">
        <w:rPr>
          <w:sz w:val="28"/>
          <w:szCs w:val="28"/>
        </w:rPr>
        <w:t xml:space="preserve"> расширения территории регионального ландшафтного парка «Краматорский» / Разработчики: Высочин М.О., К</w:t>
      </w:r>
      <w:r w:rsidRPr="001D4782">
        <w:rPr>
          <w:sz w:val="28"/>
          <w:szCs w:val="28"/>
        </w:rPr>
        <w:t>у</w:t>
      </w:r>
      <w:r w:rsidRPr="001D4782">
        <w:rPr>
          <w:sz w:val="28"/>
          <w:szCs w:val="28"/>
        </w:rPr>
        <w:t>рячий К.В. – Краматорск, 2010. – 7 с.</w:t>
      </w:r>
    </w:p>
    <w:p w:rsidR="0076321A" w:rsidRPr="00B2685A" w:rsidRDefault="0076321A" w:rsidP="0076321A">
      <w:pPr>
        <w:spacing w:before="0" w:after="0"/>
        <w:ind w:left="357"/>
        <w:jc w:val="left"/>
        <w:rPr>
          <w:sz w:val="28"/>
          <w:szCs w:val="28"/>
        </w:rPr>
      </w:pPr>
      <w:r>
        <w:rPr>
          <w:sz w:val="28"/>
          <w:szCs w:val="28"/>
        </w:rPr>
        <w:t xml:space="preserve">38. </w:t>
      </w:r>
      <w:r w:rsidRPr="00FC27F7">
        <w:rPr>
          <w:i/>
          <w:sz w:val="28"/>
          <w:szCs w:val="28"/>
        </w:rPr>
        <w:t>Экспертное заключение</w:t>
      </w:r>
      <w:r>
        <w:rPr>
          <w:sz w:val="28"/>
          <w:szCs w:val="28"/>
        </w:rPr>
        <w:t>: «Обследование флоры и растительности регионального ландшафтного парка «Краматорский» - Донецк, 2009. – 63 с.</w:t>
      </w:r>
      <w:r w:rsidRPr="00444A42">
        <w:rPr>
          <w:sz w:val="28"/>
          <w:szCs w:val="28"/>
        </w:rPr>
        <w:t xml:space="preserve"> </w:t>
      </w:r>
    </w:p>
    <w:p w:rsidR="0076321A" w:rsidRPr="00444A42" w:rsidRDefault="0076321A" w:rsidP="0076321A">
      <w:pPr>
        <w:spacing w:before="0" w:after="0"/>
        <w:ind w:left="357"/>
        <w:jc w:val="left"/>
        <w:rPr>
          <w:sz w:val="28"/>
          <w:szCs w:val="28"/>
          <w:lang w:val="uk-UA"/>
        </w:rPr>
      </w:pPr>
      <w:r>
        <w:rPr>
          <w:sz w:val="28"/>
          <w:szCs w:val="28"/>
        </w:rPr>
        <w:t xml:space="preserve">39. </w:t>
      </w:r>
      <w:r w:rsidRPr="00444A42">
        <w:rPr>
          <w:i/>
          <w:sz w:val="28"/>
          <w:szCs w:val="28"/>
          <w:lang w:val="uk-UA"/>
        </w:rPr>
        <w:t>100 чудес України</w:t>
      </w:r>
      <w:r>
        <w:rPr>
          <w:sz w:val="28"/>
          <w:szCs w:val="28"/>
          <w:lang w:val="uk-UA"/>
        </w:rPr>
        <w:t>:</w:t>
      </w:r>
      <w:r w:rsidRPr="00444A42">
        <w:rPr>
          <w:sz w:val="28"/>
          <w:szCs w:val="28"/>
          <w:lang w:val="uk-UA"/>
        </w:rPr>
        <w:t xml:space="preserve"> «Диво рукотворне»</w:t>
      </w:r>
      <w:r>
        <w:rPr>
          <w:sz w:val="28"/>
          <w:szCs w:val="28"/>
          <w:lang w:val="uk-UA"/>
        </w:rPr>
        <w:t>:</w:t>
      </w:r>
      <w:r w:rsidRPr="00444A42">
        <w:rPr>
          <w:sz w:val="28"/>
          <w:szCs w:val="28"/>
          <w:lang w:val="uk-UA"/>
        </w:rPr>
        <w:t xml:space="preserve"> садиба поміщика Бантиша в селищі Комишуваха.</w:t>
      </w:r>
      <w:r>
        <w:rPr>
          <w:sz w:val="28"/>
          <w:szCs w:val="28"/>
          <w:lang w:val="uk-UA"/>
        </w:rPr>
        <w:t xml:space="preserve"> - </w:t>
      </w:r>
      <w:r w:rsidRPr="00444A42">
        <w:rPr>
          <w:sz w:val="28"/>
          <w:szCs w:val="28"/>
          <w:lang w:val="uk-UA"/>
        </w:rPr>
        <w:t xml:space="preserve"> Краматорськ, 2005. </w:t>
      </w:r>
      <w:r>
        <w:rPr>
          <w:sz w:val="28"/>
          <w:szCs w:val="28"/>
          <w:lang w:val="uk-UA"/>
        </w:rPr>
        <w:t>–</w:t>
      </w:r>
      <w:r w:rsidRPr="00444A42">
        <w:rPr>
          <w:sz w:val="28"/>
          <w:szCs w:val="28"/>
          <w:lang w:val="uk-UA"/>
        </w:rPr>
        <w:t xml:space="preserve"> 10</w:t>
      </w:r>
      <w:r>
        <w:rPr>
          <w:sz w:val="28"/>
          <w:szCs w:val="28"/>
          <w:lang w:val="uk-UA"/>
        </w:rPr>
        <w:t xml:space="preserve"> </w:t>
      </w:r>
      <w:r w:rsidRPr="00444A42">
        <w:rPr>
          <w:sz w:val="28"/>
          <w:szCs w:val="28"/>
          <w:lang w:val="uk-UA"/>
        </w:rPr>
        <w:t>с</w:t>
      </w:r>
      <w:r>
        <w:rPr>
          <w:sz w:val="28"/>
          <w:szCs w:val="28"/>
          <w:lang w:val="uk-UA"/>
        </w:rPr>
        <w:t>.</w:t>
      </w:r>
    </w:p>
    <w:p w:rsidR="0076321A" w:rsidRPr="00243ED3" w:rsidRDefault="0076321A" w:rsidP="005C48C0">
      <w:pPr>
        <w:pStyle w:val="1"/>
        <w:numPr>
          <w:ilvl w:val="0"/>
          <w:numId w:val="0"/>
        </w:numPr>
      </w:pPr>
    </w:p>
    <w:p w:rsidR="0076321A" w:rsidRPr="00243ED3" w:rsidRDefault="0076321A" w:rsidP="005C48C0">
      <w:pPr>
        <w:pStyle w:val="1"/>
        <w:numPr>
          <w:ilvl w:val="0"/>
          <w:numId w:val="0"/>
        </w:numPr>
      </w:pPr>
    </w:p>
    <w:p w:rsidR="0076321A" w:rsidRPr="00243ED3" w:rsidRDefault="0076321A" w:rsidP="005C48C0">
      <w:pPr>
        <w:pStyle w:val="1"/>
        <w:numPr>
          <w:ilvl w:val="0"/>
          <w:numId w:val="0"/>
        </w:numPr>
      </w:pPr>
    </w:p>
    <w:p w:rsidR="0076321A" w:rsidRPr="00243ED3" w:rsidRDefault="0076321A" w:rsidP="005C48C0">
      <w:pPr>
        <w:pStyle w:val="1"/>
        <w:numPr>
          <w:ilvl w:val="0"/>
          <w:numId w:val="0"/>
        </w:numPr>
      </w:pPr>
    </w:p>
    <w:p w:rsidR="005C48C0" w:rsidRPr="00BD7BED" w:rsidRDefault="005C48C0" w:rsidP="005C48C0">
      <w:pPr>
        <w:pStyle w:val="1"/>
        <w:numPr>
          <w:ilvl w:val="0"/>
          <w:numId w:val="0"/>
        </w:numPr>
        <w:rPr>
          <w:lang w:val="uk-UA"/>
        </w:rPr>
      </w:pPr>
      <w:r w:rsidRPr="00BD7BED">
        <w:rPr>
          <w:lang w:val="uk-UA"/>
        </w:rPr>
        <w:lastRenderedPageBreak/>
        <w:t>ДОДАТКИ</w:t>
      </w:r>
    </w:p>
    <w:p w:rsidR="00CE0ACF" w:rsidRPr="00BD7BED" w:rsidRDefault="00CE0ACF" w:rsidP="00CE0ACF">
      <w:pPr>
        <w:rPr>
          <w:lang w:val="uk-UA"/>
        </w:rPr>
        <w:sectPr w:rsidR="00CE0ACF" w:rsidRPr="00BD7BED" w:rsidSect="00136835">
          <w:pgSz w:w="11906" w:h="16838" w:code="9"/>
          <w:pgMar w:top="1134" w:right="850" w:bottom="1134" w:left="1701" w:header="708" w:footer="708" w:gutter="0"/>
          <w:cols w:space="708"/>
          <w:docGrid w:linePitch="381"/>
        </w:sectPr>
      </w:pP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62"/>
      </w:tblGrid>
      <w:tr w:rsidR="00CE0ACF" w:rsidRPr="00BD7BED" w:rsidTr="004B724D">
        <w:trPr>
          <w:trHeight w:val="547"/>
        </w:trPr>
        <w:tc>
          <w:tcPr>
            <w:tcW w:w="21762" w:type="dxa"/>
            <w:vAlign w:val="center"/>
          </w:tcPr>
          <w:p w:rsidR="00CE0ACF" w:rsidRPr="00BD7BED" w:rsidRDefault="00CE0ACF" w:rsidP="00CE0ACF">
            <w:pPr>
              <w:jc w:val="right"/>
              <w:rPr>
                <w:b/>
                <w:sz w:val="28"/>
                <w:szCs w:val="28"/>
                <w:lang w:val="uk-UA"/>
              </w:rPr>
            </w:pPr>
            <w:r w:rsidRPr="00BD7BED">
              <w:rPr>
                <w:b/>
                <w:sz w:val="28"/>
                <w:szCs w:val="28"/>
                <w:lang w:val="uk-UA"/>
              </w:rPr>
              <w:lastRenderedPageBreak/>
              <w:t>Додаток А</w:t>
            </w:r>
          </w:p>
        </w:tc>
      </w:tr>
      <w:tr w:rsidR="00CE0ACF" w:rsidRPr="00BD7BED" w:rsidTr="004B724D">
        <w:tc>
          <w:tcPr>
            <w:tcW w:w="21762" w:type="dxa"/>
          </w:tcPr>
          <w:p w:rsidR="00CE0ACF" w:rsidRPr="00BD7BED" w:rsidRDefault="00F26788" w:rsidP="00F26788">
            <w:pPr>
              <w:pStyle w:val="ad"/>
              <w:jc w:val="center"/>
              <w:rPr>
                <w:lang w:val="uk-UA"/>
              </w:rPr>
            </w:pPr>
            <w:r w:rsidRPr="00BD7BED">
              <w:rPr>
                <w:noProof/>
                <w:lang w:eastAsia="ru-RU"/>
              </w:rPr>
              <w:drawing>
                <wp:inline distT="0" distB="0" distL="0" distR="0">
                  <wp:extent cx="12232257" cy="8197291"/>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a.jpg"/>
                          <pic:cNvPicPr/>
                        </pic:nvPicPr>
                        <pic:blipFill>
                          <a:blip r:embed="rId9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241573" cy="8203534"/>
                          </a:xfrm>
                          <a:prstGeom prst="rect">
                            <a:avLst/>
                          </a:prstGeom>
                        </pic:spPr>
                      </pic:pic>
                    </a:graphicData>
                  </a:graphic>
                </wp:inline>
              </w:drawing>
            </w:r>
          </w:p>
        </w:tc>
      </w:tr>
      <w:tr w:rsidR="00CE0ACF" w:rsidRPr="00BD7BED" w:rsidTr="004B724D">
        <w:tc>
          <w:tcPr>
            <w:tcW w:w="21762" w:type="dxa"/>
          </w:tcPr>
          <w:p w:rsidR="00CE0ACF" w:rsidRPr="00BD7BED" w:rsidRDefault="00E54B2D" w:rsidP="00E54B2D">
            <w:pPr>
              <w:jc w:val="center"/>
              <w:rPr>
                <w:szCs w:val="24"/>
                <w:lang w:val="uk-UA"/>
              </w:rPr>
            </w:pPr>
            <w:r w:rsidRPr="00BD7BED">
              <w:rPr>
                <w:lang w:val="uk-UA"/>
              </w:rPr>
              <w:t>Схема розташування ділянок РЛП «Краматорський»</w:t>
            </w:r>
          </w:p>
        </w:tc>
      </w:tr>
    </w:tbl>
    <w:p w:rsidR="00344D82" w:rsidRDefault="00344D82" w:rsidP="00F26788">
      <w:pPr>
        <w:ind w:firstLine="0"/>
        <w:rPr>
          <w:lang w:val="uk-UA"/>
        </w:rPr>
      </w:pPr>
    </w:p>
    <w:p w:rsidR="00F61B64" w:rsidRPr="00BD7BED" w:rsidRDefault="00F61B64" w:rsidP="00F26788">
      <w:pPr>
        <w:ind w:firstLine="0"/>
        <w:rPr>
          <w:lang w:val="uk-UA"/>
        </w:rPr>
        <w:sectPr w:rsidR="00F61B64" w:rsidRPr="00BD7BED" w:rsidSect="00CE0ACF">
          <w:pgSz w:w="23814" w:h="16839" w:orient="landscape" w:code="8"/>
          <w:pgMar w:top="850" w:right="1134" w:bottom="1701" w:left="1134" w:header="708" w:footer="708" w:gutter="0"/>
          <w:pgNumType w:start="0"/>
          <w:cols w:space="708"/>
          <w:titlePg/>
          <w:docGrid w:linePitch="381"/>
        </w:sectPr>
      </w:pP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62"/>
      </w:tblGrid>
      <w:tr w:rsidR="00E54B2D" w:rsidRPr="00BD7BED" w:rsidTr="004B724D">
        <w:trPr>
          <w:trHeight w:val="547"/>
        </w:trPr>
        <w:tc>
          <w:tcPr>
            <w:tcW w:w="21762" w:type="dxa"/>
            <w:vAlign w:val="center"/>
          </w:tcPr>
          <w:p w:rsidR="00E54B2D" w:rsidRPr="00BD7BED" w:rsidRDefault="00E54B2D" w:rsidP="00E54B2D">
            <w:pPr>
              <w:jc w:val="right"/>
              <w:rPr>
                <w:b/>
                <w:sz w:val="28"/>
                <w:szCs w:val="28"/>
                <w:lang w:val="uk-UA"/>
              </w:rPr>
            </w:pPr>
            <w:r w:rsidRPr="00BD7BED">
              <w:rPr>
                <w:b/>
                <w:sz w:val="28"/>
                <w:szCs w:val="28"/>
                <w:lang w:val="uk-UA"/>
              </w:rPr>
              <w:lastRenderedPageBreak/>
              <w:t>Додаток Б</w:t>
            </w:r>
          </w:p>
        </w:tc>
      </w:tr>
      <w:tr w:rsidR="00E54B2D" w:rsidRPr="00BD7BED" w:rsidTr="004B724D">
        <w:tc>
          <w:tcPr>
            <w:tcW w:w="21762" w:type="dxa"/>
          </w:tcPr>
          <w:p w:rsidR="00E54B2D" w:rsidRPr="00BD7BED" w:rsidRDefault="00E54B2D" w:rsidP="00C93727">
            <w:pPr>
              <w:pStyle w:val="ad"/>
              <w:jc w:val="center"/>
              <w:rPr>
                <w:lang w:val="uk-UA"/>
              </w:rPr>
            </w:pPr>
            <w:r w:rsidRPr="00BD7BED">
              <w:rPr>
                <w:noProof/>
                <w:lang w:eastAsia="ru-RU"/>
              </w:rPr>
              <w:drawing>
                <wp:inline distT="0" distB="0" distL="0" distR="0">
                  <wp:extent cx="12203064" cy="8641522"/>
                  <wp:effectExtent l="0" t="0" r="8255"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henie.jpg"/>
                          <pic:cNvPicPr/>
                        </pic:nvPicPr>
                        <pic:blipFill>
                          <a:blip r:embed="rId97"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203064" cy="8641522"/>
                          </a:xfrm>
                          <a:prstGeom prst="rect">
                            <a:avLst/>
                          </a:prstGeom>
                        </pic:spPr>
                      </pic:pic>
                    </a:graphicData>
                  </a:graphic>
                </wp:inline>
              </w:drawing>
            </w:r>
          </w:p>
        </w:tc>
      </w:tr>
    </w:tbl>
    <w:p w:rsidR="00F61B64" w:rsidRPr="00BD7BED" w:rsidRDefault="00F61B64" w:rsidP="00F61B64">
      <w:pPr>
        <w:ind w:firstLine="0"/>
        <w:rPr>
          <w:lang w:val="uk-UA"/>
        </w:rPr>
        <w:sectPr w:rsidR="00F61B64" w:rsidRPr="00BD7BED" w:rsidSect="00CE0ACF">
          <w:pgSz w:w="23814" w:h="16839" w:orient="landscape" w:code="8"/>
          <w:pgMar w:top="850" w:right="1134" w:bottom="1701" w:left="1134" w:header="708" w:footer="708" w:gutter="0"/>
          <w:pgNumType w:start="0"/>
          <w:cols w:space="708"/>
          <w:titlePg/>
          <w:docGrid w:linePitch="381"/>
        </w:sectPr>
      </w:pP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62"/>
      </w:tblGrid>
      <w:tr w:rsidR="00A04891" w:rsidRPr="00BD7BED" w:rsidTr="0084009E">
        <w:trPr>
          <w:trHeight w:val="547"/>
        </w:trPr>
        <w:tc>
          <w:tcPr>
            <w:tcW w:w="21762" w:type="dxa"/>
            <w:vAlign w:val="center"/>
          </w:tcPr>
          <w:p w:rsidR="00A04891" w:rsidRPr="00BD7BED" w:rsidRDefault="00A04891" w:rsidP="00A04891">
            <w:pPr>
              <w:jc w:val="right"/>
              <w:rPr>
                <w:b/>
                <w:sz w:val="28"/>
                <w:szCs w:val="28"/>
                <w:lang w:val="uk-UA"/>
              </w:rPr>
            </w:pPr>
            <w:r w:rsidRPr="00BD7BED">
              <w:rPr>
                <w:b/>
                <w:sz w:val="28"/>
                <w:szCs w:val="28"/>
                <w:lang w:val="uk-UA"/>
              </w:rPr>
              <w:lastRenderedPageBreak/>
              <w:t xml:space="preserve">Додаток </w:t>
            </w:r>
            <w:r>
              <w:rPr>
                <w:b/>
                <w:sz w:val="28"/>
                <w:szCs w:val="28"/>
                <w:lang w:val="uk-UA"/>
              </w:rPr>
              <w:t>В</w:t>
            </w:r>
          </w:p>
        </w:tc>
      </w:tr>
      <w:tr w:rsidR="00A04891" w:rsidRPr="00BD7BED" w:rsidTr="0084009E">
        <w:tc>
          <w:tcPr>
            <w:tcW w:w="21762" w:type="dxa"/>
          </w:tcPr>
          <w:p w:rsidR="00A04891" w:rsidRPr="00BD7BED" w:rsidRDefault="00A04891" w:rsidP="0084009E">
            <w:pPr>
              <w:pStyle w:val="ad"/>
              <w:jc w:val="center"/>
              <w:rPr>
                <w:lang w:val="uk-UA"/>
              </w:rPr>
            </w:pPr>
            <w:r>
              <w:rPr>
                <w:noProof/>
                <w:lang w:eastAsia="ru-RU"/>
              </w:rPr>
              <w:drawing>
                <wp:inline distT="0" distB="0" distL="0" distR="0">
                  <wp:extent cx="12229098" cy="8301789"/>
                  <wp:effectExtent l="19050" t="0" r="1002"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VizitCenter-fact.jpg"/>
                          <pic:cNvPicPr/>
                        </pic:nvPicPr>
                        <pic:blipFill>
                          <a:blip r:embed="rId98">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270094" cy="8329619"/>
                          </a:xfrm>
                          <a:prstGeom prst="rect">
                            <a:avLst/>
                          </a:prstGeom>
                        </pic:spPr>
                      </pic:pic>
                    </a:graphicData>
                  </a:graphic>
                </wp:inline>
              </w:drawing>
            </w:r>
          </w:p>
        </w:tc>
      </w:tr>
      <w:tr w:rsidR="00A04891" w:rsidRPr="00BD7BED" w:rsidTr="0084009E">
        <w:tc>
          <w:tcPr>
            <w:tcW w:w="21762" w:type="dxa"/>
          </w:tcPr>
          <w:p w:rsidR="00A04891" w:rsidRPr="00BD7BED" w:rsidRDefault="00A04891" w:rsidP="0084009E">
            <w:pPr>
              <w:jc w:val="center"/>
              <w:rPr>
                <w:szCs w:val="24"/>
                <w:lang w:val="uk-UA"/>
              </w:rPr>
            </w:pPr>
            <w:r>
              <w:rPr>
                <w:lang w:val="uk-UA"/>
              </w:rPr>
              <w:t>Існуюча схема</w:t>
            </w:r>
            <w:r w:rsidR="00186857">
              <w:rPr>
                <w:lang w:val="uk-UA"/>
              </w:rPr>
              <w:t xml:space="preserve"> території</w:t>
            </w:r>
            <w:r>
              <w:rPr>
                <w:lang w:val="uk-UA"/>
              </w:rPr>
              <w:t xml:space="preserve"> «Візіт-центру»</w:t>
            </w:r>
          </w:p>
        </w:tc>
      </w:tr>
      <w:tr w:rsidR="00707BC1" w:rsidRPr="00BD7BED" w:rsidTr="0084009E">
        <w:trPr>
          <w:trHeight w:val="547"/>
        </w:trPr>
        <w:tc>
          <w:tcPr>
            <w:tcW w:w="21762" w:type="dxa"/>
            <w:vAlign w:val="center"/>
          </w:tcPr>
          <w:p w:rsidR="00746A6A" w:rsidRDefault="00746A6A" w:rsidP="00707BC1">
            <w:pPr>
              <w:jc w:val="right"/>
              <w:rPr>
                <w:b/>
                <w:sz w:val="28"/>
                <w:szCs w:val="28"/>
                <w:lang w:val="en-US"/>
              </w:rPr>
            </w:pPr>
            <w:r w:rsidRPr="00BD7BED">
              <w:rPr>
                <w:b/>
                <w:sz w:val="28"/>
                <w:szCs w:val="28"/>
                <w:lang w:val="uk-UA"/>
              </w:rPr>
              <w:lastRenderedPageBreak/>
              <w:t xml:space="preserve">Додаток </w:t>
            </w:r>
            <w:r>
              <w:rPr>
                <w:b/>
                <w:sz w:val="28"/>
                <w:szCs w:val="28"/>
                <w:lang w:val="uk-UA"/>
              </w:rPr>
              <w:t>Г</w:t>
            </w:r>
          </w:p>
          <w:p w:rsidR="00707BC1" w:rsidRPr="00BD7BED" w:rsidRDefault="00746A6A" w:rsidP="00746A6A">
            <w:pPr>
              <w:jc w:val="center"/>
              <w:rPr>
                <w:b/>
                <w:sz w:val="28"/>
                <w:szCs w:val="28"/>
                <w:lang w:val="uk-UA"/>
              </w:rPr>
            </w:pPr>
            <w:r>
              <w:rPr>
                <w:noProof/>
                <w:lang w:eastAsia="ru-RU"/>
              </w:rPr>
              <w:drawing>
                <wp:inline distT="0" distB="0" distL="0" distR="0">
                  <wp:extent cx="10689053" cy="8037095"/>
                  <wp:effectExtent l="19050" t="0" r="0" b="0"/>
                  <wp:docPr id="291" name="Рисунок 2" descr="E:\Скрипты\ПРОЕКТОРГАНИЗАЦИИ2\Схема_перспекти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крипты\ПРОЕКТОРГАНИЗАЦИИ2\Схема_перспективная.jpg"/>
                          <pic:cNvPicPr>
                            <a:picLocks noChangeAspect="1" noChangeArrowheads="1"/>
                          </pic:cNvPicPr>
                        </pic:nvPicPr>
                        <pic:blipFill>
                          <a:blip r:embed="rId99" cstate="print"/>
                          <a:srcRect/>
                          <a:stretch>
                            <a:fillRect/>
                          </a:stretch>
                        </pic:blipFill>
                        <pic:spPr bwMode="auto">
                          <a:xfrm>
                            <a:off x="0" y="0"/>
                            <a:ext cx="10687050" cy="8035589"/>
                          </a:xfrm>
                          <a:prstGeom prst="rect">
                            <a:avLst/>
                          </a:prstGeom>
                          <a:noFill/>
                          <a:ln w="9525">
                            <a:noFill/>
                            <a:miter lim="800000"/>
                            <a:headEnd/>
                            <a:tailEnd/>
                          </a:ln>
                        </pic:spPr>
                      </pic:pic>
                    </a:graphicData>
                  </a:graphic>
                </wp:inline>
              </w:drawing>
            </w:r>
          </w:p>
        </w:tc>
      </w:tr>
      <w:tr w:rsidR="00707BC1" w:rsidRPr="00BD7BED" w:rsidTr="0084009E">
        <w:tc>
          <w:tcPr>
            <w:tcW w:w="21762" w:type="dxa"/>
          </w:tcPr>
          <w:p w:rsidR="00707BC1" w:rsidRPr="00BD7BED" w:rsidRDefault="00707BC1" w:rsidP="0084009E">
            <w:pPr>
              <w:pStyle w:val="ad"/>
              <w:jc w:val="center"/>
              <w:rPr>
                <w:lang w:val="uk-UA"/>
              </w:rPr>
            </w:pPr>
          </w:p>
        </w:tc>
      </w:tr>
      <w:tr w:rsidR="00707BC1" w:rsidRPr="00BD7BED" w:rsidTr="0084009E">
        <w:tc>
          <w:tcPr>
            <w:tcW w:w="21762" w:type="dxa"/>
          </w:tcPr>
          <w:p w:rsidR="00707BC1" w:rsidRPr="00BD7BED" w:rsidRDefault="00707BC1" w:rsidP="0084009E">
            <w:pPr>
              <w:jc w:val="center"/>
              <w:rPr>
                <w:szCs w:val="24"/>
                <w:lang w:val="uk-UA"/>
              </w:rPr>
            </w:pPr>
            <w:r>
              <w:rPr>
                <w:lang w:val="uk-UA"/>
              </w:rPr>
              <w:t>Перспективна схема території «Візіт-центру»</w:t>
            </w:r>
          </w:p>
        </w:tc>
      </w:tr>
    </w:tbl>
    <w:p w:rsidR="00F61B64" w:rsidRDefault="00F61B64" w:rsidP="00F26788">
      <w:pPr>
        <w:ind w:firstLine="0"/>
        <w:rPr>
          <w:lang w:val="uk-UA"/>
        </w:rPr>
      </w:pP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62"/>
      </w:tblGrid>
      <w:tr w:rsidR="00F950A7" w:rsidRPr="00BD7BED" w:rsidTr="004B724D">
        <w:trPr>
          <w:trHeight w:val="547"/>
        </w:trPr>
        <w:tc>
          <w:tcPr>
            <w:tcW w:w="21762" w:type="dxa"/>
            <w:vAlign w:val="center"/>
          </w:tcPr>
          <w:p w:rsidR="00F950A7" w:rsidRPr="00BD7BED" w:rsidRDefault="00F950A7" w:rsidP="00F61B64">
            <w:pPr>
              <w:jc w:val="right"/>
              <w:rPr>
                <w:b/>
                <w:sz w:val="28"/>
                <w:szCs w:val="28"/>
                <w:lang w:val="uk-UA"/>
              </w:rPr>
            </w:pPr>
            <w:r w:rsidRPr="00BD7BED">
              <w:rPr>
                <w:b/>
                <w:sz w:val="28"/>
                <w:szCs w:val="28"/>
                <w:lang w:val="uk-UA"/>
              </w:rPr>
              <w:lastRenderedPageBreak/>
              <w:t xml:space="preserve">Додаток </w:t>
            </w:r>
            <w:r w:rsidR="00F61B64">
              <w:rPr>
                <w:b/>
                <w:sz w:val="28"/>
                <w:szCs w:val="28"/>
                <w:lang w:val="uk-UA"/>
              </w:rPr>
              <w:t>Д</w:t>
            </w:r>
          </w:p>
        </w:tc>
      </w:tr>
      <w:tr w:rsidR="00F950A7" w:rsidRPr="00BD7BED" w:rsidTr="004B724D">
        <w:trPr>
          <w:trHeight w:val="547"/>
        </w:trPr>
        <w:tc>
          <w:tcPr>
            <w:tcW w:w="21762" w:type="dxa"/>
            <w:vAlign w:val="center"/>
          </w:tcPr>
          <w:p w:rsidR="00F950A7" w:rsidRPr="00BD7BED" w:rsidRDefault="00F950A7" w:rsidP="00F950A7">
            <w:pPr>
              <w:jc w:val="center"/>
              <w:rPr>
                <w:b/>
                <w:sz w:val="28"/>
                <w:szCs w:val="28"/>
                <w:lang w:val="uk-UA"/>
              </w:rPr>
            </w:pPr>
            <w:r>
              <w:rPr>
                <w:b/>
                <w:sz w:val="28"/>
                <w:szCs w:val="28"/>
                <w:lang w:val="uk-UA"/>
              </w:rPr>
              <w:t>Території нової ділянки №5 «Шабельківка»</w:t>
            </w:r>
          </w:p>
        </w:tc>
      </w:tr>
      <w:tr w:rsidR="00F950A7" w:rsidRPr="00BD7BED" w:rsidTr="004B724D">
        <w:trPr>
          <w:trHeight w:val="12071"/>
        </w:trPr>
        <w:tc>
          <w:tcPr>
            <w:tcW w:w="21762" w:type="dxa"/>
            <w:vAlign w:val="center"/>
          </w:tcPr>
          <w:p w:rsidR="00F950A7" w:rsidRPr="00BD7BED" w:rsidRDefault="00471482" w:rsidP="00471482">
            <w:pPr>
              <w:pStyle w:val="ad"/>
              <w:jc w:val="center"/>
              <w:rPr>
                <w:lang w:val="uk-UA"/>
              </w:rPr>
            </w:pPr>
            <w:r>
              <w:rPr>
                <w:noProof/>
                <w:lang w:eastAsia="ru-RU"/>
              </w:rPr>
              <w:drawing>
                <wp:inline distT="0" distB="0" distL="0" distR="0">
                  <wp:extent cx="13681710" cy="6875145"/>
                  <wp:effectExtent l="0" t="0" r="0" b="190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вгий яр [74].jpg"/>
                          <pic:cNvPicPr/>
                        </pic:nvPicPr>
                        <pic:blipFill>
                          <a:blip r:embed="rId10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681710" cy="6875145"/>
                          </a:xfrm>
                          <a:prstGeom prst="rect">
                            <a:avLst/>
                          </a:prstGeom>
                        </pic:spPr>
                      </pic:pic>
                    </a:graphicData>
                  </a:graphic>
                </wp:inline>
              </w:drawing>
            </w:r>
          </w:p>
        </w:tc>
      </w:tr>
      <w:tr w:rsidR="00F950A7" w:rsidRPr="00BD7BED" w:rsidTr="004B724D">
        <w:tc>
          <w:tcPr>
            <w:tcW w:w="21762" w:type="dxa"/>
          </w:tcPr>
          <w:p w:rsidR="00F950A7" w:rsidRPr="00BD7BED" w:rsidRDefault="00471482" w:rsidP="00500300">
            <w:pPr>
              <w:jc w:val="center"/>
              <w:rPr>
                <w:szCs w:val="24"/>
                <w:lang w:val="uk-UA"/>
              </w:rPr>
            </w:pPr>
            <w:r>
              <w:rPr>
                <w:lang w:val="uk-UA"/>
              </w:rPr>
              <w:t>Урочище «Довгий Яр», 74 га</w:t>
            </w:r>
          </w:p>
        </w:tc>
      </w:tr>
    </w:tbl>
    <w:p w:rsidR="00F950A7" w:rsidRDefault="00F950A7" w:rsidP="00F950A7">
      <w:r>
        <w:br w:type="page"/>
      </w: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62"/>
      </w:tblGrid>
      <w:tr w:rsidR="00F950A7" w:rsidRPr="00BD7BED" w:rsidTr="004B724D">
        <w:trPr>
          <w:trHeight w:val="547"/>
        </w:trPr>
        <w:tc>
          <w:tcPr>
            <w:tcW w:w="21762" w:type="dxa"/>
            <w:vAlign w:val="center"/>
          </w:tcPr>
          <w:p w:rsidR="00F950A7" w:rsidRPr="00BD7BED" w:rsidRDefault="00471482" w:rsidP="00F61B64">
            <w:pPr>
              <w:jc w:val="right"/>
              <w:rPr>
                <w:b/>
                <w:sz w:val="28"/>
                <w:szCs w:val="28"/>
                <w:lang w:val="uk-UA"/>
              </w:rPr>
            </w:pPr>
            <w:r w:rsidRPr="00BD7BED">
              <w:rPr>
                <w:b/>
                <w:sz w:val="28"/>
                <w:szCs w:val="28"/>
                <w:lang w:val="uk-UA"/>
              </w:rPr>
              <w:lastRenderedPageBreak/>
              <w:t xml:space="preserve">Додаток </w:t>
            </w:r>
            <w:r w:rsidR="00F61B64">
              <w:rPr>
                <w:b/>
                <w:sz w:val="28"/>
                <w:szCs w:val="28"/>
                <w:lang w:val="uk-UA"/>
              </w:rPr>
              <w:t>Д</w:t>
            </w:r>
            <w:r>
              <w:rPr>
                <w:b/>
                <w:sz w:val="28"/>
                <w:szCs w:val="28"/>
                <w:lang w:val="uk-UA"/>
              </w:rPr>
              <w:t xml:space="preserve"> (продовження)</w:t>
            </w:r>
          </w:p>
        </w:tc>
      </w:tr>
      <w:tr w:rsidR="00F950A7" w:rsidRPr="00BD7BED" w:rsidTr="004B724D">
        <w:tc>
          <w:tcPr>
            <w:tcW w:w="21762" w:type="dxa"/>
          </w:tcPr>
          <w:p w:rsidR="00F950A7" w:rsidRPr="00BD7BED" w:rsidRDefault="00B44186" w:rsidP="00500300">
            <w:pPr>
              <w:pStyle w:val="ad"/>
              <w:jc w:val="center"/>
              <w:rPr>
                <w:lang w:val="uk-UA"/>
              </w:rPr>
            </w:pPr>
            <w:r>
              <w:rPr>
                <w:noProof/>
                <w:lang w:eastAsia="ru-RU"/>
              </w:rPr>
              <w:drawing>
                <wp:inline distT="0" distB="0" distL="0" distR="0">
                  <wp:extent cx="11039623" cy="8052179"/>
                  <wp:effectExtent l="0" t="0" r="0" b="635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хачене [33].jpg"/>
                          <pic:cNvPicPr/>
                        </pic:nvPicPr>
                        <pic:blipFill>
                          <a:blip r:embed="rId10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065545" cy="8071087"/>
                          </a:xfrm>
                          <a:prstGeom prst="rect">
                            <a:avLst/>
                          </a:prstGeom>
                        </pic:spPr>
                      </pic:pic>
                    </a:graphicData>
                  </a:graphic>
                </wp:inline>
              </w:drawing>
            </w:r>
          </w:p>
        </w:tc>
      </w:tr>
      <w:tr w:rsidR="00F950A7" w:rsidRPr="00BD7BED" w:rsidTr="004B724D">
        <w:tc>
          <w:tcPr>
            <w:tcW w:w="21762" w:type="dxa"/>
          </w:tcPr>
          <w:p w:rsidR="00F950A7" w:rsidRPr="00BD7BED" w:rsidRDefault="00B44186" w:rsidP="00500300">
            <w:pPr>
              <w:jc w:val="center"/>
              <w:rPr>
                <w:szCs w:val="24"/>
                <w:lang w:val="uk-UA"/>
              </w:rPr>
            </w:pPr>
            <w:r>
              <w:rPr>
                <w:lang w:val="uk-UA"/>
              </w:rPr>
              <w:t>Урочище «Коханчене», 33 га</w:t>
            </w:r>
          </w:p>
        </w:tc>
      </w:tr>
    </w:tbl>
    <w:p w:rsidR="00F950A7" w:rsidRDefault="00F950A7" w:rsidP="00F950A7">
      <w:r>
        <w:br w:type="page"/>
      </w: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62"/>
      </w:tblGrid>
      <w:tr w:rsidR="00F950A7" w:rsidRPr="00BD7BED" w:rsidTr="004B724D">
        <w:trPr>
          <w:trHeight w:val="547"/>
        </w:trPr>
        <w:tc>
          <w:tcPr>
            <w:tcW w:w="21762" w:type="dxa"/>
            <w:vAlign w:val="center"/>
          </w:tcPr>
          <w:p w:rsidR="00F950A7" w:rsidRPr="00BD7BED" w:rsidRDefault="00AF01A5" w:rsidP="00F61B64">
            <w:pPr>
              <w:jc w:val="right"/>
              <w:rPr>
                <w:b/>
                <w:sz w:val="28"/>
                <w:szCs w:val="28"/>
                <w:lang w:val="uk-UA"/>
              </w:rPr>
            </w:pPr>
            <w:r w:rsidRPr="00BD7BED">
              <w:rPr>
                <w:b/>
                <w:sz w:val="28"/>
                <w:szCs w:val="28"/>
                <w:lang w:val="uk-UA"/>
              </w:rPr>
              <w:lastRenderedPageBreak/>
              <w:t xml:space="preserve">Додаток </w:t>
            </w:r>
            <w:r w:rsidR="00F61B64">
              <w:rPr>
                <w:b/>
                <w:sz w:val="28"/>
                <w:szCs w:val="28"/>
                <w:lang w:val="uk-UA"/>
              </w:rPr>
              <w:t>Д</w:t>
            </w:r>
            <w:r>
              <w:rPr>
                <w:b/>
                <w:sz w:val="28"/>
                <w:szCs w:val="28"/>
                <w:lang w:val="uk-UA"/>
              </w:rPr>
              <w:t xml:space="preserve"> (продовження)</w:t>
            </w:r>
          </w:p>
        </w:tc>
      </w:tr>
      <w:tr w:rsidR="00F950A7" w:rsidRPr="00BD7BED" w:rsidTr="004B724D">
        <w:tc>
          <w:tcPr>
            <w:tcW w:w="21762" w:type="dxa"/>
          </w:tcPr>
          <w:p w:rsidR="00F950A7" w:rsidRPr="00BD7BED" w:rsidRDefault="00AF01A5" w:rsidP="00500300">
            <w:pPr>
              <w:pStyle w:val="ad"/>
              <w:jc w:val="center"/>
              <w:rPr>
                <w:lang w:val="uk-UA"/>
              </w:rPr>
            </w:pPr>
            <w:r>
              <w:rPr>
                <w:noProof/>
                <w:lang w:eastAsia="ru-RU"/>
              </w:rPr>
              <w:drawing>
                <wp:inline distT="0" distB="0" distL="0" distR="0">
                  <wp:extent cx="12351224" cy="8189437"/>
                  <wp:effectExtent l="0" t="0" r="0" b="254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соховате [133].jpg"/>
                          <pic:cNvPicPr/>
                        </pic:nvPicPr>
                        <pic:blipFill>
                          <a:blip r:embed="rId10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362164" cy="8196691"/>
                          </a:xfrm>
                          <a:prstGeom prst="rect">
                            <a:avLst/>
                          </a:prstGeom>
                        </pic:spPr>
                      </pic:pic>
                    </a:graphicData>
                  </a:graphic>
                </wp:inline>
              </w:drawing>
            </w:r>
          </w:p>
        </w:tc>
      </w:tr>
      <w:tr w:rsidR="00F950A7" w:rsidRPr="00BD7BED" w:rsidTr="004B724D">
        <w:tc>
          <w:tcPr>
            <w:tcW w:w="21762" w:type="dxa"/>
          </w:tcPr>
          <w:p w:rsidR="00F950A7" w:rsidRPr="00BD7BED" w:rsidRDefault="00AF01A5" w:rsidP="00500300">
            <w:pPr>
              <w:jc w:val="center"/>
              <w:rPr>
                <w:szCs w:val="24"/>
                <w:lang w:val="uk-UA"/>
              </w:rPr>
            </w:pPr>
            <w:r>
              <w:rPr>
                <w:lang w:val="uk-UA"/>
              </w:rPr>
              <w:t>Урочище «Росоховате», 133 га</w:t>
            </w:r>
          </w:p>
        </w:tc>
      </w:tr>
    </w:tbl>
    <w:p w:rsidR="00F950A7" w:rsidRDefault="00F950A7" w:rsidP="00F950A7">
      <w:r>
        <w:br w:type="page"/>
      </w: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62"/>
      </w:tblGrid>
      <w:tr w:rsidR="00F950A7" w:rsidRPr="00BD7BED" w:rsidTr="004B724D">
        <w:trPr>
          <w:trHeight w:val="547"/>
        </w:trPr>
        <w:tc>
          <w:tcPr>
            <w:tcW w:w="21762" w:type="dxa"/>
            <w:vAlign w:val="center"/>
          </w:tcPr>
          <w:p w:rsidR="00F950A7" w:rsidRPr="00BD7BED" w:rsidRDefault="0007631C" w:rsidP="00F61B64">
            <w:pPr>
              <w:jc w:val="right"/>
              <w:rPr>
                <w:b/>
                <w:sz w:val="28"/>
                <w:szCs w:val="28"/>
                <w:lang w:val="uk-UA"/>
              </w:rPr>
            </w:pPr>
            <w:r w:rsidRPr="00BD7BED">
              <w:rPr>
                <w:b/>
                <w:sz w:val="28"/>
                <w:szCs w:val="28"/>
                <w:lang w:val="uk-UA"/>
              </w:rPr>
              <w:lastRenderedPageBreak/>
              <w:t xml:space="preserve">Додаток </w:t>
            </w:r>
            <w:r w:rsidR="00F61B64">
              <w:rPr>
                <w:b/>
                <w:sz w:val="28"/>
                <w:szCs w:val="28"/>
                <w:lang w:val="uk-UA"/>
              </w:rPr>
              <w:t>Д</w:t>
            </w:r>
            <w:r>
              <w:rPr>
                <w:b/>
                <w:sz w:val="28"/>
                <w:szCs w:val="28"/>
                <w:lang w:val="uk-UA"/>
              </w:rPr>
              <w:t xml:space="preserve"> (продовження)</w:t>
            </w:r>
          </w:p>
        </w:tc>
      </w:tr>
      <w:tr w:rsidR="00F950A7" w:rsidRPr="00BD7BED" w:rsidTr="004B724D">
        <w:tc>
          <w:tcPr>
            <w:tcW w:w="21762" w:type="dxa"/>
          </w:tcPr>
          <w:p w:rsidR="00F950A7" w:rsidRPr="00BD7BED" w:rsidRDefault="002D3E03" w:rsidP="00500300">
            <w:pPr>
              <w:pStyle w:val="ad"/>
              <w:jc w:val="center"/>
              <w:rPr>
                <w:lang w:val="uk-UA"/>
              </w:rPr>
            </w:pPr>
            <w:r>
              <w:rPr>
                <w:noProof/>
                <w:lang w:eastAsia="ru-RU"/>
              </w:rPr>
              <w:drawing>
                <wp:inline distT="0" distB="0" distL="0" distR="0">
                  <wp:extent cx="11668836" cy="7927175"/>
                  <wp:effectExtent l="0" t="0" r="889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иглярове [57].jpg"/>
                          <pic:cNvPicPr/>
                        </pic:nvPicPr>
                        <pic:blipFill>
                          <a:blip r:embed="rId10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665130" cy="7924658"/>
                          </a:xfrm>
                          <a:prstGeom prst="rect">
                            <a:avLst/>
                          </a:prstGeom>
                        </pic:spPr>
                      </pic:pic>
                    </a:graphicData>
                  </a:graphic>
                </wp:inline>
              </w:drawing>
            </w:r>
          </w:p>
        </w:tc>
      </w:tr>
      <w:tr w:rsidR="00F950A7" w:rsidRPr="00BD7BED" w:rsidTr="004B724D">
        <w:tc>
          <w:tcPr>
            <w:tcW w:w="21762" w:type="dxa"/>
          </w:tcPr>
          <w:p w:rsidR="00F950A7" w:rsidRPr="00BD7BED" w:rsidRDefault="002D3E03" w:rsidP="00500300">
            <w:pPr>
              <w:jc w:val="center"/>
              <w:rPr>
                <w:szCs w:val="24"/>
                <w:lang w:val="uk-UA"/>
              </w:rPr>
            </w:pPr>
            <w:r>
              <w:rPr>
                <w:lang w:val="uk-UA"/>
              </w:rPr>
              <w:t>Урочище «Циглярове», 57 га</w:t>
            </w:r>
          </w:p>
        </w:tc>
      </w:tr>
    </w:tbl>
    <w:p w:rsidR="00F950A7" w:rsidRDefault="00F950A7" w:rsidP="00F950A7">
      <w:r>
        <w:br w:type="page"/>
      </w: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62"/>
      </w:tblGrid>
      <w:tr w:rsidR="00F950A7" w:rsidRPr="00BD7BED" w:rsidTr="004B724D">
        <w:trPr>
          <w:trHeight w:val="547"/>
        </w:trPr>
        <w:tc>
          <w:tcPr>
            <w:tcW w:w="21762" w:type="dxa"/>
            <w:vAlign w:val="center"/>
          </w:tcPr>
          <w:p w:rsidR="00F950A7" w:rsidRPr="00BD7BED" w:rsidRDefault="003B6088" w:rsidP="00F61B64">
            <w:pPr>
              <w:jc w:val="right"/>
              <w:rPr>
                <w:b/>
                <w:sz w:val="28"/>
                <w:szCs w:val="28"/>
                <w:lang w:val="uk-UA"/>
              </w:rPr>
            </w:pPr>
            <w:r w:rsidRPr="00BD7BED">
              <w:rPr>
                <w:b/>
                <w:sz w:val="28"/>
                <w:szCs w:val="28"/>
                <w:lang w:val="uk-UA"/>
              </w:rPr>
              <w:lastRenderedPageBreak/>
              <w:t xml:space="preserve">Додаток </w:t>
            </w:r>
            <w:r w:rsidR="00F61B64">
              <w:rPr>
                <w:b/>
                <w:sz w:val="28"/>
                <w:szCs w:val="28"/>
                <w:lang w:val="uk-UA"/>
              </w:rPr>
              <w:t>Д</w:t>
            </w:r>
            <w:r>
              <w:rPr>
                <w:b/>
                <w:sz w:val="28"/>
                <w:szCs w:val="28"/>
                <w:lang w:val="uk-UA"/>
              </w:rPr>
              <w:t xml:space="preserve"> (продовження)</w:t>
            </w:r>
          </w:p>
        </w:tc>
      </w:tr>
      <w:tr w:rsidR="00F950A7" w:rsidRPr="00BD7BED" w:rsidTr="004B724D">
        <w:trPr>
          <w:trHeight w:val="12631"/>
        </w:trPr>
        <w:tc>
          <w:tcPr>
            <w:tcW w:w="21762" w:type="dxa"/>
            <w:vAlign w:val="center"/>
          </w:tcPr>
          <w:p w:rsidR="00F950A7" w:rsidRPr="00BD7BED" w:rsidRDefault="003B6088" w:rsidP="003B6088">
            <w:pPr>
              <w:pStyle w:val="ad"/>
              <w:jc w:val="center"/>
              <w:rPr>
                <w:lang w:val="uk-UA"/>
              </w:rPr>
            </w:pPr>
            <w:r>
              <w:rPr>
                <w:noProof/>
                <w:lang w:eastAsia="ru-RU"/>
              </w:rPr>
              <w:drawing>
                <wp:inline distT="0" distB="0" distL="0" distR="0">
                  <wp:extent cx="13681710" cy="6762115"/>
                  <wp:effectExtent l="0" t="0" r="0" b="63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стина лісу [80].jpg"/>
                          <pic:cNvPicPr/>
                        </pic:nvPicPr>
                        <pic:blipFill>
                          <a:blip r:embed="rId10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681710" cy="6762115"/>
                          </a:xfrm>
                          <a:prstGeom prst="rect">
                            <a:avLst/>
                          </a:prstGeom>
                        </pic:spPr>
                      </pic:pic>
                    </a:graphicData>
                  </a:graphic>
                </wp:inline>
              </w:drawing>
            </w:r>
          </w:p>
        </w:tc>
      </w:tr>
      <w:tr w:rsidR="00F950A7" w:rsidRPr="00BD7BED" w:rsidTr="004B724D">
        <w:tc>
          <w:tcPr>
            <w:tcW w:w="21762" w:type="dxa"/>
          </w:tcPr>
          <w:p w:rsidR="00F950A7" w:rsidRPr="00BD7BED" w:rsidRDefault="003B6088" w:rsidP="00500300">
            <w:pPr>
              <w:jc w:val="center"/>
              <w:rPr>
                <w:szCs w:val="24"/>
                <w:lang w:val="uk-UA"/>
              </w:rPr>
            </w:pPr>
            <w:r>
              <w:rPr>
                <w:lang w:val="uk-UA"/>
              </w:rPr>
              <w:t>Частина</w:t>
            </w:r>
            <w:r w:rsidRPr="003B6088">
              <w:rPr>
                <w:lang w:val="uk-UA"/>
              </w:rPr>
              <w:t xml:space="preserve"> лісового масиву колишнього колгоспу ім. Крупської</w:t>
            </w:r>
            <w:r>
              <w:rPr>
                <w:lang w:val="uk-UA"/>
              </w:rPr>
              <w:t>, 80 га</w:t>
            </w:r>
          </w:p>
        </w:tc>
      </w:tr>
    </w:tbl>
    <w:p w:rsidR="00F950A7" w:rsidRDefault="00F950A7" w:rsidP="00F950A7">
      <w:r>
        <w:br w:type="page"/>
      </w: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62"/>
      </w:tblGrid>
      <w:tr w:rsidR="00F950A7" w:rsidRPr="00BD7BED" w:rsidTr="004B724D">
        <w:trPr>
          <w:trHeight w:val="547"/>
        </w:trPr>
        <w:tc>
          <w:tcPr>
            <w:tcW w:w="21762" w:type="dxa"/>
            <w:vAlign w:val="center"/>
          </w:tcPr>
          <w:p w:rsidR="00F950A7" w:rsidRPr="00BD7BED" w:rsidRDefault="00635673" w:rsidP="00F61B64">
            <w:pPr>
              <w:jc w:val="right"/>
              <w:rPr>
                <w:b/>
                <w:sz w:val="28"/>
                <w:szCs w:val="28"/>
                <w:lang w:val="uk-UA"/>
              </w:rPr>
            </w:pPr>
            <w:r w:rsidRPr="00BD7BED">
              <w:rPr>
                <w:b/>
                <w:sz w:val="28"/>
                <w:szCs w:val="28"/>
                <w:lang w:val="uk-UA"/>
              </w:rPr>
              <w:lastRenderedPageBreak/>
              <w:t xml:space="preserve">Додаток </w:t>
            </w:r>
            <w:r w:rsidR="00F61B64">
              <w:rPr>
                <w:b/>
                <w:sz w:val="28"/>
                <w:szCs w:val="28"/>
                <w:lang w:val="uk-UA"/>
              </w:rPr>
              <w:t>Д</w:t>
            </w:r>
            <w:r>
              <w:rPr>
                <w:b/>
                <w:sz w:val="28"/>
                <w:szCs w:val="28"/>
                <w:lang w:val="uk-UA"/>
              </w:rPr>
              <w:t xml:space="preserve"> (продовження)</w:t>
            </w:r>
          </w:p>
        </w:tc>
      </w:tr>
      <w:tr w:rsidR="00F950A7" w:rsidRPr="00BD7BED" w:rsidTr="004B724D">
        <w:tc>
          <w:tcPr>
            <w:tcW w:w="21762" w:type="dxa"/>
          </w:tcPr>
          <w:p w:rsidR="00F950A7" w:rsidRPr="00BD7BED" w:rsidRDefault="00635673" w:rsidP="00500300">
            <w:pPr>
              <w:pStyle w:val="ad"/>
              <w:jc w:val="center"/>
              <w:rPr>
                <w:lang w:val="uk-UA"/>
              </w:rPr>
            </w:pPr>
            <w:r>
              <w:rPr>
                <w:noProof/>
                <w:lang w:eastAsia="ru-RU"/>
              </w:rPr>
              <w:drawing>
                <wp:inline distT="0" distB="0" distL="0" distR="0">
                  <wp:extent cx="12637826" cy="8134875"/>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ирокий ліс [132].jpg"/>
                          <pic:cNvPicPr/>
                        </pic:nvPicPr>
                        <pic:blipFill>
                          <a:blip r:embed="rId10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643973" cy="8138832"/>
                          </a:xfrm>
                          <a:prstGeom prst="rect">
                            <a:avLst/>
                          </a:prstGeom>
                        </pic:spPr>
                      </pic:pic>
                    </a:graphicData>
                  </a:graphic>
                </wp:inline>
              </w:drawing>
            </w:r>
          </w:p>
        </w:tc>
      </w:tr>
      <w:tr w:rsidR="00F950A7" w:rsidRPr="00BD7BED" w:rsidTr="004B724D">
        <w:tc>
          <w:tcPr>
            <w:tcW w:w="21762" w:type="dxa"/>
          </w:tcPr>
          <w:p w:rsidR="00F950A7" w:rsidRPr="00BD7BED" w:rsidRDefault="00635673" w:rsidP="00500300">
            <w:pPr>
              <w:jc w:val="center"/>
              <w:rPr>
                <w:szCs w:val="24"/>
                <w:lang w:val="uk-UA"/>
              </w:rPr>
            </w:pPr>
            <w:r>
              <w:rPr>
                <w:lang w:val="uk-UA"/>
              </w:rPr>
              <w:t>Урочище «Широкий Ліс», 132 га</w:t>
            </w:r>
          </w:p>
        </w:tc>
      </w:tr>
    </w:tbl>
    <w:p w:rsidR="00F950A7" w:rsidRDefault="00F950A7" w:rsidP="00F26788">
      <w:pPr>
        <w:ind w:firstLine="0"/>
      </w:pPr>
    </w:p>
    <w:p w:rsidR="00F950A7" w:rsidRPr="00F950A7" w:rsidRDefault="00F950A7" w:rsidP="00F26788">
      <w:pPr>
        <w:ind w:firstLine="0"/>
        <w:sectPr w:rsidR="00F950A7" w:rsidRPr="00F950A7" w:rsidSect="00CE0ACF">
          <w:footerReference w:type="default" r:id="rId106"/>
          <w:pgSz w:w="23814" w:h="16839" w:orient="landscape" w:code="8"/>
          <w:pgMar w:top="850" w:right="1134" w:bottom="1701" w:left="1134" w:header="708" w:footer="708" w:gutter="0"/>
          <w:pgNumType w:start="0"/>
          <w:cols w:space="708"/>
          <w:titlePg/>
          <w:docGrid w:linePitch="381"/>
        </w:sectPr>
      </w:pPr>
    </w:p>
    <w:p w:rsidR="00930C76" w:rsidRDefault="00930C76" w:rsidP="00A34456">
      <w:pPr>
        <w:ind w:firstLine="0"/>
        <w:jc w:val="right"/>
        <w:rPr>
          <w:lang w:val="en-US"/>
        </w:rPr>
      </w:pPr>
      <w:r>
        <w:rPr>
          <w:noProof/>
          <w:lang w:eastAsia="ru-RU"/>
        </w:rPr>
        <w:lastRenderedPageBreak/>
        <w:drawing>
          <wp:anchor distT="0" distB="0" distL="114300" distR="114300" simplePos="0" relativeHeight="251671552" behindDoc="1" locked="0" layoutInCell="1" allowOverlap="1">
            <wp:simplePos x="0" y="0"/>
            <wp:positionH relativeFrom="column">
              <wp:posOffset>-165100</wp:posOffset>
            </wp:positionH>
            <wp:positionV relativeFrom="paragraph">
              <wp:posOffset>7620</wp:posOffset>
            </wp:positionV>
            <wp:extent cx="12562840" cy="8891270"/>
            <wp:effectExtent l="19050" t="0" r="0" b="0"/>
            <wp:wrapTight wrapText="bothSides">
              <wp:wrapPolygon edited="0">
                <wp:start x="-33" y="0"/>
                <wp:lineTo x="-33" y="21566"/>
                <wp:lineTo x="21585" y="21566"/>
                <wp:lineTo x="21585" y="0"/>
                <wp:lineTo x="-33" y="0"/>
              </wp:wrapPolygon>
            </wp:wrapTight>
            <wp:docPr id="2" name="Рисунок 7" descr="SKMBT_C2501012071444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KMBT_C25010120714440_0001"/>
                    <pic:cNvPicPr>
                      <a:picLocks noChangeAspect="1" noChangeArrowheads="1"/>
                    </pic:cNvPicPr>
                  </pic:nvPicPr>
                  <pic:blipFill>
                    <a:blip r:embed="rId107" cstate="print"/>
                    <a:srcRect/>
                    <a:stretch>
                      <a:fillRect/>
                    </a:stretch>
                  </pic:blipFill>
                  <pic:spPr bwMode="auto">
                    <a:xfrm>
                      <a:off x="0" y="0"/>
                      <a:ext cx="12562840" cy="8891270"/>
                    </a:xfrm>
                    <a:prstGeom prst="rect">
                      <a:avLst/>
                    </a:prstGeom>
                    <a:noFill/>
                    <a:ln w="9525">
                      <a:noFill/>
                      <a:miter lim="800000"/>
                      <a:headEnd/>
                      <a:tailEnd/>
                    </a:ln>
                  </pic:spPr>
                </pic:pic>
              </a:graphicData>
            </a:graphic>
          </wp:anchor>
        </w:drawing>
      </w:r>
      <w:r w:rsidR="00A34456">
        <w:rPr>
          <w:lang w:val="uk-UA"/>
        </w:rPr>
        <w:t>Дод</w:t>
      </w:r>
      <w:r w:rsidR="00A34456">
        <w:rPr>
          <w:lang w:val="uk-UA"/>
        </w:rPr>
        <w:t>а</w:t>
      </w:r>
      <w:r w:rsidR="00A34456">
        <w:rPr>
          <w:lang w:val="uk-UA"/>
        </w:rPr>
        <w:t>ток 1</w:t>
      </w:r>
    </w:p>
    <w:p w:rsidR="00930C76" w:rsidRDefault="00930C76">
      <w:pPr>
        <w:spacing w:before="0" w:line="252" w:lineRule="auto"/>
        <w:ind w:firstLine="0"/>
        <w:jc w:val="left"/>
        <w:rPr>
          <w:lang w:val="en-US"/>
        </w:rPr>
      </w:pPr>
    </w:p>
    <w:p w:rsidR="00957D46" w:rsidRDefault="00957D46">
      <w:pPr>
        <w:spacing w:before="0" w:line="252" w:lineRule="auto"/>
        <w:ind w:firstLine="0"/>
        <w:jc w:val="left"/>
        <w:rPr>
          <w:lang w:val="en-US"/>
        </w:rPr>
      </w:pPr>
    </w:p>
    <w:p w:rsidR="00957D46" w:rsidRDefault="00957D46">
      <w:pPr>
        <w:spacing w:before="0" w:line="252" w:lineRule="auto"/>
        <w:ind w:firstLine="0"/>
        <w:jc w:val="left"/>
        <w:rPr>
          <w:lang w:val="en-US"/>
        </w:rPr>
      </w:pPr>
    </w:p>
    <w:p w:rsidR="00957D46" w:rsidRDefault="00957D46">
      <w:pPr>
        <w:spacing w:before="0" w:line="252" w:lineRule="auto"/>
        <w:ind w:firstLine="0"/>
        <w:jc w:val="left"/>
        <w:rPr>
          <w:lang w:val="en-US"/>
        </w:rPr>
      </w:pPr>
    </w:p>
    <w:p w:rsidR="00957D46" w:rsidRDefault="00957D46">
      <w:pPr>
        <w:spacing w:before="0" w:line="252" w:lineRule="auto"/>
        <w:ind w:firstLine="0"/>
        <w:jc w:val="left"/>
        <w:rPr>
          <w:lang w:val="en-US"/>
        </w:rPr>
      </w:pPr>
    </w:p>
    <w:p w:rsidR="00957D46" w:rsidRDefault="00957D46">
      <w:pPr>
        <w:spacing w:before="0" w:line="252" w:lineRule="auto"/>
        <w:ind w:firstLine="0"/>
        <w:jc w:val="left"/>
        <w:rPr>
          <w:lang w:val="en-US"/>
        </w:rPr>
      </w:pPr>
    </w:p>
    <w:p w:rsidR="00957D46" w:rsidRDefault="00957D46">
      <w:pPr>
        <w:spacing w:before="0" w:line="252" w:lineRule="auto"/>
        <w:ind w:firstLine="0"/>
        <w:jc w:val="left"/>
        <w:rPr>
          <w:lang w:val="en-US"/>
        </w:rPr>
      </w:pPr>
    </w:p>
    <w:p w:rsidR="00957D46" w:rsidRDefault="00957D46">
      <w:pPr>
        <w:spacing w:before="0" w:line="252" w:lineRule="auto"/>
        <w:ind w:firstLine="0"/>
        <w:jc w:val="left"/>
        <w:rPr>
          <w:lang w:val="en-US"/>
        </w:rPr>
      </w:pPr>
    </w:p>
    <w:p w:rsidR="00957D46" w:rsidRDefault="00957D46">
      <w:pPr>
        <w:spacing w:before="0" w:line="252" w:lineRule="auto"/>
        <w:ind w:firstLine="0"/>
        <w:jc w:val="left"/>
        <w:rPr>
          <w:lang w:val="en-US"/>
        </w:rPr>
      </w:pPr>
    </w:p>
    <w:p w:rsidR="00957D46" w:rsidRDefault="00957D46">
      <w:pPr>
        <w:spacing w:before="0" w:line="252" w:lineRule="auto"/>
        <w:ind w:firstLine="0"/>
        <w:jc w:val="left"/>
        <w:rPr>
          <w:lang w:val="en-US"/>
        </w:rPr>
      </w:pPr>
    </w:p>
    <w:p w:rsidR="00B61F96" w:rsidRDefault="00B61F96" w:rsidP="00930C76">
      <w:pPr>
        <w:ind w:firstLine="0"/>
        <w:rPr>
          <w:lang w:val="en-US"/>
        </w:rPr>
      </w:pPr>
    </w:p>
    <w:p w:rsidR="000F6BAF" w:rsidRDefault="000F6BAF">
      <w:pPr>
        <w:spacing w:before="0" w:line="252" w:lineRule="auto"/>
        <w:ind w:firstLine="0"/>
        <w:jc w:val="left"/>
        <w:rPr>
          <w:lang w:val="en-US"/>
        </w:rPr>
        <w:sectPr w:rsidR="000F6BAF" w:rsidSect="00957D46">
          <w:pgSz w:w="23814" w:h="16839" w:orient="landscape" w:code="8"/>
          <w:pgMar w:top="1701" w:right="1134" w:bottom="850" w:left="1134" w:header="708" w:footer="708" w:gutter="0"/>
          <w:pgNumType w:start="0"/>
          <w:cols w:space="708"/>
          <w:titlePg/>
          <w:docGrid w:linePitch="381"/>
        </w:sectPr>
      </w:pPr>
    </w:p>
    <w:p w:rsidR="00B61F96" w:rsidRPr="00A34456" w:rsidRDefault="00A34456" w:rsidP="00A34456">
      <w:pPr>
        <w:spacing w:before="0" w:line="252" w:lineRule="auto"/>
        <w:ind w:firstLine="0"/>
        <w:jc w:val="right"/>
        <w:rPr>
          <w:lang w:val="uk-UA"/>
        </w:rPr>
      </w:pPr>
      <w:r>
        <w:rPr>
          <w:lang w:val="uk-UA"/>
        </w:rPr>
        <w:lastRenderedPageBreak/>
        <w:t>Додаток 2</w:t>
      </w:r>
    </w:p>
    <w:p w:rsidR="00B61F96" w:rsidRDefault="00B61F96" w:rsidP="00930C76">
      <w:pPr>
        <w:ind w:firstLine="0"/>
        <w:rPr>
          <w:lang w:val="en-US"/>
        </w:rPr>
      </w:pPr>
    </w:p>
    <w:p w:rsidR="00B61F96" w:rsidRDefault="00B61F96">
      <w:pPr>
        <w:spacing w:before="0" w:line="252" w:lineRule="auto"/>
        <w:ind w:firstLine="0"/>
        <w:jc w:val="left"/>
        <w:rPr>
          <w:lang w:val="en-US"/>
        </w:rPr>
      </w:pPr>
      <w:r>
        <w:rPr>
          <w:noProof/>
          <w:lang w:eastAsia="ru-RU"/>
        </w:rPr>
        <w:drawing>
          <wp:anchor distT="0" distB="0" distL="114300" distR="114300" simplePos="0" relativeHeight="251672576" behindDoc="1" locked="0" layoutInCell="1" allowOverlap="1">
            <wp:simplePos x="0" y="0"/>
            <wp:positionH relativeFrom="column">
              <wp:posOffset>1188720</wp:posOffset>
            </wp:positionH>
            <wp:positionV relativeFrom="paragraph">
              <wp:posOffset>1598295</wp:posOffset>
            </wp:positionV>
            <wp:extent cx="7800340" cy="6274435"/>
            <wp:effectExtent l="19050" t="0" r="0" b="0"/>
            <wp:wrapSquare wrapText="bothSides"/>
            <wp:docPr id="285" name="Рисунок 10" descr="ПЧЕЛКИНСКИЕ, З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ЧЕЛКИНСКИЕ, ЗОНЫ"/>
                    <pic:cNvPicPr>
                      <a:picLocks noChangeAspect="1" noChangeArrowheads="1"/>
                    </pic:cNvPicPr>
                  </pic:nvPicPr>
                  <pic:blipFill>
                    <a:blip r:embed="rId108" cstate="print"/>
                    <a:srcRect/>
                    <a:stretch>
                      <a:fillRect/>
                    </a:stretch>
                  </pic:blipFill>
                  <pic:spPr bwMode="auto">
                    <a:xfrm>
                      <a:off x="0" y="0"/>
                      <a:ext cx="7800340" cy="6274435"/>
                    </a:xfrm>
                    <a:prstGeom prst="rect">
                      <a:avLst/>
                    </a:prstGeom>
                    <a:noFill/>
                    <a:ln w="9525">
                      <a:noFill/>
                      <a:miter lim="800000"/>
                      <a:headEnd/>
                      <a:tailEnd/>
                    </a:ln>
                  </pic:spPr>
                </pic:pic>
              </a:graphicData>
            </a:graphic>
          </wp:anchor>
        </w:drawing>
      </w:r>
      <w:r>
        <w:rPr>
          <w:lang w:val="en-US"/>
        </w:rPr>
        <w:br w:type="page"/>
      </w:r>
    </w:p>
    <w:p w:rsidR="00B61F96" w:rsidRPr="00A34456" w:rsidRDefault="00A34456" w:rsidP="00A34456">
      <w:pPr>
        <w:ind w:firstLine="0"/>
        <w:jc w:val="right"/>
        <w:rPr>
          <w:lang w:val="uk-UA"/>
        </w:rPr>
      </w:pPr>
      <w:r>
        <w:rPr>
          <w:lang w:val="uk-UA"/>
        </w:rPr>
        <w:lastRenderedPageBreak/>
        <w:t>Додаток 3</w:t>
      </w:r>
    </w:p>
    <w:p w:rsidR="000F6BAF" w:rsidRDefault="000F6BAF">
      <w:pPr>
        <w:spacing w:before="0" w:line="252" w:lineRule="auto"/>
        <w:ind w:firstLine="0"/>
        <w:jc w:val="left"/>
        <w:rPr>
          <w:lang w:val="en-US"/>
        </w:rPr>
        <w:sectPr w:rsidR="000F6BAF" w:rsidSect="000F6BAF">
          <w:pgSz w:w="16839" w:h="23814" w:code="8"/>
          <w:pgMar w:top="1134" w:right="1701" w:bottom="1134" w:left="850" w:header="708" w:footer="708" w:gutter="0"/>
          <w:pgNumType w:start="0"/>
          <w:cols w:space="708"/>
          <w:titlePg/>
          <w:docGrid w:linePitch="381"/>
        </w:sectPr>
      </w:pPr>
      <w:r>
        <w:rPr>
          <w:noProof/>
          <w:lang w:eastAsia="ru-RU"/>
        </w:rPr>
        <w:drawing>
          <wp:anchor distT="0" distB="0" distL="114300" distR="114300" simplePos="0" relativeHeight="251673600" behindDoc="1" locked="0" layoutInCell="1" allowOverlap="1">
            <wp:simplePos x="0" y="0"/>
            <wp:positionH relativeFrom="column">
              <wp:posOffset>393700</wp:posOffset>
            </wp:positionH>
            <wp:positionV relativeFrom="paragraph">
              <wp:posOffset>49530</wp:posOffset>
            </wp:positionV>
            <wp:extent cx="8809355" cy="12447270"/>
            <wp:effectExtent l="19050" t="0" r="0" b="0"/>
            <wp:wrapTight wrapText="bothSides">
              <wp:wrapPolygon edited="0">
                <wp:start x="-47" y="0"/>
                <wp:lineTo x="-47" y="21554"/>
                <wp:lineTo x="21580" y="21554"/>
                <wp:lineTo x="21580" y="0"/>
                <wp:lineTo x="-47" y="0"/>
              </wp:wrapPolygon>
            </wp:wrapTight>
            <wp:docPr id="286" name="Рисунок 11" descr="КАМЫШЕВАХА, З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МЫШЕВАХА, ЗОНЫ"/>
                    <pic:cNvPicPr>
                      <a:picLocks noChangeAspect="1" noChangeArrowheads="1"/>
                    </pic:cNvPicPr>
                  </pic:nvPicPr>
                  <pic:blipFill>
                    <a:blip r:embed="rId109" cstate="print"/>
                    <a:srcRect/>
                    <a:stretch>
                      <a:fillRect/>
                    </a:stretch>
                  </pic:blipFill>
                  <pic:spPr bwMode="auto">
                    <a:xfrm>
                      <a:off x="0" y="0"/>
                      <a:ext cx="8809355" cy="12447270"/>
                    </a:xfrm>
                    <a:prstGeom prst="rect">
                      <a:avLst/>
                    </a:prstGeom>
                    <a:noFill/>
                    <a:ln w="9525">
                      <a:noFill/>
                      <a:miter lim="800000"/>
                      <a:headEnd/>
                      <a:tailEnd/>
                    </a:ln>
                  </pic:spPr>
                </pic:pic>
              </a:graphicData>
            </a:graphic>
          </wp:anchor>
        </w:drawing>
      </w:r>
      <w:r w:rsidR="00B61F96">
        <w:rPr>
          <w:lang w:val="en-US"/>
        </w:rPr>
        <w:br w:type="page"/>
      </w:r>
    </w:p>
    <w:p w:rsidR="00B61F96" w:rsidRPr="00A34456" w:rsidRDefault="00A34456">
      <w:pPr>
        <w:spacing w:before="0" w:line="252" w:lineRule="auto"/>
        <w:ind w:firstLine="0"/>
        <w:jc w:val="left"/>
        <w:rPr>
          <w:lang w:val="uk-UA"/>
        </w:rPr>
      </w:pPr>
      <w:r>
        <w:rPr>
          <w:lang w:val="uk-UA"/>
        </w:rPr>
        <w:lastRenderedPageBreak/>
        <w:t>Додаток №</w:t>
      </w:r>
      <w:r w:rsidR="00EA287B">
        <w:rPr>
          <w:lang w:val="uk-UA"/>
        </w:rPr>
        <w:t>4</w:t>
      </w:r>
    </w:p>
    <w:p w:rsidR="00341C8D" w:rsidRDefault="00341C8D" w:rsidP="00930C76">
      <w:pPr>
        <w:ind w:firstLine="0"/>
        <w:rPr>
          <w:lang w:val="en-US"/>
        </w:rPr>
      </w:pPr>
      <w:r>
        <w:rPr>
          <w:noProof/>
          <w:lang w:eastAsia="ru-RU"/>
        </w:rPr>
        <w:drawing>
          <wp:anchor distT="0" distB="0" distL="114300" distR="114300" simplePos="0" relativeHeight="251674624" behindDoc="1" locked="0" layoutInCell="1" allowOverlap="1">
            <wp:simplePos x="0" y="0"/>
            <wp:positionH relativeFrom="column">
              <wp:posOffset>213360</wp:posOffset>
            </wp:positionH>
            <wp:positionV relativeFrom="paragraph">
              <wp:posOffset>-323850</wp:posOffset>
            </wp:positionV>
            <wp:extent cx="11804650" cy="8355330"/>
            <wp:effectExtent l="19050" t="0" r="6350" b="0"/>
            <wp:wrapSquare wrapText="bothSides"/>
            <wp:docPr id="288" name="Рисунок 13" descr="БЕЛОКУЗЬМИНОВКА, З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ЕЛОКУЗЬМИНОВКА, ЗОНЫ"/>
                    <pic:cNvPicPr>
                      <a:picLocks noChangeAspect="1" noChangeArrowheads="1"/>
                    </pic:cNvPicPr>
                  </pic:nvPicPr>
                  <pic:blipFill>
                    <a:blip r:embed="rId110" cstate="print"/>
                    <a:srcRect/>
                    <a:stretch>
                      <a:fillRect/>
                    </a:stretch>
                  </pic:blipFill>
                  <pic:spPr bwMode="auto">
                    <a:xfrm>
                      <a:off x="0" y="0"/>
                      <a:ext cx="11804650" cy="8355330"/>
                    </a:xfrm>
                    <a:prstGeom prst="rect">
                      <a:avLst/>
                    </a:prstGeom>
                    <a:noFill/>
                    <a:ln w="9525">
                      <a:noFill/>
                      <a:miter lim="800000"/>
                      <a:headEnd/>
                      <a:tailEnd/>
                    </a:ln>
                  </pic:spPr>
                </pic:pic>
              </a:graphicData>
            </a:graphic>
          </wp:anchor>
        </w:drawing>
      </w:r>
    </w:p>
    <w:p w:rsidR="00341C8D" w:rsidRDefault="00341C8D" w:rsidP="00930C76">
      <w:pPr>
        <w:ind w:firstLine="0"/>
        <w:rPr>
          <w:lang w:val="en-US"/>
        </w:rPr>
      </w:pPr>
    </w:p>
    <w:p w:rsidR="00341C8D" w:rsidRDefault="00341C8D" w:rsidP="00930C76">
      <w:pPr>
        <w:ind w:firstLine="0"/>
        <w:rPr>
          <w:lang w:val="en-US"/>
        </w:rPr>
      </w:pPr>
    </w:p>
    <w:p w:rsidR="00930C76" w:rsidRDefault="00930C76"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341C8D" w:rsidRDefault="00341C8D" w:rsidP="00930C76">
      <w:pPr>
        <w:ind w:firstLine="0"/>
        <w:rPr>
          <w:lang w:val="en-US"/>
        </w:rPr>
      </w:pPr>
    </w:p>
    <w:p w:rsidR="000F6BAF" w:rsidRDefault="00957D46">
      <w:pPr>
        <w:spacing w:before="0" w:line="252" w:lineRule="auto"/>
        <w:ind w:firstLine="0"/>
        <w:jc w:val="left"/>
        <w:rPr>
          <w:lang w:val="en-US"/>
        </w:rPr>
      </w:pPr>
      <w:r>
        <w:rPr>
          <w:lang w:val="en-US"/>
        </w:rPr>
        <w:br w:type="page"/>
      </w:r>
    </w:p>
    <w:p w:rsidR="00957D46" w:rsidRDefault="008F6CEF">
      <w:pPr>
        <w:spacing w:before="0" w:line="252" w:lineRule="auto"/>
        <w:ind w:firstLine="0"/>
        <w:jc w:val="left"/>
        <w:rPr>
          <w:lang w:val="en-US"/>
        </w:rPr>
      </w:pPr>
      <w:r>
        <w:rPr>
          <w:noProof/>
          <w:lang w:eastAsia="ru-RU"/>
        </w:rPr>
        <w:lastRenderedPageBreak/>
        <w:drawing>
          <wp:inline distT="0" distB="0" distL="0" distR="0">
            <wp:extent cx="12992100" cy="9194053"/>
            <wp:effectExtent l="19050" t="0" r="0" b="0"/>
            <wp:docPr id="287" name="Рисунок 2" descr="E:\Скрипты\ПРОЕКТОРГАНИЗАЦИИ2\КАРТІ_ОТ_ПРОЕКТА\Шабельківська_ЗАГАЛЬ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крипты\ПРОЕКТОРГАНИЗАЦИИ2\КАРТІ_ОТ_ПРОЕКТА\Шабельківська_ЗАГАЛЬНА.jpg"/>
                    <pic:cNvPicPr>
                      <a:picLocks noChangeAspect="1" noChangeArrowheads="1"/>
                    </pic:cNvPicPr>
                  </pic:nvPicPr>
                  <pic:blipFill>
                    <a:blip r:embed="rId111"/>
                    <a:srcRect/>
                    <a:stretch>
                      <a:fillRect/>
                    </a:stretch>
                  </pic:blipFill>
                  <pic:spPr bwMode="auto">
                    <a:xfrm>
                      <a:off x="0" y="0"/>
                      <a:ext cx="12992100" cy="9194053"/>
                    </a:xfrm>
                    <a:prstGeom prst="rect">
                      <a:avLst/>
                    </a:prstGeom>
                    <a:noFill/>
                    <a:ln w="9525">
                      <a:noFill/>
                      <a:miter lim="800000"/>
                      <a:headEnd/>
                      <a:tailEnd/>
                    </a:ln>
                  </pic:spPr>
                </pic:pic>
              </a:graphicData>
            </a:graphic>
          </wp:inline>
        </w:drawing>
      </w:r>
    </w:p>
    <w:p w:rsidR="00341C8D" w:rsidRDefault="00341C8D" w:rsidP="00930C76">
      <w:pPr>
        <w:ind w:firstLine="0"/>
        <w:rPr>
          <w:lang w:val="en-US"/>
        </w:rPr>
      </w:pPr>
      <w:r>
        <w:rPr>
          <w:noProof/>
          <w:lang w:eastAsia="ru-RU"/>
        </w:rPr>
        <w:lastRenderedPageBreak/>
        <w:drawing>
          <wp:inline distT="0" distB="0" distL="0" distR="0">
            <wp:extent cx="13160922" cy="9317335"/>
            <wp:effectExtent l="19050" t="0" r="2628" b="0"/>
            <wp:docPr id="289" name="Рисунок 1" descr="E:\Скрипты\Док-ты\Ршення про створення\im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крипты\Док-ты\Ршення про створення\img111.jpg"/>
                    <pic:cNvPicPr>
                      <a:picLocks noChangeAspect="1" noChangeArrowheads="1"/>
                    </pic:cNvPicPr>
                  </pic:nvPicPr>
                  <pic:blipFill>
                    <a:blip r:embed="rId112" cstate="print"/>
                    <a:srcRect/>
                    <a:stretch>
                      <a:fillRect/>
                    </a:stretch>
                  </pic:blipFill>
                  <pic:spPr bwMode="auto">
                    <a:xfrm>
                      <a:off x="0" y="0"/>
                      <a:ext cx="13170882" cy="9324386"/>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10689055" cy="7567366"/>
            <wp:effectExtent l="19050" t="0" r="0" b="0"/>
            <wp:docPr id="290" name="Рисунок 2" descr="E:\Скрипты\Док-ты\Ршення про створення\img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крипты\Док-ты\Ршення про створення\img112.jpg"/>
                    <pic:cNvPicPr>
                      <a:picLocks noChangeAspect="1" noChangeArrowheads="1"/>
                    </pic:cNvPicPr>
                  </pic:nvPicPr>
                  <pic:blipFill>
                    <a:blip r:embed="rId113" cstate="print"/>
                    <a:srcRect/>
                    <a:stretch>
                      <a:fillRect/>
                    </a:stretch>
                  </pic:blipFill>
                  <pic:spPr bwMode="auto">
                    <a:xfrm>
                      <a:off x="0" y="0"/>
                      <a:ext cx="10692392" cy="7569728"/>
                    </a:xfrm>
                    <a:prstGeom prst="rect">
                      <a:avLst/>
                    </a:prstGeom>
                    <a:noFill/>
                    <a:ln w="9525">
                      <a:noFill/>
                      <a:miter lim="800000"/>
                      <a:headEnd/>
                      <a:tailEnd/>
                    </a:ln>
                  </pic:spPr>
                </pic:pic>
              </a:graphicData>
            </a:graphic>
          </wp:inline>
        </w:drawing>
      </w:r>
    </w:p>
    <w:p w:rsidR="001038EE" w:rsidRDefault="001038EE" w:rsidP="00930C76">
      <w:pPr>
        <w:ind w:firstLine="0"/>
        <w:rPr>
          <w:lang w:val="en-US"/>
        </w:rPr>
        <w:sectPr w:rsidR="001038EE" w:rsidSect="000F6BAF">
          <w:pgSz w:w="23814" w:h="16839" w:orient="landscape" w:code="8"/>
          <w:pgMar w:top="1701" w:right="1134" w:bottom="850" w:left="1134" w:header="708" w:footer="708" w:gutter="0"/>
          <w:pgNumType w:start="0"/>
          <w:cols w:space="708"/>
          <w:titlePg/>
          <w:docGrid w:linePitch="381"/>
        </w:sectPr>
      </w:pPr>
    </w:p>
    <w:p w:rsidR="000F6BAF" w:rsidRDefault="000F6BAF" w:rsidP="00930C76">
      <w:pPr>
        <w:ind w:firstLine="0"/>
        <w:rPr>
          <w:lang w:val="en-US"/>
        </w:rPr>
      </w:pPr>
    </w:p>
    <w:p w:rsidR="000F6BAF" w:rsidRDefault="000F6BAF">
      <w:pPr>
        <w:spacing w:before="0" w:line="252" w:lineRule="auto"/>
        <w:ind w:firstLine="0"/>
        <w:jc w:val="left"/>
        <w:rPr>
          <w:lang w:val="en-US"/>
        </w:rPr>
      </w:pPr>
      <w:r>
        <w:rPr>
          <w:noProof/>
          <w:lang w:eastAsia="ru-RU"/>
        </w:rPr>
        <w:drawing>
          <wp:inline distT="0" distB="0" distL="0" distR="0">
            <wp:extent cx="9219210" cy="13022317"/>
            <wp:effectExtent l="19050" t="0" r="990" b="0"/>
            <wp:docPr id="293" name="Рисунок 3" descr="E:\Скрипты\Док-ты\Положення\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крипты\Док-ты\Положення\Scan1.JPG"/>
                    <pic:cNvPicPr>
                      <a:picLocks noChangeAspect="1" noChangeArrowheads="1"/>
                    </pic:cNvPicPr>
                  </pic:nvPicPr>
                  <pic:blipFill>
                    <a:blip r:embed="rId114"/>
                    <a:srcRect/>
                    <a:stretch>
                      <a:fillRect/>
                    </a:stretch>
                  </pic:blipFill>
                  <pic:spPr bwMode="auto">
                    <a:xfrm>
                      <a:off x="0" y="0"/>
                      <a:ext cx="9227231" cy="13033647"/>
                    </a:xfrm>
                    <a:prstGeom prst="rect">
                      <a:avLst/>
                    </a:prstGeom>
                    <a:noFill/>
                    <a:ln w="9525">
                      <a:noFill/>
                      <a:miter lim="800000"/>
                      <a:headEnd/>
                      <a:tailEnd/>
                    </a:ln>
                  </pic:spPr>
                </pic:pic>
              </a:graphicData>
            </a:graphic>
          </wp:inline>
        </w:drawing>
      </w:r>
      <w:r>
        <w:rPr>
          <w:lang w:val="en-US"/>
        </w:rPr>
        <w:br w:type="page"/>
      </w:r>
    </w:p>
    <w:p w:rsidR="000F6BAF" w:rsidRDefault="000F6BAF" w:rsidP="00930C76">
      <w:pPr>
        <w:ind w:firstLine="0"/>
        <w:rPr>
          <w:lang w:val="en-US"/>
        </w:rPr>
      </w:pPr>
    </w:p>
    <w:p w:rsidR="000F6BAF" w:rsidRDefault="000F6BAF">
      <w:pPr>
        <w:spacing w:before="0" w:line="252" w:lineRule="auto"/>
        <w:ind w:firstLine="0"/>
        <w:jc w:val="left"/>
        <w:rPr>
          <w:lang w:val="en-US"/>
        </w:rPr>
      </w:pPr>
      <w:r>
        <w:rPr>
          <w:noProof/>
          <w:lang w:eastAsia="ru-RU"/>
        </w:rPr>
        <w:drawing>
          <wp:inline distT="0" distB="0" distL="0" distR="0">
            <wp:extent cx="9218908" cy="13021891"/>
            <wp:effectExtent l="19050" t="0" r="1292" b="0"/>
            <wp:docPr id="295" name="Рисунок 4" descr="E:\Скрипты\Док-ты\Положення\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крипты\Док-ты\Положення\Scan10001.JPG"/>
                    <pic:cNvPicPr>
                      <a:picLocks noChangeAspect="1" noChangeArrowheads="1"/>
                    </pic:cNvPicPr>
                  </pic:nvPicPr>
                  <pic:blipFill>
                    <a:blip r:embed="rId115"/>
                    <a:srcRect/>
                    <a:stretch>
                      <a:fillRect/>
                    </a:stretch>
                  </pic:blipFill>
                  <pic:spPr bwMode="auto">
                    <a:xfrm>
                      <a:off x="0" y="0"/>
                      <a:ext cx="9218851" cy="13021811"/>
                    </a:xfrm>
                    <a:prstGeom prst="rect">
                      <a:avLst/>
                    </a:prstGeom>
                    <a:noFill/>
                    <a:ln w="9525">
                      <a:noFill/>
                      <a:miter lim="800000"/>
                      <a:headEnd/>
                      <a:tailEnd/>
                    </a:ln>
                  </pic:spPr>
                </pic:pic>
              </a:graphicData>
            </a:graphic>
          </wp:inline>
        </w:drawing>
      </w:r>
      <w:r>
        <w:rPr>
          <w:lang w:val="en-US"/>
        </w:rPr>
        <w:br w:type="page"/>
      </w:r>
    </w:p>
    <w:p w:rsidR="000F6BAF" w:rsidRDefault="000F6BAF" w:rsidP="00930C76">
      <w:pPr>
        <w:ind w:firstLine="0"/>
        <w:rPr>
          <w:lang w:val="en-US"/>
        </w:rPr>
      </w:pPr>
    </w:p>
    <w:p w:rsidR="000F6BAF" w:rsidRDefault="000F6BAF">
      <w:pPr>
        <w:spacing w:before="0" w:line="252" w:lineRule="auto"/>
        <w:ind w:firstLine="0"/>
        <w:jc w:val="left"/>
        <w:rPr>
          <w:lang w:val="en-US"/>
        </w:rPr>
      </w:pPr>
      <w:r>
        <w:rPr>
          <w:noProof/>
          <w:lang w:eastAsia="ru-RU"/>
        </w:rPr>
        <w:drawing>
          <wp:inline distT="0" distB="0" distL="0" distR="0">
            <wp:extent cx="9219210" cy="13022317"/>
            <wp:effectExtent l="19050" t="0" r="990" b="0"/>
            <wp:docPr id="297" name="Рисунок 5" descr="E:\Скрипты\Док-ты\Положення\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крипты\Док-ты\Положення\Scan10002.JPG"/>
                    <pic:cNvPicPr>
                      <a:picLocks noChangeAspect="1" noChangeArrowheads="1"/>
                    </pic:cNvPicPr>
                  </pic:nvPicPr>
                  <pic:blipFill>
                    <a:blip r:embed="rId116"/>
                    <a:srcRect/>
                    <a:stretch>
                      <a:fillRect/>
                    </a:stretch>
                  </pic:blipFill>
                  <pic:spPr bwMode="auto">
                    <a:xfrm>
                      <a:off x="0" y="0"/>
                      <a:ext cx="9219153" cy="13022237"/>
                    </a:xfrm>
                    <a:prstGeom prst="rect">
                      <a:avLst/>
                    </a:prstGeom>
                    <a:noFill/>
                    <a:ln w="9525">
                      <a:noFill/>
                      <a:miter lim="800000"/>
                      <a:headEnd/>
                      <a:tailEnd/>
                    </a:ln>
                  </pic:spPr>
                </pic:pic>
              </a:graphicData>
            </a:graphic>
          </wp:inline>
        </w:drawing>
      </w:r>
      <w:r>
        <w:rPr>
          <w:lang w:val="en-US"/>
        </w:rPr>
        <w:br w:type="page"/>
      </w:r>
    </w:p>
    <w:p w:rsidR="000F6BAF" w:rsidRDefault="000F6BAF" w:rsidP="00930C76">
      <w:pPr>
        <w:ind w:firstLine="0"/>
        <w:rPr>
          <w:lang w:val="en-US"/>
        </w:rPr>
      </w:pPr>
      <w:r>
        <w:rPr>
          <w:noProof/>
          <w:lang w:eastAsia="ru-RU"/>
        </w:rPr>
        <w:lastRenderedPageBreak/>
        <w:drawing>
          <wp:inline distT="0" distB="0" distL="0" distR="0">
            <wp:extent cx="9597915" cy="13557246"/>
            <wp:effectExtent l="19050" t="0" r="3285" b="0"/>
            <wp:docPr id="300" name="Рисунок 6" descr="E:\Скрипты\Док-ты\Положення\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Скрипты\Док-ты\Положення\Scan10003.JPG"/>
                    <pic:cNvPicPr>
                      <a:picLocks noChangeAspect="1" noChangeArrowheads="1"/>
                    </pic:cNvPicPr>
                  </pic:nvPicPr>
                  <pic:blipFill>
                    <a:blip r:embed="rId117"/>
                    <a:srcRect/>
                    <a:stretch>
                      <a:fillRect/>
                    </a:stretch>
                  </pic:blipFill>
                  <pic:spPr bwMode="auto">
                    <a:xfrm>
                      <a:off x="0" y="0"/>
                      <a:ext cx="9609557" cy="13573691"/>
                    </a:xfrm>
                    <a:prstGeom prst="rect">
                      <a:avLst/>
                    </a:prstGeom>
                    <a:noFill/>
                    <a:ln w="9525">
                      <a:noFill/>
                      <a:miter lim="800000"/>
                      <a:headEnd/>
                      <a:tailEnd/>
                    </a:ln>
                  </pic:spPr>
                </pic:pic>
              </a:graphicData>
            </a:graphic>
          </wp:inline>
        </w:drawing>
      </w:r>
    </w:p>
    <w:p w:rsidR="000F6BAF" w:rsidRDefault="000F6BAF">
      <w:pPr>
        <w:spacing w:before="0" w:line="252" w:lineRule="auto"/>
        <w:ind w:firstLine="0"/>
        <w:jc w:val="left"/>
        <w:rPr>
          <w:lang w:val="en-US"/>
        </w:rPr>
      </w:pPr>
      <w:r>
        <w:rPr>
          <w:lang w:val="en-US"/>
        </w:rPr>
        <w:br w:type="page"/>
      </w:r>
      <w:r>
        <w:rPr>
          <w:noProof/>
          <w:lang w:eastAsia="ru-RU"/>
        </w:rPr>
        <w:lastRenderedPageBreak/>
        <w:drawing>
          <wp:inline distT="0" distB="0" distL="0" distR="0">
            <wp:extent cx="9598693" cy="13558345"/>
            <wp:effectExtent l="19050" t="0" r="2507" b="0"/>
            <wp:docPr id="301" name="Рисунок 7" descr="E:\Скрипты\Док-ты\Положення\Scan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Скрипты\Док-ты\Положення\Scan10004.JPG"/>
                    <pic:cNvPicPr>
                      <a:picLocks noChangeAspect="1" noChangeArrowheads="1"/>
                    </pic:cNvPicPr>
                  </pic:nvPicPr>
                  <pic:blipFill>
                    <a:blip r:embed="rId118"/>
                    <a:srcRect/>
                    <a:stretch>
                      <a:fillRect/>
                    </a:stretch>
                  </pic:blipFill>
                  <pic:spPr bwMode="auto">
                    <a:xfrm>
                      <a:off x="0" y="0"/>
                      <a:ext cx="9598635" cy="1355826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9850163" cy="13913551"/>
            <wp:effectExtent l="19050" t="0" r="0" b="0"/>
            <wp:docPr id="302" name="Рисунок 8" descr="E:\Скрипты\Док-ты\Положення\Scan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Скрипты\Док-ты\Положення\Scan10005.JPG"/>
                    <pic:cNvPicPr>
                      <a:picLocks noChangeAspect="1" noChangeArrowheads="1"/>
                    </pic:cNvPicPr>
                  </pic:nvPicPr>
                  <pic:blipFill>
                    <a:blip r:embed="rId119"/>
                    <a:srcRect/>
                    <a:stretch>
                      <a:fillRect/>
                    </a:stretch>
                  </pic:blipFill>
                  <pic:spPr bwMode="auto">
                    <a:xfrm>
                      <a:off x="0" y="0"/>
                      <a:ext cx="9862020" cy="13930300"/>
                    </a:xfrm>
                    <a:prstGeom prst="rect">
                      <a:avLst/>
                    </a:prstGeom>
                    <a:noFill/>
                    <a:ln w="9525">
                      <a:noFill/>
                      <a:miter lim="800000"/>
                      <a:headEnd/>
                      <a:tailEnd/>
                    </a:ln>
                  </pic:spPr>
                </pic:pic>
              </a:graphicData>
            </a:graphic>
          </wp:inline>
        </w:drawing>
      </w:r>
    </w:p>
    <w:p w:rsidR="000F6BAF" w:rsidRDefault="000F6BAF" w:rsidP="00930C76">
      <w:pPr>
        <w:ind w:firstLine="0"/>
        <w:rPr>
          <w:lang w:val="en-US"/>
        </w:rPr>
      </w:pPr>
      <w:r>
        <w:rPr>
          <w:noProof/>
          <w:lang w:eastAsia="ru-RU"/>
        </w:rPr>
        <w:lastRenderedPageBreak/>
        <w:drawing>
          <wp:inline distT="0" distB="0" distL="0" distR="0">
            <wp:extent cx="9442435" cy="13337627"/>
            <wp:effectExtent l="19050" t="0" r="6365" b="0"/>
            <wp:docPr id="305" name="Рисунок 9" descr="E:\Скрипты\Док-ты\Положення\Scan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Скрипты\Док-ты\Положення\Scan10006.JPG"/>
                    <pic:cNvPicPr>
                      <a:picLocks noChangeAspect="1" noChangeArrowheads="1"/>
                    </pic:cNvPicPr>
                  </pic:nvPicPr>
                  <pic:blipFill>
                    <a:blip r:embed="rId120"/>
                    <a:srcRect/>
                    <a:stretch>
                      <a:fillRect/>
                    </a:stretch>
                  </pic:blipFill>
                  <pic:spPr bwMode="auto">
                    <a:xfrm>
                      <a:off x="0" y="0"/>
                      <a:ext cx="9453889" cy="13353805"/>
                    </a:xfrm>
                    <a:prstGeom prst="rect">
                      <a:avLst/>
                    </a:prstGeom>
                    <a:noFill/>
                    <a:ln w="9525">
                      <a:noFill/>
                      <a:miter lim="800000"/>
                      <a:headEnd/>
                      <a:tailEnd/>
                    </a:ln>
                  </pic:spPr>
                </pic:pic>
              </a:graphicData>
            </a:graphic>
          </wp:inline>
        </w:drawing>
      </w:r>
    </w:p>
    <w:p w:rsidR="000F6BAF" w:rsidRDefault="000F6BAF">
      <w:pPr>
        <w:spacing w:before="0" w:line="252" w:lineRule="auto"/>
        <w:ind w:firstLine="0"/>
        <w:jc w:val="left"/>
        <w:rPr>
          <w:lang w:val="en-US"/>
        </w:rPr>
      </w:pPr>
      <w:r>
        <w:rPr>
          <w:lang w:val="en-US"/>
        </w:rPr>
        <w:br w:type="page"/>
      </w:r>
    </w:p>
    <w:p w:rsidR="000F6BAF" w:rsidRDefault="000F6BAF" w:rsidP="00930C76">
      <w:pPr>
        <w:ind w:firstLine="0"/>
        <w:rPr>
          <w:lang w:val="en-US"/>
        </w:rPr>
      </w:pPr>
      <w:r>
        <w:rPr>
          <w:noProof/>
          <w:lang w:eastAsia="ru-RU"/>
        </w:rPr>
        <w:lastRenderedPageBreak/>
        <w:drawing>
          <wp:inline distT="0" distB="0" distL="0" distR="0">
            <wp:extent cx="9442435" cy="13337627"/>
            <wp:effectExtent l="19050" t="0" r="6365" b="0"/>
            <wp:docPr id="306" name="Рисунок 10" descr="E:\Скрипты\Док-ты\Положення\Scan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Скрипты\Док-ты\Положення\Scan10007.JPG"/>
                    <pic:cNvPicPr>
                      <a:picLocks noChangeAspect="1" noChangeArrowheads="1"/>
                    </pic:cNvPicPr>
                  </pic:nvPicPr>
                  <pic:blipFill>
                    <a:blip r:embed="rId121"/>
                    <a:srcRect/>
                    <a:stretch>
                      <a:fillRect/>
                    </a:stretch>
                  </pic:blipFill>
                  <pic:spPr bwMode="auto">
                    <a:xfrm>
                      <a:off x="0" y="0"/>
                      <a:ext cx="9442378" cy="13337546"/>
                    </a:xfrm>
                    <a:prstGeom prst="rect">
                      <a:avLst/>
                    </a:prstGeom>
                    <a:noFill/>
                    <a:ln w="9525">
                      <a:noFill/>
                      <a:miter lim="800000"/>
                      <a:headEnd/>
                      <a:tailEnd/>
                    </a:ln>
                  </pic:spPr>
                </pic:pic>
              </a:graphicData>
            </a:graphic>
          </wp:inline>
        </w:drawing>
      </w:r>
    </w:p>
    <w:p w:rsidR="000F6BAF" w:rsidRDefault="000F6BAF">
      <w:pPr>
        <w:spacing w:before="0" w:line="252" w:lineRule="auto"/>
        <w:ind w:firstLine="0"/>
        <w:jc w:val="left"/>
        <w:rPr>
          <w:lang w:val="en-US"/>
        </w:rPr>
      </w:pPr>
      <w:r>
        <w:rPr>
          <w:lang w:val="en-US"/>
        </w:rPr>
        <w:br w:type="page"/>
      </w:r>
    </w:p>
    <w:p w:rsidR="000F6BAF" w:rsidRDefault="00BC274F" w:rsidP="00930C76">
      <w:pPr>
        <w:ind w:firstLine="0"/>
        <w:rPr>
          <w:lang w:val="en-US"/>
        </w:rPr>
      </w:pPr>
      <w:r>
        <w:rPr>
          <w:noProof/>
          <w:lang w:eastAsia="ru-RU"/>
        </w:rPr>
        <w:lastRenderedPageBreak/>
        <w:drawing>
          <wp:inline distT="0" distB="0" distL="0" distR="0">
            <wp:extent cx="9442435" cy="13337627"/>
            <wp:effectExtent l="19050" t="0" r="6365" b="0"/>
            <wp:docPr id="310" name="Рисунок 11" descr="E:\Скрипты\Док-ты\Зміни_до_положення\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Скрипты\Док-ты\Зміни_до_положення\Scan1.JPG"/>
                    <pic:cNvPicPr>
                      <a:picLocks noChangeAspect="1" noChangeArrowheads="1"/>
                    </pic:cNvPicPr>
                  </pic:nvPicPr>
                  <pic:blipFill>
                    <a:blip r:embed="rId122"/>
                    <a:srcRect/>
                    <a:stretch>
                      <a:fillRect/>
                    </a:stretch>
                  </pic:blipFill>
                  <pic:spPr bwMode="auto">
                    <a:xfrm>
                      <a:off x="0" y="0"/>
                      <a:ext cx="9453889" cy="13353805"/>
                    </a:xfrm>
                    <a:prstGeom prst="rect">
                      <a:avLst/>
                    </a:prstGeom>
                    <a:noFill/>
                    <a:ln w="9525">
                      <a:noFill/>
                      <a:miter lim="800000"/>
                      <a:headEnd/>
                      <a:tailEnd/>
                    </a:ln>
                  </pic:spPr>
                </pic:pic>
              </a:graphicData>
            </a:graphic>
          </wp:inline>
        </w:drawing>
      </w:r>
    </w:p>
    <w:p w:rsidR="000F6BAF" w:rsidRDefault="000F6BAF">
      <w:pPr>
        <w:spacing w:before="0" w:line="252" w:lineRule="auto"/>
        <w:ind w:firstLine="0"/>
        <w:jc w:val="left"/>
        <w:rPr>
          <w:lang w:val="en-US"/>
        </w:rPr>
      </w:pPr>
      <w:r>
        <w:rPr>
          <w:lang w:val="en-US"/>
        </w:rPr>
        <w:br w:type="page"/>
      </w:r>
    </w:p>
    <w:p w:rsidR="000F6BAF" w:rsidRDefault="000F6BAF" w:rsidP="00930C76">
      <w:pPr>
        <w:ind w:firstLine="0"/>
        <w:rPr>
          <w:lang w:val="en-US"/>
        </w:rPr>
      </w:pPr>
    </w:p>
    <w:p w:rsidR="000F6BAF" w:rsidRDefault="00BC274F">
      <w:pPr>
        <w:spacing w:before="0" w:line="252" w:lineRule="auto"/>
        <w:ind w:firstLine="0"/>
        <w:jc w:val="left"/>
        <w:rPr>
          <w:lang w:val="en-US"/>
        </w:rPr>
      </w:pPr>
      <w:r>
        <w:rPr>
          <w:noProof/>
          <w:lang w:eastAsia="ru-RU"/>
        </w:rPr>
        <w:drawing>
          <wp:inline distT="0" distB="0" distL="0" distR="0">
            <wp:extent cx="9072880" cy="12815623"/>
            <wp:effectExtent l="19050" t="0" r="0" b="0"/>
            <wp:docPr id="317" name="Рисунок 12" descr="E:\Скрипты\Док-ты\Зміни_до_положення\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Скрипты\Док-ты\Зміни_до_положення\Scan10001.JPG"/>
                    <pic:cNvPicPr>
                      <a:picLocks noChangeAspect="1" noChangeArrowheads="1"/>
                    </pic:cNvPicPr>
                  </pic:nvPicPr>
                  <pic:blipFill>
                    <a:blip r:embed="rId123"/>
                    <a:srcRect/>
                    <a:stretch>
                      <a:fillRect/>
                    </a:stretch>
                  </pic:blipFill>
                  <pic:spPr bwMode="auto">
                    <a:xfrm>
                      <a:off x="0" y="0"/>
                      <a:ext cx="9072880" cy="12815623"/>
                    </a:xfrm>
                    <a:prstGeom prst="rect">
                      <a:avLst/>
                    </a:prstGeom>
                    <a:noFill/>
                    <a:ln w="9525">
                      <a:noFill/>
                      <a:miter lim="800000"/>
                      <a:headEnd/>
                      <a:tailEnd/>
                    </a:ln>
                  </pic:spPr>
                </pic:pic>
              </a:graphicData>
            </a:graphic>
          </wp:inline>
        </w:drawing>
      </w:r>
      <w:r w:rsidR="000F6BAF">
        <w:rPr>
          <w:lang w:val="en-US"/>
        </w:rPr>
        <w:br w:type="page"/>
      </w:r>
    </w:p>
    <w:p w:rsidR="00341C8D" w:rsidRDefault="00BC274F" w:rsidP="00930C76">
      <w:pPr>
        <w:ind w:firstLine="0"/>
        <w:rPr>
          <w:lang w:val="en-US"/>
        </w:rPr>
      </w:pPr>
      <w:r>
        <w:rPr>
          <w:noProof/>
          <w:lang w:eastAsia="ru-RU"/>
        </w:rPr>
        <w:lastRenderedPageBreak/>
        <w:drawing>
          <wp:inline distT="0" distB="0" distL="0" distR="0">
            <wp:extent cx="9433910" cy="13298403"/>
            <wp:effectExtent l="19050" t="0" r="0" b="0"/>
            <wp:docPr id="318" name="Рисунок 13" descr="E:\Скрипты\Док-ты\Зміни_до_положення\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Скрипты\Док-ты\Зміни_до_положення\Scan10002.JPG"/>
                    <pic:cNvPicPr>
                      <a:picLocks noChangeAspect="1" noChangeArrowheads="1"/>
                    </pic:cNvPicPr>
                  </pic:nvPicPr>
                  <pic:blipFill>
                    <a:blip r:embed="rId124"/>
                    <a:srcRect/>
                    <a:stretch>
                      <a:fillRect/>
                    </a:stretch>
                  </pic:blipFill>
                  <pic:spPr bwMode="auto">
                    <a:xfrm>
                      <a:off x="0" y="0"/>
                      <a:ext cx="9445847" cy="13315230"/>
                    </a:xfrm>
                    <a:prstGeom prst="rect">
                      <a:avLst/>
                    </a:prstGeom>
                    <a:noFill/>
                    <a:ln w="9525">
                      <a:noFill/>
                      <a:miter lim="800000"/>
                      <a:headEnd/>
                      <a:tailEnd/>
                    </a:ln>
                  </pic:spPr>
                </pic:pic>
              </a:graphicData>
            </a:graphic>
          </wp:inline>
        </w:drawing>
      </w:r>
    </w:p>
    <w:sectPr w:rsidR="00341C8D" w:rsidSect="001038EE">
      <w:pgSz w:w="16839" w:h="23814" w:code="8"/>
      <w:pgMar w:top="1134" w:right="1701" w:bottom="1134" w:left="850" w:header="708" w:footer="708" w:gutter="0"/>
      <w:pgNumType w:start="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859E5" w:rsidRDefault="001859E5" w:rsidP="00554097">
      <w:pPr>
        <w:spacing w:before="0" w:after="0"/>
      </w:pPr>
      <w:r>
        <w:separator/>
      </w:r>
    </w:p>
  </w:endnote>
  <w:endnote w:type="continuationSeparator" w:id="1">
    <w:p w:rsidR="001859E5" w:rsidRDefault="001859E5" w:rsidP="00554097">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BDC" w:rsidRDefault="00FC6BDC" w:rsidP="000C3141">
    <w:pPr>
      <w:pStyle w:val="aff4"/>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74439"/>
      <w:docPartObj>
        <w:docPartGallery w:val="Page Numbers (Bottom of Page)"/>
        <w:docPartUnique/>
      </w:docPartObj>
    </w:sdtPr>
    <w:sdtContent>
      <w:p w:rsidR="00FC6BDC" w:rsidRDefault="00FC6BDC">
        <w:pPr>
          <w:pStyle w:val="aff4"/>
          <w:jc w:val="right"/>
        </w:pPr>
        <w:fldSimple w:instr=" PAGE   \* MERGEFORMAT ">
          <w:r w:rsidR="00EA287B">
            <w:rPr>
              <w:noProof/>
            </w:rPr>
            <w:t>2</w:t>
          </w:r>
        </w:fldSimple>
      </w:p>
    </w:sdtContent>
  </w:sdt>
  <w:p w:rsidR="00FC6BDC" w:rsidRDefault="00FC6BDC" w:rsidP="000C3141">
    <w:pPr>
      <w:pStyle w:val="aff4"/>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74440"/>
      <w:docPartObj>
        <w:docPartGallery w:val="Page Numbers (Bottom of Page)"/>
        <w:docPartUnique/>
      </w:docPartObj>
    </w:sdtPr>
    <w:sdtContent>
      <w:p w:rsidR="00FC6BDC" w:rsidRDefault="00FC6BDC">
        <w:pPr>
          <w:pStyle w:val="aff4"/>
          <w:jc w:val="right"/>
        </w:pPr>
        <w:fldSimple w:instr=" PAGE   \* MERGEFORMAT ">
          <w:r w:rsidR="00EA287B">
            <w:rPr>
              <w:noProof/>
            </w:rPr>
            <w:t>0</w:t>
          </w:r>
        </w:fldSimple>
      </w:p>
    </w:sdtContent>
  </w:sdt>
  <w:p w:rsidR="00FC6BDC" w:rsidRDefault="00FC6BDC">
    <w:pPr>
      <w:pStyle w:val="aff4"/>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BDC" w:rsidRDefault="00FC6BDC" w:rsidP="002710B7">
    <w:pPr>
      <w:pStyle w:val="aff4"/>
      <w:jc w:val="lef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BDC" w:rsidRPr="000C3141" w:rsidRDefault="00FC6BDC" w:rsidP="000C3141">
    <w:pPr>
      <w:pStyle w:val="aff4"/>
      <w:jc w:val="right"/>
    </w:pPr>
    <w:fldSimple w:instr="PAGE   \* MERGEFORMAT">
      <w:r w:rsidR="00EA287B">
        <w:rPr>
          <w:noProof/>
        </w:rPr>
        <w:t>82</w:t>
      </w:r>
    </w:fldSimple>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BDC" w:rsidRPr="000C3141" w:rsidRDefault="00FC6BDC" w:rsidP="000C3141">
    <w:pPr>
      <w:pStyle w:val="aff4"/>
      <w:jc w:val="right"/>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BDC" w:rsidRPr="00BA0CDC" w:rsidRDefault="00FC6BDC" w:rsidP="00BA0CDC">
    <w:pPr>
      <w:pStyle w:val="aff4"/>
      <w:jc w:val="right"/>
    </w:pPr>
    <w:fldSimple w:instr="PAGE   \* MERGEFORMAT">
      <w:r w:rsidR="00EA287B">
        <w:rPr>
          <w:noProof/>
        </w:rPr>
        <w:t>173</w:t>
      </w:r>
    </w:fldSimple>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BDC" w:rsidRPr="00BA0CDC" w:rsidRDefault="00FC6BDC" w:rsidP="00BA0CDC">
    <w:pPr>
      <w:pStyle w:val="aff4"/>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859E5" w:rsidRDefault="001859E5" w:rsidP="00554097">
      <w:pPr>
        <w:spacing w:before="0" w:after="0"/>
      </w:pPr>
      <w:r>
        <w:separator/>
      </w:r>
    </w:p>
  </w:footnote>
  <w:footnote w:type="continuationSeparator" w:id="1">
    <w:p w:rsidR="001859E5" w:rsidRDefault="001859E5" w:rsidP="00554097">
      <w:pPr>
        <w:spacing w:before="0" w:after="0"/>
      </w:pPr>
      <w:r>
        <w:continuationSeparator/>
      </w:r>
    </w:p>
  </w:footnote>
  <w:footnote w:id="2">
    <w:p w:rsidR="00FC6BDC" w:rsidRPr="00554097" w:rsidRDefault="00FC6BDC">
      <w:pPr>
        <w:pStyle w:val="afd"/>
        <w:rPr>
          <w:lang w:val="uk-UA"/>
        </w:rPr>
      </w:pPr>
      <w:r>
        <w:rPr>
          <w:rStyle w:val="aff"/>
        </w:rPr>
        <w:footnoteRef/>
      </w:r>
      <w:r>
        <w:t xml:space="preserve"> Даний підрозділ складений на основі матеріалів звіту – експертного висновку</w:t>
      </w:r>
      <w:r w:rsidRPr="005C7BB7">
        <w:t>: «Обследование флоры и растительности регионального ландшафтного парка</w:t>
      </w:r>
      <w:r>
        <w:t xml:space="preserve"> «Краматорский» - Донецк: ДБС НАН Украины, 2009 </w:t>
      </w:r>
      <w:r w:rsidRPr="005C7BB7">
        <w:t>[3</w:t>
      </w:r>
      <w:r>
        <w:t>8</w:t>
      </w:r>
      <w:r w:rsidRPr="005C7BB7">
        <w:t>]</w:t>
      </w:r>
      <w:r>
        <w:rPr>
          <w:lang w:val="uk-UA"/>
        </w:rPr>
        <w:t>.</w:t>
      </w:r>
    </w:p>
  </w:footnote>
  <w:footnote w:id="3">
    <w:p w:rsidR="00FC6BDC" w:rsidRPr="00D1389D" w:rsidRDefault="00FC6BDC" w:rsidP="00F85F59">
      <w:pPr>
        <w:pStyle w:val="afd"/>
        <w:jc w:val="left"/>
        <w:rPr>
          <w:lang w:val="uk-UA"/>
        </w:rPr>
      </w:pPr>
      <w:r>
        <w:rPr>
          <w:rStyle w:val="aff"/>
        </w:rPr>
        <w:footnoteRef/>
      </w:r>
      <w:r>
        <w:t xml:space="preserve"> </w:t>
      </w:r>
      <w:r w:rsidRPr="00D1389D">
        <w:t>•</w:t>
      </w:r>
      <w:r w:rsidRPr="00D1389D">
        <w:tab/>
        <w:t>Статистична інформація наведена на 1 січня 2014 р. по даним Головного управління статистики у Донецької області.</w:t>
      </w:r>
    </w:p>
  </w:footnote>
  <w:footnote w:id="4">
    <w:p w:rsidR="00FC6BDC" w:rsidRPr="00774AE3" w:rsidRDefault="00FC6BDC">
      <w:pPr>
        <w:pStyle w:val="afd"/>
        <w:rPr>
          <w:lang w:val="uk-UA"/>
        </w:rPr>
      </w:pPr>
      <w:r>
        <w:rPr>
          <w:rStyle w:val="aff"/>
        </w:rPr>
        <w:footnoteRef/>
      </w:r>
      <w:r w:rsidRPr="00774AE3">
        <w:rPr>
          <w:lang w:val="uk-UA"/>
        </w:rPr>
        <w:t xml:space="preserve"> </w:t>
      </w:r>
      <w:r>
        <w:rPr>
          <w:lang w:val="uk-UA"/>
        </w:rPr>
        <w:t xml:space="preserve">За данними сайту </w:t>
      </w:r>
      <w:hyperlink r:id="rId1" w:history="1">
        <w:r w:rsidRPr="00774AE3">
          <w:rPr>
            <w:rStyle w:val="af7"/>
            <w:lang w:val="uk-UA"/>
          </w:rPr>
          <w:t>ru.tradingeconomics.com</w:t>
        </w:r>
      </w:hyperlink>
    </w:p>
  </w:footnote>
  <w:footnote w:id="5">
    <w:p w:rsidR="00FC6BDC" w:rsidRPr="00E870EF" w:rsidRDefault="00FC6BDC">
      <w:pPr>
        <w:pStyle w:val="afd"/>
        <w:rPr>
          <w:lang w:val="uk-UA"/>
        </w:rPr>
      </w:pPr>
      <w:r>
        <w:rPr>
          <w:rStyle w:val="aff"/>
        </w:rPr>
        <w:footnoteRef/>
      </w:r>
      <w:r w:rsidRPr="00E870EF">
        <w:rPr>
          <w:lang w:val="uk-UA"/>
        </w:rPr>
        <w:t xml:space="preserve"> </w:t>
      </w:r>
      <w:r w:rsidRPr="00E870EF">
        <w:rPr>
          <w:b/>
          <w:lang w:val="uk-UA"/>
        </w:rPr>
        <w:t>М.К</w:t>
      </w:r>
      <w:r w:rsidRPr="00E870EF">
        <w:rPr>
          <w:lang w:val="uk-UA"/>
        </w:rPr>
        <w:t xml:space="preserve">. – види, занесені у Міжнародну красну книгу, </w:t>
      </w:r>
      <w:r w:rsidRPr="00E870EF">
        <w:rPr>
          <w:b/>
          <w:lang w:val="uk-UA"/>
        </w:rPr>
        <w:t>Є.С.</w:t>
      </w:r>
      <w:r w:rsidRPr="00E870EF">
        <w:rPr>
          <w:lang w:val="uk-UA"/>
        </w:rPr>
        <w:t xml:space="preserve"> – види, занесені у Європейський список, </w:t>
      </w:r>
      <w:r w:rsidRPr="00E870EF">
        <w:rPr>
          <w:b/>
          <w:lang w:val="uk-UA"/>
        </w:rPr>
        <w:t>К.У.</w:t>
      </w:r>
      <w:r w:rsidRPr="00E870EF">
        <w:rPr>
          <w:lang w:val="uk-UA"/>
        </w:rPr>
        <w:t xml:space="preserve"> – види, занесені в Красну книгу України, </w:t>
      </w:r>
      <w:r w:rsidRPr="00E870EF">
        <w:rPr>
          <w:b/>
          <w:lang w:val="uk-UA"/>
        </w:rPr>
        <w:t>Р.Р.</w:t>
      </w:r>
      <w:r w:rsidRPr="00E870EF">
        <w:rPr>
          <w:lang w:val="uk-UA"/>
        </w:rPr>
        <w:t xml:space="preserve"> – регіональні раритетні види та угрупування; </w:t>
      </w:r>
      <w:r w:rsidRPr="00E870EF">
        <w:rPr>
          <w:b/>
          <w:lang w:val="uk-UA"/>
        </w:rPr>
        <w:t>З.У.</w:t>
      </w:r>
      <w:r w:rsidRPr="00E870EF">
        <w:rPr>
          <w:lang w:val="uk-UA"/>
        </w:rPr>
        <w:t xml:space="preserve"> – рослинні угрупування, занесені у Зелену книгу України.</w:t>
      </w:r>
    </w:p>
  </w:footnote>
  <w:footnote w:id="6">
    <w:p w:rsidR="00FC6BDC" w:rsidRPr="006C6E9E" w:rsidRDefault="00FC6BDC">
      <w:pPr>
        <w:pStyle w:val="afd"/>
        <w:rPr>
          <w:lang w:val="uk-UA"/>
        </w:rPr>
      </w:pPr>
      <w:r>
        <w:rPr>
          <w:rStyle w:val="aff"/>
        </w:rPr>
        <w:footnoteRef/>
      </w:r>
      <w:r>
        <w:t xml:space="preserve"> </w:t>
      </w:r>
      <w:r w:rsidRPr="006C6E9E">
        <w:rPr>
          <w:lang w:val="uk-UA"/>
        </w:rPr>
        <w:t xml:space="preserve">Для складних лісо-рослинних умов - </w:t>
      </w:r>
      <w:r w:rsidRPr="006C6E9E">
        <w:rPr>
          <w:rStyle w:val="af2"/>
          <w:lang w:val="uk-UA"/>
        </w:rPr>
        <w:t>прим, автора</w:t>
      </w:r>
    </w:p>
  </w:footnote>
  <w:footnote w:id="7">
    <w:p w:rsidR="00FC6BDC" w:rsidRPr="00BE7292" w:rsidRDefault="00FC6BDC">
      <w:pPr>
        <w:pStyle w:val="afd"/>
        <w:rPr>
          <w:lang w:val="uk-UA"/>
        </w:rPr>
      </w:pPr>
      <w:r>
        <w:rPr>
          <w:rStyle w:val="aff"/>
        </w:rPr>
        <w:footnoteRef/>
      </w:r>
      <w:r>
        <w:t xml:space="preserve"> </w:t>
      </w:r>
      <w:r w:rsidRPr="00BE7292">
        <w:t>"+++" – основний, "++" – допоміжний, "+" – другорядний напрями роботи</w:t>
      </w:r>
      <w:r>
        <w:rPr>
          <w:lang w:val="uk-UA"/>
        </w:rPr>
        <w:t>.</w:t>
      </w:r>
    </w:p>
  </w:footnote>
  <w:footnote w:id="8">
    <w:p w:rsidR="00FC6BDC" w:rsidRDefault="00FC6BDC" w:rsidP="00BD7BED">
      <w:pPr>
        <w:pStyle w:val="afd"/>
      </w:pPr>
      <w:r w:rsidRPr="00BD7BED">
        <w:rPr>
          <w:rStyle w:val="aff"/>
        </w:rPr>
        <w:sym w:font="Symbol" w:char="F02A"/>
      </w:r>
      <w:r>
        <w:t xml:space="preserve"> </w:t>
      </w:r>
      <w:r w:rsidRPr="00BD7BED">
        <w:t>за рахунок інвесторів</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1592E"/>
    <w:multiLevelType w:val="hybridMultilevel"/>
    <w:tmpl w:val="21761A94"/>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
    <w:nsid w:val="04153E96"/>
    <w:multiLevelType w:val="hybridMultilevel"/>
    <w:tmpl w:val="A2787130"/>
    <w:lvl w:ilvl="0" w:tplc="0422000F">
      <w:start w:val="1"/>
      <w:numFmt w:val="decimal"/>
      <w:lvlText w:val="%1."/>
      <w:lvlJc w:val="left"/>
      <w:pPr>
        <w:ind w:left="1004" w:hanging="360"/>
      </w:pPr>
    </w:lvl>
    <w:lvl w:ilvl="1" w:tplc="04190001">
      <w:start w:val="1"/>
      <w:numFmt w:val="bullet"/>
      <w:lvlText w:val=""/>
      <w:lvlJc w:val="left"/>
      <w:pPr>
        <w:ind w:left="1724" w:hanging="360"/>
      </w:pPr>
      <w:rPr>
        <w:rFonts w:ascii="Symbol" w:hAnsi="Symbol" w:hint="default"/>
      </w:r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2">
    <w:nsid w:val="04920C02"/>
    <w:multiLevelType w:val="hybridMultilevel"/>
    <w:tmpl w:val="D7EAE7B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nsid w:val="04DC11AE"/>
    <w:multiLevelType w:val="hybridMultilevel"/>
    <w:tmpl w:val="ED5C7036"/>
    <w:lvl w:ilvl="0" w:tplc="0422000F">
      <w:start w:val="1"/>
      <w:numFmt w:val="decimal"/>
      <w:lvlText w:val="%1."/>
      <w:lvlJc w:val="left"/>
      <w:pPr>
        <w:ind w:left="1004" w:hanging="360"/>
      </w:pPr>
    </w:lvl>
    <w:lvl w:ilvl="1" w:tplc="04220019">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4">
    <w:nsid w:val="06FE625B"/>
    <w:multiLevelType w:val="multilevel"/>
    <w:tmpl w:val="FCD89E38"/>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7673065"/>
    <w:multiLevelType w:val="hybridMultilevel"/>
    <w:tmpl w:val="8EE0A2AE"/>
    <w:lvl w:ilvl="0" w:tplc="4DAE5C34">
      <w:start w:val="1"/>
      <w:numFmt w:val="decimal"/>
      <w:lvlText w:val="%1."/>
      <w:lvlJc w:val="left"/>
      <w:pPr>
        <w:tabs>
          <w:tab w:val="num" w:pos="720"/>
        </w:tabs>
        <w:ind w:left="720" w:hanging="360"/>
      </w:pPr>
      <w:rPr>
        <w:rFonts w:hint="default"/>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B4B6042"/>
    <w:multiLevelType w:val="hybridMultilevel"/>
    <w:tmpl w:val="330A66C4"/>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7">
    <w:nsid w:val="0B823B4A"/>
    <w:multiLevelType w:val="hybridMultilevel"/>
    <w:tmpl w:val="9CA01882"/>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8">
    <w:nsid w:val="0BC1245B"/>
    <w:multiLevelType w:val="hybridMultilevel"/>
    <w:tmpl w:val="CEA417CA"/>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9">
    <w:nsid w:val="0C95502E"/>
    <w:multiLevelType w:val="hybridMultilevel"/>
    <w:tmpl w:val="5726B990"/>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0">
    <w:nsid w:val="0CC81384"/>
    <w:multiLevelType w:val="multilevel"/>
    <w:tmpl w:val="F6F82DFA"/>
    <w:lvl w:ilvl="0">
      <w:start w:val="1"/>
      <w:numFmt w:val="decimal"/>
      <w:lvlText w:val="%1."/>
      <w:lvlJc w:val="left"/>
      <w:pPr>
        <w:ind w:left="1004" w:hanging="360"/>
      </w:pPr>
    </w:lvl>
    <w:lvl w:ilvl="1">
      <w:start w:val="1"/>
      <w:numFmt w:val="decimal"/>
      <w:lvlText w:val="%2."/>
      <w:lvlJc w:val="left"/>
      <w:pPr>
        <w:ind w:left="2069" w:hanging="705"/>
      </w:pPr>
      <w:rPr>
        <w:rFonts w:hint="default"/>
      </w:rPr>
    </w:lvl>
    <w:lvl w:ilvl="2" w:tentative="1">
      <w:start w:val="1"/>
      <w:numFmt w:val="lowerRoman"/>
      <w:lvlText w:val="%3."/>
      <w:lvlJc w:val="right"/>
      <w:pPr>
        <w:ind w:left="2444" w:hanging="180"/>
      </w:pPr>
    </w:lvl>
    <w:lvl w:ilvl="3" w:tentative="1">
      <w:start w:val="1"/>
      <w:numFmt w:val="decimal"/>
      <w:lvlText w:val="%4."/>
      <w:lvlJc w:val="left"/>
      <w:pPr>
        <w:ind w:left="3164" w:hanging="360"/>
      </w:pPr>
    </w:lvl>
    <w:lvl w:ilvl="4" w:tentative="1">
      <w:start w:val="1"/>
      <w:numFmt w:val="lowerLetter"/>
      <w:lvlText w:val="%5."/>
      <w:lvlJc w:val="left"/>
      <w:pPr>
        <w:ind w:left="3884" w:hanging="360"/>
      </w:pPr>
    </w:lvl>
    <w:lvl w:ilvl="5" w:tentative="1">
      <w:start w:val="1"/>
      <w:numFmt w:val="lowerRoman"/>
      <w:lvlText w:val="%6."/>
      <w:lvlJc w:val="right"/>
      <w:pPr>
        <w:ind w:left="4604" w:hanging="180"/>
      </w:pPr>
    </w:lvl>
    <w:lvl w:ilvl="6" w:tentative="1">
      <w:start w:val="1"/>
      <w:numFmt w:val="decimal"/>
      <w:lvlText w:val="%7."/>
      <w:lvlJc w:val="left"/>
      <w:pPr>
        <w:ind w:left="5324" w:hanging="360"/>
      </w:pPr>
    </w:lvl>
    <w:lvl w:ilvl="7" w:tentative="1">
      <w:start w:val="1"/>
      <w:numFmt w:val="lowerLetter"/>
      <w:lvlText w:val="%8."/>
      <w:lvlJc w:val="left"/>
      <w:pPr>
        <w:ind w:left="6044" w:hanging="360"/>
      </w:pPr>
    </w:lvl>
    <w:lvl w:ilvl="8" w:tentative="1">
      <w:start w:val="1"/>
      <w:numFmt w:val="lowerRoman"/>
      <w:lvlText w:val="%9."/>
      <w:lvlJc w:val="right"/>
      <w:pPr>
        <w:ind w:left="6764" w:hanging="180"/>
      </w:pPr>
    </w:lvl>
  </w:abstractNum>
  <w:abstractNum w:abstractNumId="11">
    <w:nsid w:val="0D872B70"/>
    <w:multiLevelType w:val="hybridMultilevel"/>
    <w:tmpl w:val="ED5C7036"/>
    <w:lvl w:ilvl="0" w:tplc="0422000F">
      <w:start w:val="1"/>
      <w:numFmt w:val="decimal"/>
      <w:lvlText w:val="%1."/>
      <w:lvlJc w:val="left"/>
      <w:pPr>
        <w:ind w:left="1004" w:hanging="360"/>
      </w:pPr>
    </w:lvl>
    <w:lvl w:ilvl="1" w:tplc="04220019">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12">
    <w:nsid w:val="0FED2158"/>
    <w:multiLevelType w:val="hybridMultilevel"/>
    <w:tmpl w:val="A4969384"/>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3">
    <w:nsid w:val="11D663F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139D171D"/>
    <w:multiLevelType w:val="hybridMultilevel"/>
    <w:tmpl w:val="D398017C"/>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5">
    <w:nsid w:val="159A73C2"/>
    <w:multiLevelType w:val="hybridMultilevel"/>
    <w:tmpl w:val="54A010BC"/>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16">
    <w:nsid w:val="1CAC2C0A"/>
    <w:multiLevelType w:val="hybridMultilevel"/>
    <w:tmpl w:val="65EC6E80"/>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7">
    <w:nsid w:val="1D4517CB"/>
    <w:multiLevelType w:val="hybridMultilevel"/>
    <w:tmpl w:val="D1F2C78C"/>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8">
    <w:nsid w:val="1DA32BF8"/>
    <w:multiLevelType w:val="hybridMultilevel"/>
    <w:tmpl w:val="ED6AA494"/>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9">
    <w:nsid w:val="1DA5768B"/>
    <w:multiLevelType w:val="hybridMultilevel"/>
    <w:tmpl w:val="136C9168"/>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20">
    <w:nsid w:val="1FFE0372"/>
    <w:multiLevelType w:val="hybridMultilevel"/>
    <w:tmpl w:val="CEE49450"/>
    <w:lvl w:ilvl="0" w:tplc="0422000F">
      <w:start w:val="1"/>
      <w:numFmt w:val="decimal"/>
      <w:lvlText w:val="%1."/>
      <w:lvlJc w:val="left"/>
      <w:pPr>
        <w:ind w:left="1004" w:hanging="360"/>
      </w:pPr>
    </w:lvl>
    <w:lvl w:ilvl="1" w:tplc="04190001">
      <w:start w:val="1"/>
      <w:numFmt w:val="bullet"/>
      <w:lvlText w:val=""/>
      <w:lvlJc w:val="left"/>
      <w:pPr>
        <w:ind w:left="1724" w:hanging="360"/>
      </w:pPr>
      <w:rPr>
        <w:rFonts w:ascii="Symbol" w:hAnsi="Symbol" w:hint="default"/>
      </w:r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21">
    <w:nsid w:val="21075081"/>
    <w:multiLevelType w:val="multilevel"/>
    <w:tmpl w:val="FCD89E38"/>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22DF0B25"/>
    <w:multiLevelType w:val="hybridMultilevel"/>
    <w:tmpl w:val="81DAEE54"/>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23">
    <w:nsid w:val="26DD288C"/>
    <w:multiLevelType w:val="hybridMultilevel"/>
    <w:tmpl w:val="751292E4"/>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24">
    <w:nsid w:val="278F4BE1"/>
    <w:multiLevelType w:val="hybridMultilevel"/>
    <w:tmpl w:val="5AA2548A"/>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25">
    <w:nsid w:val="280042FE"/>
    <w:multiLevelType w:val="hybridMultilevel"/>
    <w:tmpl w:val="87B21FB2"/>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26">
    <w:nsid w:val="29E45184"/>
    <w:multiLevelType w:val="hybridMultilevel"/>
    <w:tmpl w:val="0CA45D40"/>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27">
    <w:nsid w:val="2A681750"/>
    <w:multiLevelType w:val="hybridMultilevel"/>
    <w:tmpl w:val="18D85860"/>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28">
    <w:nsid w:val="2E3D1566"/>
    <w:multiLevelType w:val="hybridMultilevel"/>
    <w:tmpl w:val="5D2E1E1A"/>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29">
    <w:nsid w:val="319F66C8"/>
    <w:multiLevelType w:val="hybridMultilevel"/>
    <w:tmpl w:val="B7C6B6EC"/>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0">
    <w:nsid w:val="32CF6297"/>
    <w:multiLevelType w:val="multilevel"/>
    <w:tmpl w:val="FCD89E38"/>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351243B2"/>
    <w:multiLevelType w:val="hybridMultilevel"/>
    <w:tmpl w:val="92A06D3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2">
    <w:nsid w:val="377E25E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3A6446F5"/>
    <w:multiLevelType w:val="hybridMultilevel"/>
    <w:tmpl w:val="D5BABF92"/>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34">
    <w:nsid w:val="3BE4549F"/>
    <w:multiLevelType w:val="hybridMultilevel"/>
    <w:tmpl w:val="4E8C9F18"/>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35">
    <w:nsid w:val="3DE40ABB"/>
    <w:multiLevelType w:val="multilevel"/>
    <w:tmpl w:val="99E8E14A"/>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3EE6364B"/>
    <w:multiLevelType w:val="hybridMultilevel"/>
    <w:tmpl w:val="45C4D980"/>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37">
    <w:nsid w:val="3F0E2EC7"/>
    <w:multiLevelType w:val="hybridMultilevel"/>
    <w:tmpl w:val="6BBED582"/>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38">
    <w:nsid w:val="442A4417"/>
    <w:multiLevelType w:val="multilevel"/>
    <w:tmpl w:val="EE2A509E"/>
    <w:lvl w:ilvl="0">
      <w:start w:val="1"/>
      <w:numFmt w:val="decimal"/>
      <w:lvlText w:val="%1."/>
      <w:lvlJc w:val="left"/>
      <w:pPr>
        <w:ind w:left="360" w:hanging="360"/>
      </w:pPr>
    </w:lvl>
    <w:lvl w:ilvl="1">
      <w:start w:val="1"/>
      <w:numFmt w:val="decimal"/>
      <w:lvlText w:val="%2."/>
      <w:lvlJc w:val="left"/>
      <w:pPr>
        <w:ind w:left="792" w:hanging="432"/>
      </w:pPr>
      <w:rPr>
        <w:rFonts w:hint="default"/>
        <w:b/>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443C6FD1"/>
    <w:multiLevelType w:val="hybridMultilevel"/>
    <w:tmpl w:val="FE84C310"/>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40">
    <w:nsid w:val="484F3D95"/>
    <w:multiLevelType w:val="hybridMultilevel"/>
    <w:tmpl w:val="932EB842"/>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41">
    <w:nsid w:val="487274E3"/>
    <w:multiLevelType w:val="hybridMultilevel"/>
    <w:tmpl w:val="06649C54"/>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42">
    <w:nsid w:val="48E259DA"/>
    <w:multiLevelType w:val="hybridMultilevel"/>
    <w:tmpl w:val="79B0ED2A"/>
    <w:lvl w:ilvl="0" w:tplc="04190013">
      <w:start w:val="1"/>
      <w:numFmt w:val="upperRoman"/>
      <w:lvlText w:val="%1."/>
      <w:lvlJc w:val="righ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3">
    <w:nsid w:val="50300BA1"/>
    <w:multiLevelType w:val="multilevel"/>
    <w:tmpl w:val="E798491E"/>
    <w:lvl w:ilvl="0">
      <w:start w:val="1"/>
      <w:numFmt w:val="decimal"/>
      <w:pStyle w:val="1"/>
      <w:lvlText w:val="РОЗДІЛ %1."/>
      <w:lvlJc w:val="left"/>
      <w:pPr>
        <w:ind w:left="432"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44">
    <w:nsid w:val="521B2EF3"/>
    <w:multiLevelType w:val="hybridMultilevel"/>
    <w:tmpl w:val="D8A611D0"/>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45">
    <w:nsid w:val="527107BC"/>
    <w:multiLevelType w:val="hybridMultilevel"/>
    <w:tmpl w:val="DB9A1FBE"/>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46">
    <w:nsid w:val="55944EA7"/>
    <w:multiLevelType w:val="hybridMultilevel"/>
    <w:tmpl w:val="1FF20A8E"/>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47">
    <w:nsid w:val="56D74BD3"/>
    <w:multiLevelType w:val="hybridMultilevel"/>
    <w:tmpl w:val="64E05834"/>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48">
    <w:nsid w:val="571914CC"/>
    <w:multiLevelType w:val="hybridMultilevel"/>
    <w:tmpl w:val="1D186AD2"/>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49">
    <w:nsid w:val="578E2B74"/>
    <w:multiLevelType w:val="hybridMultilevel"/>
    <w:tmpl w:val="96F82416"/>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50">
    <w:nsid w:val="5D7A64B2"/>
    <w:multiLevelType w:val="hybridMultilevel"/>
    <w:tmpl w:val="9176BEEC"/>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51">
    <w:nsid w:val="5D8D33F5"/>
    <w:multiLevelType w:val="hybridMultilevel"/>
    <w:tmpl w:val="D7FC6292"/>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52">
    <w:nsid w:val="602C3FF4"/>
    <w:multiLevelType w:val="hybridMultilevel"/>
    <w:tmpl w:val="8196C82A"/>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53">
    <w:nsid w:val="60393808"/>
    <w:multiLevelType w:val="hybridMultilevel"/>
    <w:tmpl w:val="A2D2C97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4">
    <w:nsid w:val="616124BC"/>
    <w:multiLevelType w:val="hybridMultilevel"/>
    <w:tmpl w:val="9B42DBA8"/>
    <w:lvl w:ilvl="0" w:tplc="04190011">
      <w:start w:val="1"/>
      <w:numFmt w:val="decimal"/>
      <w:lvlText w:val="%1)"/>
      <w:lvlJc w:val="left"/>
      <w:pPr>
        <w:ind w:left="1004" w:hanging="360"/>
      </w:pPr>
    </w:lvl>
    <w:lvl w:ilvl="1" w:tplc="7876D4B4">
      <w:start w:val="1"/>
      <w:numFmt w:val="decimal"/>
      <w:lvlText w:val="%2."/>
      <w:lvlJc w:val="left"/>
      <w:pPr>
        <w:ind w:left="2069" w:hanging="705"/>
      </w:pPr>
      <w:rPr>
        <w:rFonts w:hint="default"/>
      </w:r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5">
    <w:nsid w:val="64D6343C"/>
    <w:multiLevelType w:val="hybridMultilevel"/>
    <w:tmpl w:val="43AECBBE"/>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56">
    <w:nsid w:val="65997305"/>
    <w:multiLevelType w:val="hybridMultilevel"/>
    <w:tmpl w:val="93DA9BCA"/>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57">
    <w:nsid w:val="677F39F0"/>
    <w:multiLevelType w:val="hybridMultilevel"/>
    <w:tmpl w:val="F81E5A10"/>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58">
    <w:nsid w:val="6A382342"/>
    <w:multiLevelType w:val="multilevel"/>
    <w:tmpl w:val="FCD89E38"/>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nsid w:val="6B340502"/>
    <w:multiLevelType w:val="hybridMultilevel"/>
    <w:tmpl w:val="82CE82C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0">
    <w:nsid w:val="6B6B4146"/>
    <w:multiLevelType w:val="hybridMultilevel"/>
    <w:tmpl w:val="B6CAE1F6"/>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61">
    <w:nsid w:val="702A55F8"/>
    <w:multiLevelType w:val="hybridMultilevel"/>
    <w:tmpl w:val="C3308306"/>
    <w:lvl w:ilvl="0" w:tplc="0422000F">
      <w:start w:val="1"/>
      <w:numFmt w:val="decimal"/>
      <w:lvlText w:val="%1."/>
      <w:lvlJc w:val="left"/>
      <w:pPr>
        <w:ind w:left="1004" w:hanging="360"/>
      </w:pPr>
    </w:lvl>
    <w:lvl w:ilvl="1" w:tplc="04190001">
      <w:start w:val="1"/>
      <w:numFmt w:val="bullet"/>
      <w:lvlText w:val=""/>
      <w:lvlJc w:val="left"/>
      <w:pPr>
        <w:ind w:left="1724" w:hanging="360"/>
      </w:pPr>
      <w:rPr>
        <w:rFonts w:ascii="Symbol" w:hAnsi="Symbol" w:hint="default"/>
      </w:r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62">
    <w:nsid w:val="724F0F1E"/>
    <w:multiLevelType w:val="hybridMultilevel"/>
    <w:tmpl w:val="446E91A0"/>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63">
    <w:nsid w:val="72795BC2"/>
    <w:multiLevelType w:val="hybridMultilevel"/>
    <w:tmpl w:val="B61E3E4E"/>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64">
    <w:nsid w:val="7294573D"/>
    <w:multiLevelType w:val="hybridMultilevel"/>
    <w:tmpl w:val="183E46FE"/>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65">
    <w:nsid w:val="72F15A36"/>
    <w:multiLevelType w:val="hybridMultilevel"/>
    <w:tmpl w:val="2216F6BC"/>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66">
    <w:nsid w:val="73211CD5"/>
    <w:multiLevelType w:val="hybridMultilevel"/>
    <w:tmpl w:val="852C6900"/>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67">
    <w:nsid w:val="75877DDE"/>
    <w:multiLevelType w:val="hybridMultilevel"/>
    <w:tmpl w:val="29260422"/>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68">
    <w:nsid w:val="75895529"/>
    <w:multiLevelType w:val="hybridMultilevel"/>
    <w:tmpl w:val="B86CB24A"/>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69">
    <w:nsid w:val="75C55D79"/>
    <w:multiLevelType w:val="hybridMultilevel"/>
    <w:tmpl w:val="4C2E0308"/>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70">
    <w:nsid w:val="7A950448"/>
    <w:multiLevelType w:val="hybridMultilevel"/>
    <w:tmpl w:val="DE0E7A32"/>
    <w:lvl w:ilvl="0" w:tplc="0419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71">
    <w:nsid w:val="7DBD195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nsid w:val="7DC42B5D"/>
    <w:multiLevelType w:val="multilevel"/>
    <w:tmpl w:val="FCD89E38"/>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nsid w:val="7E317192"/>
    <w:multiLevelType w:val="hybridMultilevel"/>
    <w:tmpl w:val="8CE48BA2"/>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num w:numId="1">
    <w:abstractNumId w:val="43"/>
  </w:num>
  <w:num w:numId="2">
    <w:abstractNumId w:val="53"/>
  </w:num>
  <w:num w:numId="3">
    <w:abstractNumId w:val="31"/>
  </w:num>
  <w:num w:numId="4">
    <w:abstractNumId w:val="54"/>
  </w:num>
  <w:num w:numId="5">
    <w:abstractNumId w:val="42"/>
  </w:num>
  <w:num w:numId="6">
    <w:abstractNumId w:val="59"/>
  </w:num>
  <w:num w:numId="7">
    <w:abstractNumId w:val="2"/>
  </w:num>
  <w:num w:numId="8">
    <w:abstractNumId w:val="29"/>
  </w:num>
  <w:num w:numId="9">
    <w:abstractNumId w:val="22"/>
  </w:num>
  <w:num w:numId="10">
    <w:abstractNumId w:val="37"/>
  </w:num>
  <w:num w:numId="11">
    <w:abstractNumId w:val="8"/>
  </w:num>
  <w:num w:numId="12">
    <w:abstractNumId w:val="60"/>
  </w:num>
  <w:num w:numId="13">
    <w:abstractNumId w:val="18"/>
  </w:num>
  <w:num w:numId="14">
    <w:abstractNumId w:val="45"/>
  </w:num>
  <w:num w:numId="15">
    <w:abstractNumId w:val="25"/>
  </w:num>
  <w:num w:numId="16">
    <w:abstractNumId w:val="24"/>
  </w:num>
  <w:num w:numId="17">
    <w:abstractNumId w:val="49"/>
  </w:num>
  <w:num w:numId="18">
    <w:abstractNumId w:val="14"/>
  </w:num>
  <w:num w:numId="19">
    <w:abstractNumId w:val="69"/>
  </w:num>
  <w:num w:numId="20">
    <w:abstractNumId w:val="67"/>
  </w:num>
  <w:num w:numId="21">
    <w:abstractNumId w:val="57"/>
  </w:num>
  <w:num w:numId="22">
    <w:abstractNumId w:val="19"/>
  </w:num>
  <w:num w:numId="23">
    <w:abstractNumId w:val="65"/>
  </w:num>
  <w:num w:numId="24">
    <w:abstractNumId w:val="16"/>
  </w:num>
  <w:num w:numId="25">
    <w:abstractNumId w:val="6"/>
  </w:num>
  <w:num w:numId="26">
    <w:abstractNumId w:val="68"/>
  </w:num>
  <w:num w:numId="27">
    <w:abstractNumId w:val="7"/>
  </w:num>
  <w:num w:numId="28">
    <w:abstractNumId w:val="23"/>
  </w:num>
  <w:num w:numId="29">
    <w:abstractNumId w:val="52"/>
  </w:num>
  <w:num w:numId="30">
    <w:abstractNumId w:val="48"/>
  </w:num>
  <w:num w:numId="31">
    <w:abstractNumId w:val="46"/>
  </w:num>
  <w:num w:numId="32">
    <w:abstractNumId w:val="47"/>
  </w:num>
  <w:num w:numId="33">
    <w:abstractNumId w:val="27"/>
  </w:num>
  <w:num w:numId="34">
    <w:abstractNumId w:val="40"/>
  </w:num>
  <w:num w:numId="35">
    <w:abstractNumId w:val="15"/>
  </w:num>
  <w:num w:numId="36">
    <w:abstractNumId w:val="51"/>
  </w:num>
  <w:num w:numId="37">
    <w:abstractNumId w:val="17"/>
  </w:num>
  <w:num w:numId="38">
    <w:abstractNumId w:val="41"/>
  </w:num>
  <w:num w:numId="39">
    <w:abstractNumId w:val="28"/>
  </w:num>
  <w:num w:numId="40">
    <w:abstractNumId w:val="34"/>
  </w:num>
  <w:num w:numId="41">
    <w:abstractNumId w:val="36"/>
  </w:num>
  <w:num w:numId="42">
    <w:abstractNumId w:val="73"/>
  </w:num>
  <w:num w:numId="43">
    <w:abstractNumId w:val="11"/>
  </w:num>
  <w:num w:numId="44">
    <w:abstractNumId w:val="20"/>
  </w:num>
  <w:num w:numId="45">
    <w:abstractNumId w:val="1"/>
  </w:num>
  <w:num w:numId="46">
    <w:abstractNumId w:val="61"/>
  </w:num>
  <w:num w:numId="47">
    <w:abstractNumId w:val="26"/>
  </w:num>
  <w:num w:numId="48">
    <w:abstractNumId w:val="64"/>
  </w:num>
  <w:num w:numId="49">
    <w:abstractNumId w:val="56"/>
  </w:num>
  <w:num w:numId="50">
    <w:abstractNumId w:val="62"/>
  </w:num>
  <w:num w:numId="51">
    <w:abstractNumId w:val="66"/>
  </w:num>
  <w:num w:numId="52">
    <w:abstractNumId w:val="39"/>
  </w:num>
  <w:num w:numId="53">
    <w:abstractNumId w:val="70"/>
  </w:num>
  <w:num w:numId="54">
    <w:abstractNumId w:val="50"/>
  </w:num>
  <w:num w:numId="55">
    <w:abstractNumId w:val="9"/>
  </w:num>
  <w:num w:numId="56">
    <w:abstractNumId w:val="0"/>
  </w:num>
  <w:num w:numId="57">
    <w:abstractNumId w:val="63"/>
  </w:num>
  <w:num w:numId="58">
    <w:abstractNumId w:val="3"/>
  </w:num>
  <w:num w:numId="59">
    <w:abstractNumId w:val="44"/>
  </w:num>
  <w:num w:numId="60">
    <w:abstractNumId w:val="13"/>
  </w:num>
  <w:num w:numId="61">
    <w:abstractNumId w:val="33"/>
  </w:num>
  <w:num w:numId="62">
    <w:abstractNumId w:val="10"/>
  </w:num>
  <w:num w:numId="63">
    <w:abstractNumId w:val="32"/>
  </w:num>
  <w:num w:numId="64">
    <w:abstractNumId w:val="71"/>
  </w:num>
  <w:num w:numId="65">
    <w:abstractNumId w:val="35"/>
  </w:num>
  <w:num w:numId="66">
    <w:abstractNumId w:val="4"/>
  </w:num>
  <w:num w:numId="67">
    <w:abstractNumId w:val="58"/>
  </w:num>
  <w:num w:numId="68">
    <w:abstractNumId w:val="21"/>
  </w:num>
  <w:num w:numId="69">
    <w:abstractNumId w:val="72"/>
  </w:num>
  <w:num w:numId="70">
    <w:abstractNumId w:val="30"/>
  </w:num>
  <w:num w:numId="71">
    <w:abstractNumId w:val="38"/>
  </w:num>
  <w:num w:numId="72">
    <w:abstractNumId w:val="12"/>
  </w:num>
  <w:num w:numId="73">
    <w:abstractNumId w:val="55"/>
  </w:num>
  <w:num w:numId="74">
    <w:abstractNumId w:val="5"/>
  </w:num>
  <w:numIdMacAtCleanup w:val="7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GrammaticalErrors/>
  <w:defaultTabStop w:val="708"/>
  <w:autoHyphenation/>
  <w:hyphenationZone w:val="357"/>
  <w:drawingGridHorizontalSpacing w:val="120"/>
  <w:displayHorizontalDrawingGridEvery w:val="2"/>
  <w:characterSpacingControl w:val="doNotCompress"/>
  <w:hdrShapeDefaults>
    <o:shapedefaults v:ext="edit" spidmax="48130"/>
  </w:hdrShapeDefaults>
  <w:footnotePr>
    <w:footnote w:id="0"/>
    <w:footnote w:id="1"/>
  </w:footnotePr>
  <w:endnotePr>
    <w:endnote w:id="0"/>
    <w:endnote w:id="1"/>
  </w:endnotePr>
  <w:compat>
    <w:useFELayout/>
  </w:compat>
  <w:rsids>
    <w:rsidRoot w:val="00E3772B"/>
    <w:rsid w:val="00005BF8"/>
    <w:rsid w:val="00007C97"/>
    <w:rsid w:val="0001060A"/>
    <w:rsid w:val="000130E3"/>
    <w:rsid w:val="0001772A"/>
    <w:rsid w:val="00017BA7"/>
    <w:rsid w:val="00033BC4"/>
    <w:rsid w:val="000344B3"/>
    <w:rsid w:val="00037D72"/>
    <w:rsid w:val="000403D2"/>
    <w:rsid w:val="00046615"/>
    <w:rsid w:val="00051D28"/>
    <w:rsid w:val="00052C64"/>
    <w:rsid w:val="00055942"/>
    <w:rsid w:val="00056E3D"/>
    <w:rsid w:val="000632A9"/>
    <w:rsid w:val="00070361"/>
    <w:rsid w:val="00075B8D"/>
    <w:rsid w:val="0007631C"/>
    <w:rsid w:val="00077131"/>
    <w:rsid w:val="000854FF"/>
    <w:rsid w:val="0008582A"/>
    <w:rsid w:val="00094144"/>
    <w:rsid w:val="00094B0A"/>
    <w:rsid w:val="000A3007"/>
    <w:rsid w:val="000B1662"/>
    <w:rsid w:val="000B1F61"/>
    <w:rsid w:val="000B51C8"/>
    <w:rsid w:val="000C0A23"/>
    <w:rsid w:val="000C2628"/>
    <w:rsid w:val="000C3141"/>
    <w:rsid w:val="000C657E"/>
    <w:rsid w:val="000C7FFE"/>
    <w:rsid w:val="000E3EE9"/>
    <w:rsid w:val="000F2981"/>
    <w:rsid w:val="000F50FA"/>
    <w:rsid w:val="000F52EC"/>
    <w:rsid w:val="000F6BAF"/>
    <w:rsid w:val="000F7BD3"/>
    <w:rsid w:val="001009C3"/>
    <w:rsid w:val="00100EFD"/>
    <w:rsid w:val="00102AA0"/>
    <w:rsid w:val="00102D2B"/>
    <w:rsid w:val="001038EE"/>
    <w:rsid w:val="0010740D"/>
    <w:rsid w:val="0011231B"/>
    <w:rsid w:val="001134AB"/>
    <w:rsid w:val="00114862"/>
    <w:rsid w:val="00116321"/>
    <w:rsid w:val="0011753B"/>
    <w:rsid w:val="00120248"/>
    <w:rsid w:val="00136835"/>
    <w:rsid w:val="00141780"/>
    <w:rsid w:val="00141F19"/>
    <w:rsid w:val="00146B96"/>
    <w:rsid w:val="00147474"/>
    <w:rsid w:val="001730E8"/>
    <w:rsid w:val="001812EB"/>
    <w:rsid w:val="001859E5"/>
    <w:rsid w:val="00186857"/>
    <w:rsid w:val="00186868"/>
    <w:rsid w:val="001939FA"/>
    <w:rsid w:val="0019641D"/>
    <w:rsid w:val="001A09D0"/>
    <w:rsid w:val="001A42FA"/>
    <w:rsid w:val="001B6C6F"/>
    <w:rsid w:val="001C5217"/>
    <w:rsid w:val="001C6778"/>
    <w:rsid w:val="001C7ADA"/>
    <w:rsid w:val="001D74D2"/>
    <w:rsid w:val="001F1AB5"/>
    <w:rsid w:val="001F1F0A"/>
    <w:rsid w:val="001F3254"/>
    <w:rsid w:val="002002A8"/>
    <w:rsid w:val="00217A1B"/>
    <w:rsid w:val="002214AC"/>
    <w:rsid w:val="00224FD2"/>
    <w:rsid w:val="00240B3A"/>
    <w:rsid w:val="00242203"/>
    <w:rsid w:val="00243ED3"/>
    <w:rsid w:val="00245C01"/>
    <w:rsid w:val="00246E98"/>
    <w:rsid w:val="002561DF"/>
    <w:rsid w:val="0026034F"/>
    <w:rsid w:val="002710B7"/>
    <w:rsid w:val="002818CC"/>
    <w:rsid w:val="002A5F60"/>
    <w:rsid w:val="002B09B0"/>
    <w:rsid w:val="002B55A0"/>
    <w:rsid w:val="002B7325"/>
    <w:rsid w:val="002C486F"/>
    <w:rsid w:val="002D3E03"/>
    <w:rsid w:val="002F52F7"/>
    <w:rsid w:val="002F70E9"/>
    <w:rsid w:val="00300BB1"/>
    <w:rsid w:val="00301FDA"/>
    <w:rsid w:val="00314411"/>
    <w:rsid w:val="00317AD3"/>
    <w:rsid w:val="0032356A"/>
    <w:rsid w:val="00324BCC"/>
    <w:rsid w:val="003251C0"/>
    <w:rsid w:val="00325485"/>
    <w:rsid w:val="00330938"/>
    <w:rsid w:val="003340EB"/>
    <w:rsid w:val="00336E53"/>
    <w:rsid w:val="00341C8D"/>
    <w:rsid w:val="00344D82"/>
    <w:rsid w:val="00345CBF"/>
    <w:rsid w:val="00350974"/>
    <w:rsid w:val="00372468"/>
    <w:rsid w:val="00376C4A"/>
    <w:rsid w:val="00377DA1"/>
    <w:rsid w:val="0038487D"/>
    <w:rsid w:val="00392F69"/>
    <w:rsid w:val="003947FB"/>
    <w:rsid w:val="00394F6F"/>
    <w:rsid w:val="003A1632"/>
    <w:rsid w:val="003A7D47"/>
    <w:rsid w:val="003B0A4B"/>
    <w:rsid w:val="003B263C"/>
    <w:rsid w:val="003B4DD8"/>
    <w:rsid w:val="003B541C"/>
    <w:rsid w:val="003B6088"/>
    <w:rsid w:val="003C5493"/>
    <w:rsid w:val="003C549F"/>
    <w:rsid w:val="003D06E1"/>
    <w:rsid w:val="003D4B26"/>
    <w:rsid w:val="003D68B6"/>
    <w:rsid w:val="003E6547"/>
    <w:rsid w:val="003E7D69"/>
    <w:rsid w:val="003F0582"/>
    <w:rsid w:val="003F2EA3"/>
    <w:rsid w:val="003F3096"/>
    <w:rsid w:val="003F5797"/>
    <w:rsid w:val="004009A8"/>
    <w:rsid w:val="00410055"/>
    <w:rsid w:val="004159FC"/>
    <w:rsid w:val="00422A16"/>
    <w:rsid w:val="004259E7"/>
    <w:rsid w:val="0042726D"/>
    <w:rsid w:val="0043147F"/>
    <w:rsid w:val="00436854"/>
    <w:rsid w:val="004375AC"/>
    <w:rsid w:val="00442C7A"/>
    <w:rsid w:val="00443ADE"/>
    <w:rsid w:val="00450995"/>
    <w:rsid w:val="0045197E"/>
    <w:rsid w:val="00454E1E"/>
    <w:rsid w:val="00456743"/>
    <w:rsid w:val="00457D95"/>
    <w:rsid w:val="00471482"/>
    <w:rsid w:val="004775BC"/>
    <w:rsid w:val="00487EC0"/>
    <w:rsid w:val="004938A1"/>
    <w:rsid w:val="00496C3D"/>
    <w:rsid w:val="004976F3"/>
    <w:rsid w:val="004B2B4D"/>
    <w:rsid w:val="004B5608"/>
    <w:rsid w:val="004B6F28"/>
    <w:rsid w:val="004B724D"/>
    <w:rsid w:val="004C0DC7"/>
    <w:rsid w:val="004D35B6"/>
    <w:rsid w:val="004F13D2"/>
    <w:rsid w:val="004F3BBA"/>
    <w:rsid w:val="004F44E6"/>
    <w:rsid w:val="004F4E93"/>
    <w:rsid w:val="004F56AA"/>
    <w:rsid w:val="00500300"/>
    <w:rsid w:val="005025A5"/>
    <w:rsid w:val="00504611"/>
    <w:rsid w:val="00511376"/>
    <w:rsid w:val="00513A96"/>
    <w:rsid w:val="00524577"/>
    <w:rsid w:val="00526380"/>
    <w:rsid w:val="00527B94"/>
    <w:rsid w:val="00530EF7"/>
    <w:rsid w:val="005311AE"/>
    <w:rsid w:val="00532A8C"/>
    <w:rsid w:val="0053605F"/>
    <w:rsid w:val="00536543"/>
    <w:rsid w:val="00541302"/>
    <w:rsid w:val="00541CD4"/>
    <w:rsid w:val="00546D2D"/>
    <w:rsid w:val="00554097"/>
    <w:rsid w:val="00561C42"/>
    <w:rsid w:val="00562F6D"/>
    <w:rsid w:val="00566504"/>
    <w:rsid w:val="00581D9A"/>
    <w:rsid w:val="00583F07"/>
    <w:rsid w:val="005842EB"/>
    <w:rsid w:val="00585709"/>
    <w:rsid w:val="00586EEB"/>
    <w:rsid w:val="00590D05"/>
    <w:rsid w:val="0059259E"/>
    <w:rsid w:val="00592AA9"/>
    <w:rsid w:val="00595C47"/>
    <w:rsid w:val="005A12A5"/>
    <w:rsid w:val="005A7699"/>
    <w:rsid w:val="005B6895"/>
    <w:rsid w:val="005C0B23"/>
    <w:rsid w:val="005C1751"/>
    <w:rsid w:val="005C3685"/>
    <w:rsid w:val="005C48C0"/>
    <w:rsid w:val="005C7948"/>
    <w:rsid w:val="005D0166"/>
    <w:rsid w:val="005D3AAA"/>
    <w:rsid w:val="005D53B5"/>
    <w:rsid w:val="005E038C"/>
    <w:rsid w:val="005E091E"/>
    <w:rsid w:val="005E17E4"/>
    <w:rsid w:val="005E2821"/>
    <w:rsid w:val="005F0F56"/>
    <w:rsid w:val="005F32E0"/>
    <w:rsid w:val="00603428"/>
    <w:rsid w:val="0062694B"/>
    <w:rsid w:val="00627792"/>
    <w:rsid w:val="00632056"/>
    <w:rsid w:val="00635673"/>
    <w:rsid w:val="00635D76"/>
    <w:rsid w:val="0063694A"/>
    <w:rsid w:val="00644900"/>
    <w:rsid w:val="00645644"/>
    <w:rsid w:val="00645BA3"/>
    <w:rsid w:val="00651900"/>
    <w:rsid w:val="00656FCC"/>
    <w:rsid w:val="00661530"/>
    <w:rsid w:val="0066679E"/>
    <w:rsid w:val="0067226B"/>
    <w:rsid w:val="00694637"/>
    <w:rsid w:val="0069563C"/>
    <w:rsid w:val="00696D31"/>
    <w:rsid w:val="00697D56"/>
    <w:rsid w:val="006A6F8A"/>
    <w:rsid w:val="006A7670"/>
    <w:rsid w:val="006A7A1B"/>
    <w:rsid w:val="006B15E2"/>
    <w:rsid w:val="006B43E1"/>
    <w:rsid w:val="006C3FF0"/>
    <w:rsid w:val="006C467E"/>
    <w:rsid w:val="006C6E9E"/>
    <w:rsid w:val="006C7D06"/>
    <w:rsid w:val="006D7B37"/>
    <w:rsid w:val="006E214D"/>
    <w:rsid w:val="006E5830"/>
    <w:rsid w:val="006E75C0"/>
    <w:rsid w:val="006F1C1F"/>
    <w:rsid w:val="006F4E88"/>
    <w:rsid w:val="006F58EA"/>
    <w:rsid w:val="007007DD"/>
    <w:rsid w:val="00700CD6"/>
    <w:rsid w:val="007040E6"/>
    <w:rsid w:val="00707BC1"/>
    <w:rsid w:val="00711A1E"/>
    <w:rsid w:val="00714AAA"/>
    <w:rsid w:val="00714CC3"/>
    <w:rsid w:val="00721ED9"/>
    <w:rsid w:val="00723712"/>
    <w:rsid w:val="00724242"/>
    <w:rsid w:val="0072566A"/>
    <w:rsid w:val="0072724B"/>
    <w:rsid w:val="007319B6"/>
    <w:rsid w:val="007450E0"/>
    <w:rsid w:val="00746A6A"/>
    <w:rsid w:val="00752C83"/>
    <w:rsid w:val="00754F03"/>
    <w:rsid w:val="00755D82"/>
    <w:rsid w:val="00756BF5"/>
    <w:rsid w:val="00760E68"/>
    <w:rsid w:val="00762178"/>
    <w:rsid w:val="0076321A"/>
    <w:rsid w:val="00764499"/>
    <w:rsid w:val="00764CB5"/>
    <w:rsid w:val="007665AF"/>
    <w:rsid w:val="007675BA"/>
    <w:rsid w:val="00774A65"/>
    <w:rsid w:val="00774AE3"/>
    <w:rsid w:val="0077678D"/>
    <w:rsid w:val="00783AEC"/>
    <w:rsid w:val="00785B32"/>
    <w:rsid w:val="00793901"/>
    <w:rsid w:val="00794175"/>
    <w:rsid w:val="007957CE"/>
    <w:rsid w:val="007A0B57"/>
    <w:rsid w:val="007A60C5"/>
    <w:rsid w:val="007B2B2B"/>
    <w:rsid w:val="007B5521"/>
    <w:rsid w:val="007B56E5"/>
    <w:rsid w:val="007C236D"/>
    <w:rsid w:val="007C7B78"/>
    <w:rsid w:val="007D048E"/>
    <w:rsid w:val="007D4801"/>
    <w:rsid w:val="007E6410"/>
    <w:rsid w:val="007E69FA"/>
    <w:rsid w:val="00803775"/>
    <w:rsid w:val="00804847"/>
    <w:rsid w:val="00804BF3"/>
    <w:rsid w:val="00817041"/>
    <w:rsid w:val="00817177"/>
    <w:rsid w:val="00817CCA"/>
    <w:rsid w:val="00824490"/>
    <w:rsid w:val="00830AD5"/>
    <w:rsid w:val="00833183"/>
    <w:rsid w:val="0084009E"/>
    <w:rsid w:val="00844C65"/>
    <w:rsid w:val="00845C07"/>
    <w:rsid w:val="00850837"/>
    <w:rsid w:val="008543DE"/>
    <w:rsid w:val="0086427F"/>
    <w:rsid w:val="00867413"/>
    <w:rsid w:val="00882FA7"/>
    <w:rsid w:val="00890F25"/>
    <w:rsid w:val="008919EE"/>
    <w:rsid w:val="00893769"/>
    <w:rsid w:val="008B05D8"/>
    <w:rsid w:val="008B05F2"/>
    <w:rsid w:val="008B1B39"/>
    <w:rsid w:val="008C1885"/>
    <w:rsid w:val="008C3226"/>
    <w:rsid w:val="008C4ABE"/>
    <w:rsid w:val="008D1649"/>
    <w:rsid w:val="008D1965"/>
    <w:rsid w:val="008D4A37"/>
    <w:rsid w:val="008F0835"/>
    <w:rsid w:val="008F199C"/>
    <w:rsid w:val="008F6CEF"/>
    <w:rsid w:val="009060F7"/>
    <w:rsid w:val="009072DA"/>
    <w:rsid w:val="0091678B"/>
    <w:rsid w:val="00930C76"/>
    <w:rsid w:val="009310DF"/>
    <w:rsid w:val="00940F53"/>
    <w:rsid w:val="00941C67"/>
    <w:rsid w:val="009427A4"/>
    <w:rsid w:val="00943622"/>
    <w:rsid w:val="0094485F"/>
    <w:rsid w:val="00946731"/>
    <w:rsid w:val="00950AC3"/>
    <w:rsid w:val="00957D46"/>
    <w:rsid w:val="00963C6D"/>
    <w:rsid w:val="009656BD"/>
    <w:rsid w:val="00975A9E"/>
    <w:rsid w:val="009760C2"/>
    <w:rsid w:val="00976CD1"/>
    <w:rsid w:val="00977799"/>
    <w:rsid w:val="0098155E"/>
    <w:rsid w:val="009906B1"/>
    <w:rsid w:val="009906CF"/>
    <w:rsid w:val="00990D2F"/>
    <w:rsid w:val="0099514E"/>
    <w:rsid w:val="00995402"/>
    <w:rsid w:val="009A4CD5"/>
    <w:rsid w:val="009A707F"/>
    <w:rsid w:val="009A74E3"/>
    <w:rsid w:val="009B2302"/>
    <w:rsid w:val="009B73D9"/>
    <w:rsid w:val="009C13DE"/>
    <w:rsid w:val="009C2496"/>
    <w:rsid w:val="009C30CA"/>
    <w:rsid w:val="009C6205"/>
    <w:rsid w:val="009D639B"/>
    <w:rsid w:val="009F4553"/>
    <w:rsid w:val="009F4A26"/>
    <w:rsid w:val="00A012B8"/>
    <w:rsid w:val="00A04768"/>
    <w:rsid w:val="00A04891"/>
    <w:rsid w:val="00A117EF"/>
    <w:rsid w:val="00A163E0"/>
    <w:rsid w:val="00A170D0"/>
    <w:rsid w:val="00A219D8"/>
    <w:rsid w:val="00A24031"/>
    <w:rsid w:val="00A24E5D"/>
    <w:rsid w:val="00A27E80"/>
    <w:rsid w:val="00A3327F"/>
    <w:rsid w:val="00A33BF2"/>
    <w:rsid w:val="00A34456"/>
    <w:rsid w:val="00A35BF7"/>
    <w:rsid w:val="00A40BE1"/>
    <w:rsid w:val="00A45F68"/>
    <w:rsid w:val="00A46FFE"/>
    <w:rsid w:val="00A65840"/>
    <w:rsid w:val="00A7062E"/>
    <w:rsid w:val="00A81C28"/>
    <w:rsid w:val="00A85F60"/>
    <w:rsid w:val="00A8673A"/>
    <w:rsid w:val="00A93DB0"/>
    <w:rsid w:val="00AB0D77"/>
    <w:rsid w:val="00AB464C"/>
    <w:rsid w:val="00AC0F47"/>
    <w:rsid w:val="00AC2CD7"/>
    <w:rsid w:val="00AD0C1B"/>
    <w:rsid w:val="00AD0C9F"/>
    <w:rsid w:val="00AD2F5B"/>
    <w:rsid w:val="00AD6A18"/>
    <w:rsid w:val="00AE799B"/>
    <w:rsid w:val="00AF01A5"/>
    <w:rsid w:val="00AF0B22"/>
    <w:rsid w:val="00B02750"/>
    <w:rsid w:val="00B116D5"/>
    <w:rsid w:val="00B17A28"/>
    <w:rsid w:val="00B20CF4"/>
    <w:rsid w:val="00B313DA"/>
    <w:rsid w:val="00B32B5F"/>
    <w:rsid w:val="00B34B2F"/>
    <w:rsid w:val="00B40641"/>
    <w:rsid w:val="00B40E0B"/>
    <w:rsid w:val="00B43D68"/>
    <w:rsid w:val="00B44186"/>
    <w:rsid w:val="00B46503"/>
    <w:rsid w:val="00B53263"/>
    <w:rsid w:val="00B545DA"/>
    <w:rsid w:val="00B5516F"/>
    <w:rsid w:val="00B61F96"/>
    <w:rsid w:val="00B774EE"/>
    <w:rsid w:val="00B77C47"/>
    <w:rsid w:val="00B82F23"/>
    <w:rsid w:val="00B95D2D"/>
    <w:rsid w:val="00B962FD"/>
    <w:rsid w:val="00BA0CDC"/>
    <w:rsid w:val="00BA29A9"/>
    <w:rsid w:val="00BB13FB"/>
    <w:rsid w:val="00BB2FEA"/>
    <w:rsid w:val="00BB6A48"/>
    <w:rsid w:val="00BC274F"/>
    <w:rsid w:val="00BC3C44"/>
    <w:rsid w:val="00BC4E31"/>
    <w:rsid w:val="00BC69F6"/>
    <w:rsid w:val="00BD7B4A"/>
    <w:rsid w:val="00BD7BED"/>
    <w:rsid w:val="00BE1033"/>
    <w:rsid w:val="00BE2F06"/>
    <w:rsid w:val="00BE5540"/>
    <w:rsid w:val="00BE5613"/>
    <w:rsid w:val="00BE7292"/>
    <w:rsid w:val="00BF0C7E"/>
    <w:rsid w:val="00BF4E03"/>
    <w:rsid w:val="00BF4F47"/>
    <w:rsid w:val="00C05258"/>
    <w:rsid w:val="00C109C9"/>
    <w:rsid w:val="00C14BB5"/>
    <w:rsid w:val="00C15C68"/>
    <w:rsid w:val="00C203C6"/>
    <w:rsid w:val="00C23B1E"/>
    <w:rsid w:val="00C3378B"/>
    <w:rsid w:val="00C34245"/>
    <w:rsid w:val="00C373D7"/>
    <w:rsid w:val="00C4449D"/>
    <w:rsid w:val="00C46CB5"/>
    <w:rsid w:val="00C5005E"/>
    <w:rsid w:val="00C50BDD"/>
    <w:rsid w:val="00C602DF"/>
    <w:rsid w:val="00C615BB"/>
    <w:rsid w:val="00C707B4"/>
    <w:rsid w:val="00C803DF"/>
    <w:rsid w:val="00C804EA"/>
    <w:rsid w:val="00C81BAA"/>
    <w:rsid w:val="00C85E76"/>
    <w:rsid w:val="00C86909"/>
    <w:rsid w:val="00C90883"/>
    <w:rsid w:val="00C930F7"/>
    <w:rsid w:val="00C93727"/>
    <w:rsid w:val="00C96E5B"/>
    <w:rsid w:val="00C97DBB"/>
    <w:rsid w:val="00CA1F16"/>
    <w:rsid w:val="00CA7AA0"/>
    <w:rsid w:val="00CC15F7"/>
    <w:rsid w:val="00CC179C"/>
    <w:rsid w:val="00CC3ED1"/>
    <w:rsid w:val="00CC6FA9"/>
    <w:rsid w:val="00CD7509"/>
    <w:rsid w:val="00CE0ACF"/>
    <w:rsid w:val="00CE6179"/>
    <w:rsid w:val="00D05BDA"/>
    <w:rsid w:val="00D12DE6"/>
    <w:rsid w:val="00D1389D"/>
    <w:rsid w:val="00D22DFF"/>
    <w:rsid w:val="00D24CB1"/>
    <w:rsid w:val="00D410BD"/>
    <w:rsid w:val="00D51A23"/>
    <w:rsid w:val="00D55633"/>
    <w:rsid w:val="00D57664"/>
    <w:rsid w:val="00D57937"/>
    <w:rsid w:val="00D60DAD"/>
    <w:rsid w:val="00D82E5D"/>
    <w:rsid w:val="00D85252"/>
    <w:rsid w:val="00D853F2"/>
    <w:rsid w:val="00D92E00"/>
    <w:rsid w:val="00DA0657"/>
    <w:rsid w:val="00DA15F2"/>
    <w:rsid w:val="00DA3609"/>
    <w:rsid w:val="00DA3613"/>
    <w:rsid w:val="00DA53E3"/>
    <w:rsid w:val="00DB2169"/>
    <w:rsid w:val="00DB28A7"/>
    <w:rsid w:val="00DB4980"/>
    <w:rsid w:val="00DC07A5"/>
    <w:rsid w:val="00DD4A44"/>
    <w:rsid w:val="00DE01CA"/>
    <w:rsid w:val="00DE155A"/>
    <w:rsid w:val="00DE4C54"/>
    <w:rsid w:val="00DF1261"/>
    <w:rsid w:val="00DF45A4"/>
    <w:rsid w:val="00E045E5"/>
    <w:rsid w:val="00E07559"/>
    <w:rsid w:val="00E07E43"/>
    <w:rsid w:val="00E1188F"/>
    <w:rsid w:val="00E156AF"/>
    <w:rsid w:val="00E2662F"/>
    <w:rsid w:val="00E315DF"/>
    <w:rsid w:val="00E36162"/>
    <w:rsid w:val="00E3772B"/>
    <w:rsid w:val="00E4431E"/>
    <w:rsid w:val="00E504DC"/>
    <w:rsid w:val="00E50AF8"/>
    <w:rsid w:val="00E52843"/>
    <w:rsid w:val="00E52DDD"/>
    <w:rsid w:val="00E54B2D"/>
    <w:rsid w:val="00E602B0"/>
    <w:rsid w:val="00E61BF8"/>
    <w:rsid w:val="00E71D40"/>
    <w:rsid w:val="00E75ABD"/>
    <w:rsid w:val="00E80C56"/>
    <w:rsid w:val="00E82C3F"/>
    <w:rsid w:val="00E8448B"/>
    <w:rsid w:val="00E870EF"/>
    <w:rsid w:val="00E905A8"/>
    <w:rsid w:val="00E9164F"/>
    <w:rsid w:val="00E9344F"/>
    <w:rsid w:val="00E94DA3"/>
    <w:rsid w:val="00EA24EA"/>
    <w:rsid w:val="00EA287B"/>
    <w:rsid w:val="00EA3764"/>
    <w:rsid w:val="00EA5DEF"/>
    <w:rsid w:val="00EA6D65"/>
    <w:rsid w:val="00EB518E"/>
    <w:rsid w:val="00EC74CC"/>
    <w:rsid w:val="00ED5538"/>
    <w:rsid w:val="00EE1F6F"/>
    <w:rsid w:val="00EE27AF"/>
    <w:rsid w:val="00EF01F9"/>
    <w:rsid w:val="00EF0FD2"/>
    <w:rsid w:val="00EF7854"/>
    <w:rsid w:val="00F02406"/>
    <w:rsid w:val="00F06A3E"/>
    <w:rsid w:val="00F13ED1"/>
    <w:rsid w:val="00F225AD"/>
    <w:rsid w:val="00F24421"/>
    <w:rsid w:val="00F26788"/>
    <w:rsid w:val="00F33C61"/>
    <w:rsid w:val="00F409BE"/>
    <w:rsid w:val="00F41585"/>
    <w:rsid w:val="00F43135"/>
    <w:rsid w:val="00F515DB"/>
    <w:rsid w:val="00F51F34"/>
    <w:rsid w:val="00F6181D"/>
    <w:rsid w:val="00F61B64"/>
    <w:rsid w:val="00F669A1"/>
    <w:rsid w:val="00F7437D"/>
    <w:rsid w:val="00F745C8"/>
    <w:rsid w:val="00F76249"/>
    <w:rsid w:val="00F76C1B"/>
    <w:rsid w:val="00F818DD"/>
    <w:rsid w:val="00F85F59"/>
    <w:rsid w:val="00F87BBC"/>
    <w:rsid w:val="00F91312"/>
    <w:rsid w:val="00F92F41"/>
    <w:rsid w:val="00F9354D"/>
    <w:rsid w:val="00F9453E"/>
    <w:rsid w:val="00F950A7"/>
    <w:rsid w:val="00FA0A4D"/>
    <w:rsid w:val="00FA4926"/>
    <w:rsid w:val="00FB09BB"/>
    <w:rsid w:val="00FB4719"/>
    <w:rsid w:val="00FB5C2E"/>
    <w:rsid w:val="00FC39AD"/>
    <w:rsid w:val="00FC6BDC"/>
    <w:rsid w:val="00FD131C"/>
    <w:rsid w:val="00FE2359"/>
    <w:rsid w:val="00FE47FF"/>
    <w:rsid w:val="00FE49C8"/>
    <w:rsid w:val="00FE5A6E"/>
    <w:rsid w:val="00FE7BA5"/>
    <w:rsid w:val="00FF0035"/>
    <w:rsid w:val="00FF0BA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81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ajorHAnsi" w:eastAsiaTheme="majorEastAsia" w:hAnsiTheme="majorHAnsi" w:cstheme="majorBidi"/>
        <w:sz w:val="22"/>
        <w:szCs w:val="22"/>
        <w:lang w:val="ru-RU"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6E9E"/>
    <w:pPr>
      <w:spacing w:before="120" w:line="240" w:lineRule="auto"/>
      <w:ind w:firstLine="284"/>
      <w:jc w:val="both"/>
    </w:pPr>
    <w:rPr>
      <w:rFonts w:asciiTheme="minorHAnsi" w:hAnsiTheme="minorHAnsi"/>
      <w:sz w:val="24"/>
    </w:rPr>
  </w:style>
  <w:style w:type="paragraph" w:styleId="1">
    <w:name w:val="heading 1"/>
    <w:basedOn w:val="a"/>
    <w:next w:val="a"/>
    <w:link w:val="10"/>
    <w:uiPriority w:val="9"/>
    <w:qFormat/>
    <w:rsid w:val="00817177"/>
    <w:pPr>
      <w:numPr>
        <w:numId w:val="1"/>
      </w:numPr>
      <w:pBdr>
        <w:bottom w:val="thinThickSmallGap" w:sz="12" w:space="1" w:color="000000" w:themeColor="text1"/>
      </w:pBdr>
      <w:spacing w:before="200" w:after="400"/>
      <w:outlineLvl w:val="0"/>
    </w:pPr>
    <w:rPr>
      <w:rFonts w:asciiTheme="majorHAnsi" w:hAnsiTheme="majorHAnsi"/>
      <w:caps/>
      <w:spacing w:val="20"/>
      <w:szCs w:val="28"/>
    </w:rPr>
  </w:style>
  <w:style w:type="paragraph" w:styleId="2">
    <w:name w:val="heading 2"/>
    <w:basedOn w:val="a"/>
    <w:next w:val="a"/>
    <w:link w:val="20"/>
    <w:uiPriority w:val="9"/>
    <w:unhideWhenUsed/>
    <w:qFormat/>
    <w:rsid w:val="00D51A23"/>
    <w:pPr>
      <w:numPr>
        <w:ilvl w:val="1"/>
        <w:numId w:val="1"/>
      </w:numPr>
      <w:spacing w:before="400"/>
      <w:outlineLvl w:val="1"/>
    </w:pPr>
    <w:rPr>
      <w:rFonts w:asciiTheme="majorHAnsi" w:hAnsiTheme="majorHAnsi"/>
      <w:b/>
      <w:spacing w:val="10"/>
      <w:szCs w:val="24"/>
    </w:rPr>
  </w:style>
  <w:style w:type="paragraph" w:styleId="3">
    <w:name w:val="heading 3"/>
    <w:basedOn w:val="a"/>
    <w:next w:val="a"/>
    <w:link w:val="30"/>
    <w:uiPriority w:val="9"/>
    <w:unhideWhenUsed/>
    <w:qFormat/>
    <w:rsid w:val="00D51A23"/>
    <w:pPr>
      <w:numPr>
        <w:ilvl w:val="2"/>
        <w:numId w:val="1"/>
      </w:numPr>
      <w:spacing w:before="300" w:line="360" w:lineRule="auto"/>
      <w:outlineLvl w:val="2"/>
    </w:pPr>
    <w:rPr>
      <w:rFonts w:asciiTheme="majorHAnsi" w:hAnsiTheme="majorHAnsi"/>
      <w:i/>
      <w:szCs w:val="24"/>
    </w:rPr>
  </w:style>
  <w:style w:type="paragraph" w:styleId="4">
    <w:name w:val="heading 4"/>
    <w:basedOn w:val="a"/>
    <w:next w:val="a"/>
    <w:link w:val="40"/>
    <w:uiPriority w:val="9"/>
    <w:unhideWhenUsed/>
    <w:qFormat/>
    <w:rsid w:val="00AB464C"/>
    <w:pPr>
      <w:numPr>
        <w:ilvl w:val="3"/>
        <w:numId w:val="1"/>
      </w:numPr>
      <w:spacing w:after="120"/>
      <w:jc w:val="left"/>
      <w:outlineLvl w:val="3"/>
    </w:pPr>
    <w:rPr>
      <w:b/>
      <w:spacing w:val="10"/>
      <w:u w:val="single"/>
    </w:rPr>
  </w:style>
  <w:style w:type="paragraph" w:styleId="5">
    <w:name w:val="heading 5"/>
    <w:basedOn w:val="a"/>
    <w:next w:val="a"/>
    <w:link w:val="50"/>
    <w:uiPriority w:val="9"/>
    <w:semiHidden/>
    <w:unhideWhenUsed/>
    <w:qFormat/>
    <w:rsid w:val="00AE799B"/>
    <w:pPr>
      <w:numPr>
        <w:ilvl w:val="4"/>
        <w:numId w:val="1"/>
      </w:numPr>
      <w:spacing w:before="320" w:after="120"/>
      <w:jc w:val="center"/>
      <w:outlineLvl w:val="4"/>
    </w:pPr>
    <w:rPr>
      <w:caps/>
      <w:color w:val="4D2828" w:themeColor="accent2" w:themeShade="7F"/>
      <w:spacing w:val="10"/>
    </w:rPr>
  </w:style>
  <w:style w:type="paragraph" w:styleId="6">
    <w:name w:val="heading 6"/>
    <w:basedOn w:val="a"/>
    <w:next w:val="a"/>
    <w:link w:val="60"/>
    <w:uiPriority w:val="9"/>
    <w:semiHidden/>
    <w:unhideWhenUsed/>
    <w:qFormat/>
    <w:rsid w:val="00AE799B"/>
    <w:pPr>
      <w:numPr>
        <w:ilvl w:val="5"/>
        <w:numId w:val="1"/>
      </w:numPr>
      <w:spacing w:after="120"/>
      <w:jc w:val="center"/>
      <w:outlineLvl w:val="5"/>
    </w:pPr>
    <w:rPr>
      <w:caps/>
      <w:color w:val="743D3D" w:themeColor="accent2" w:themeShade="BF"/>
      <w:spacing w:val="10"/>
    </w:rPr>
  </w:style>
  <w:style w:type="paragraph" w:styleId="7">
    <w:name w:val="heading 7"/>
    <w:basedOn w:val="a"/>
    <w:next w:val="a"/>
    <w:link w:val="70"/>
    <w:uiPriority w:val="9"/>
    <w:semiHidden/>
    <w:unhideWhenUsed/>
    <w:qFormat/>
    <w:rsid w:val="00AE799B"/>
    <w:pPr>
      <w:numPr>
        <w:ilvl w:val="6"/>
        <w:numId w:val="1"/>
      </w:numPr>
      <w:spacing w:after="120"/>
      <w:jc w:val="center"/>
      <w:outlineLvl w:val="6"/>
    </w:pPr>
    <w:rPr>
      <w:i/>
      <w:iCs/>
      <w:caps/>
      <w:color w:val="743D3D" w:themeColor="accent2" w:themeShade="BF"/>
      <w:spacing w:val="10"/>
    </w:rPr>
  </w:style>
  <w:style w:type="paragraph" w:styleId="8">
    <w:name w:val="heading 8"/>
    <w:basedOn w:val="a"/>
    <w:next w:val="a"/>
    <w:link w:val="80"/>
    <w:uiPriority w:val="9"/>
    <w:semiHidden/>
    <w:unhideWhenUsed/>
    <w:qFormat/>
    <w:rsid w:val="00AE799B"/>
    <w:pPr>
      <w:numPr>
        <w:ilvl w:val="7"/>
        <w:numId w:val="1"/>
      </w:numPr>
      <w:spacing w:after="120"/>
      <w:jc w:val="center"/>
      <w:outlineLvl w:val="7"/>
    </w:pPr>
    <w:rPr>
      <w:caps/>
      <w:spacing w:val="10"/>
      <w:sz w:val="20"/>
      <w:szCs w:val="20"/>
    </w:rPr>
  </w:style>
  <w:style w:type="paragraph" w:styleId="9">
    <w:name w:val="heading 9"/>
    <w:basedOn w:val="a"/>
    <w:next w:val="a"/>
    <w:link w:val="90"/>
    <w:uiPriority w:val="9"/>
    <w:semiHidden/>
    <w:unhideWhenUsed/>
    <w:qFormat/>
    <w:rsid w:val="00AE799B"/>
    <w:pPr>
      <w:numPr>
        <w:ilvl w:val="8"/>
        <w:numId w:val="1"/>
      </w:numPr>
      <w:spacing w:after="120"/>
      <w:jc w:val="center"/>
      <w:outlineLvl w:val="8"/>
    </w:pPr>
    <w:rPr>
      <w:i/>
      <w:iCs/>
      <w:caps/>
      <w:spacing w:val="1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17177"/>
    <w:rPr>
      <w:caps/>
      <w:spacing w:val="20"/>
      <w:sz w:val="24"/>
      <w:szCs w:val="28"/>
    </w:rPr>
  </w:style>
  <w:style w:type="paragraph" w:styleId="a3">
    <w:name w:val="TOC Heading"/>
    <w:basedOn w:val="1"/>
    <w:next w:val="a"/>
    <w:uiPriority w:val="39"/>
    <w:unhideWhenUsed/>
    <w:qFormat/>
    <w:rsid w:val="00AE799B"/>
    <w:pPr>
      <w:outlineLvl w:val="9"/>
    </w:pPr>
    <w:rPr>
      <w:lang w:bidi="en-US"/>
    </w:rPr>
  </w:style>
  <w:style w:type="paragraph" w:styleId="a4">
    <w:name w:val="Balloon Text"/>
    <w:basedOn w:val="a"/>
    <w:link w:val="a5"/>
    <w:uiPriority w:val="99"/>
    <w:semiHidden/>
    <w:unhideWhenUsed/>
    <w:rsid w:val="00AE799B"/>
    <w:pPr>
      <w:spacing w:after="0"/>
    </w:pPr>
    <w:rPr>
      <w:rFonts w:ascii="Tahoma" w:hAnsi="Tahoma" w:cs="Tahoma"/>
      <w:sz w:val="16"/>
      <w:szCs w:val="16"/>
    </w:rPr>
  </w:style>
  <w:style w:type="character" w:customStyle="1" w:styleId="a5">
    <w:name w:val="Текст выноски Знак"/>
    <w:basedOn w:val="a0"/>
    <w:link w:val="a4"/>
    <w:uiPriority w:val="99"/>
    <w:semiHidden/>
    <w:rsid w:val="00AE799B"/>
    <w:rPr>
      <w:rFonts w:ascii="Tahoma" w:hAnsi="Tahoma" w:cs="Tahoma"/>
      <w:sz w:val="16"/>
      <w:szCs w:val="16"/>
    </w:rPr>
  </w:style>
  <w:style w:type="paragraph" w:styleId="a6">
    <w:name w:val="Title"/>
    <w:basedOn w:val="a"/>
    <w:next w:val="a"/>
    <w:link w:val="a7"/>
    <w:uiPriority w:val="10"/>
    <w:qFormat/>
    <w:rsid w:val="00AE799B"/>
    <w:pPr>
      <w:pBdr>
        <w:top w:val="dotted" w:sz="2" w:space="1" w:color="4E2929" w:themeColor="accent2" w:themeShade="80"/>
        <w:bottom w:val="dotted" w:sz="2" w:space="6" w:color="4E2929" w:themeColor="accent2" w:themeShade="80"/>
      </w:pBdr>
      <w:spacing w:before="500" w:after="300"/>
      <w:jc w:val="center"/>
    </w:pPr>
    <w:rPr>
      <w:caps/>
      <w:color w:val="4E2929" w:themeColor="accent2" w:themeShade="80"/>
      <w:spacing w:val="50"/>
      <w:sz w:val="44"/>
      <w:szCs w:val="44"/>
    </w:rPr>
  </w:style>
  <w:style w:type="character" w:customStyle="1" w:styleId="a7">
    <w:name w:val="Название Знак"/>
    <w:basedOn w:val="a0"/>
    <w:link w:val="a6"/>
    <w:uiPriority w:val="10"/>
    <w:rsid w:val="00AE799B"/>
    <w:rPr>
      <w:caps/>
      <w:color w:val="4E2929" w:themeColor="accent2" w:themeShade="80"/>
      <w:spacing w:val="50"/>
      <w:sz w:val="44"/>
      <w:szCs w:val="44"/>
    </w:rPr>
  </w:style>
  <w:style w:type="character" w:customStyle="1" w:styleId="20">
    <w:name w:val="Заголовок 2 Знак"/>
    <w:basedOn w:val="a0"/>
    <w:link w:val="2"/>
    <w:uiPriority w:val="9"/>
    <w:rsid w:val="00D51A23"/>
    <w:rPr>
      <w:b/>
      <w:spacing w:val="10"/>
      <w:sz w:val="24"/>
      <w:szCs w:val="24"/>
    </w:rPr>
  </w:style>
  <w:style w:type="character" w:customStyle="1" w:styleId="30">
    <w:name w:val="Заголовок 3 Знак"/>
    <w:basedOn w:val="a0"/>
    <w:link w:val="3"/>
    <w:uiPriority w:val="9"/>
    <w:rsid w:val="00D51A23"/>
    <w:rPr>
      <w:i/>
      <w:sz w:val="24"/>
      <w:szCs w:val="24"/>
    </w:rPr>
  </w:style>
  <w:style w:type="character" w:customStyle="1" w:styleId="40">
    <w:name w:val="Заголовок 4 Знак"/>
    <w:basedOn w:val="a0"/>
    <w:link w:val="4"/>
    <w:uiPriority w:val="9"/>
    <w:rsid w:val="00AB464C"/>
    <w:rPr>
      <w:rFonts w:asciiTheme="minorHAnsi" w:hAnsiTheme="minorHAnsi"/>
      <w:b/>
      <w:spacing w:val="10"/>
      <w:sz w:val="24"/>
      <w:u w:val="single"/>
    </w:rPr>
  </w:style>
  <w:style w:type="character" w:customStyle="1" w:styleId="50">
    <w:name w:val="Заголовок 5 Знак"/>
    <w:basedOn w:val="a0"/>
    <w:link w:val="5"/>
    <w:uiPriority w:val="9"/>
    <w:semiHidden/>
    <w:rsid w:val="00AE799B"/>
    <w:rPr>
      <w:rFonts w:asciiTheme="minorHAnsi" w:hAnsiTheme="minorHAnsi"/>
      <w:caps/>
      <w:color w:val="4D2828" w:themeColor="accent2" w:themeShade="7F"/>
      <w:spacing w:val="10"/>
      <w:sz w:val="24"/>
    </w:rPr>
  </w:style>
  <w:style w:type="character" w:customStyle="1" w:styleId="60">
    <w:name w:val="Заголовок 6 Знак"/>
    <w:basedOn w:val="a0"/>
    <w:link w:val="6"/>
    <w:uiPriority w:val="9"/>
    <w:semiHidden/>
    <w:rsid w:val="00AE799B"/>
    <w:rPr>
      <w:rFonts w:asciiTheme="minorHAnsi" w:hAnsiTheme="minorHAnsi"/>
      <w:caps/>
      <w:color w:val="743D3D" w:themeColor="accent2" w:themeShade="BF"/>
      <w:spacing w:val="10"/>
      <w:sz w:val="24"/>
    </w:rPr>
  </w:style>
  <w:style w:type="character" w:customStyle="1" w:styleId="70">
    <w:name w:val="Заголовок 7 Знак"/>
    <w:basedOn w:val="a0"/>
    <w:link w:val="7"/>
    <w:uiPriority w:val="9"/>
    <w:semiHidden/>
    <w:rsid w:val="00AE799B"/>
    <w:rPr>
      <w:rFonts w:asciiTheme="minorHAnsi" w:hAnsiTheme="minorHAnsi"/>
      <w:i/>
      <w:iCs/>
      <w:caps/>
      <w:color w:val="743D3D" w:themeColor="accent2" w:themeShade="BF"/>
      <w:spacing w:val="10"/>
      <w:sz w:val="24"/>
    </w:rPr>
  </w:style>
  <w:style w:type="character" w:customStyle="1" w:styleId="80">
    <w:name w:val="Заголовок 8 Знак"/>
    <w:basedOn w:val="a0"/>
    <w:link w:val="8"/>
    <w:uiPriority w:val="9"/>
    <w:semiHidden/>
    <w:rsid w:val="00AE799B"/>
    <w:rPr>
      <w:rFonts w:asciiTheme="minorHAnsi" w:hAnsiTheme="minorHAnsi"/>
      <w:caps/>
      <w:spacing w:val="10"/>
      <w:sz w:val="20"/>
      <w:szCs w:val="20"/>
    </w:rPr>
  </w:style>
  <w:style w:type="character" w:customStyle="1" w:styleId="90">
    <w:name w:val="Заголовок 9 Знак"/>
    <w:basedOn w:val="a0"/>
    <w:link w:val="9"/>
    <w:uiPriority w:val="9"/>
    <w:semiHidden/>
    <w:rsid w:val="00AE799B"/>
    <w:rPr>
      <w:rFonts w:asciiTheme="minorHAnsi" w:hAnsiTheme="minorHAnsi"/>
      <w:i/>
      <w:iCs/>
      <w:caps/>
      <w:spacing w:val="10"/>
      <w:sz w:val="20"/>
      <w:szCs w:val="20"/>
    </w:rPr>
  </w:style>
  <w:style w:type="paragraph" w:styleId="a8">
    <w:name w:val="caption"/>
    <w:basedOn w:val="a"/>
    <w:next w:val="a"/>
    <w:uiPriority w:val="35"/>
    <w:unhideWhenUsed/>
    <w:qFormat/>
    <w:rsid w:val="00AE799B"/>
    <w:rPr>
      <w:caps/>
      <w:spacing w:val="10"/>
      <w:sz w:val="18"/>
      <w:szCs w:val="18"/>
    </w:rPr>
  </w:style>
  <w:style w:type="paragraph" w:styleId="a9">
    <w:name w:val="Subtitle"/>
    <w:basedOn w:val="a"/>
    <w:next w:val="a"/>
    <w:link w:val="aa"/>
    <w:uiPriority w:val="11"/>
    <w:qFormat/>
    <w:rsid w:val="00AE799B"/>
    <w:pPr>
      <w:spacing w:after="560"/>
      <w:jc w:val="center"/>
    </w:pPr>
    <w:rPr>
      <w:caps/>
      <w:spacing w:val="20"/>
      <w:sz w:val="18"/>
      <w:szCs w:val="18"/>
    </w:rPr>
  </w:style>
  <w:style w:type="character" w:customStyle="1" w:styleId="aa">
    <w:name w:val="Подзаголовок Знак"/>
    <w:basedOn w:val="a0"/>
    <w:link w:val="a9"/>
    <w:uiPriority w:val="11"/>
    <w:rsid w:val="00AE799B"/>
    <w:rPr>
      <w:caps/>
      <w:spacing w:val="20"/>
      <w:sz w:val="18"/>
      <w:szCs w:val="18"/>
    </w:rPr>
  </w:style>
  <w:style w:type="character" w:styleId="ab">
    <w:name w:val="Strong"/>
    <w:uiPriority w:val="22"/>
    <w:qFormat/>
    <w:rsid w:val="00AE799B"/>
    <w:rPr>
      <w:b/>
      <w:bCs/>
      <w:color w:val="743D3D" w:themeColor="accent2" w:themeShade="BF"/>
      <w:spacing w:val="5"/>
    </w:rPr>
  </w:style>
  <w:style w:type="character" w:styleId="ac">
    <w:name w:val="Emphasis"/>
    <w:uiPriority w:val="20"/>
    <w:qFormat/>
    <w:rsid w:val="00AE799B"/>
    <w:rPr>
      <w:caps/>
      <w:spacing w:val="5"/>
      <w:sz w:val="20"/>
      <w:szCs w:val="20"/>
    </w:rPr>
  </w:style>
  <w:style w:type="paragraph" w:styleId="ad">
    <w:name w:val="No Spacing"/>
    <w:aliases w:val="Табличый"/>
    <w:basedOn w:val="a"/>
    <w:link w:val="ae"/>
    <w:uiPriority w:val="1"/>
    <w:qFormat/>
    <w:rsid w:val="000E3EE9"/>
    <w:pPr>
      <w:spacing w:before="0" w:after="0"/>
      <w:ind w:firstLine="0"/>
      <w:jc w:val="left"/>
    </w:pPr>
    <w:rPr>
      <w:sz w:val="22"/>
    </w:rPr>
  </w:style>
  <w:style w:type="character" w:customStyle="1" w:styleId="ae">
    <w:name w:val="Без интервала Знак"/>
    <w:aliases w:val="Табличый Знак"/>
    <w:basedOn w:val="a0"/>
    <w:link w:val="ad"/>
    <w:uiPriority w:val="1"/>
    <w:rsid w:val="000E3EE9"/>
    <w:rPr>
      <w:rFonts w:asciiTheme="minorHAnsi" w:hAnsiTheme="minorHAnsi"/>
    </w:rPr>
  </w:style>
  <w:style w:type="paragraph" w:styleId="af">
    <w:name w:val="List Paragraph"/>
    <w:basedOn w:val="a"/>
    <w:uiPriority w:val="34"/>
    <w:qFormat/>
    <w:rsid w:val="00845C07"/>
    <w:pPr>
      <w:contextualSpacing/>
      <w:jc w:val="left"/>
    </w:pPr>
  </w:style>
  <w:style w:type="paragraph" w:styleId="21">
    <w:name w:val="Quote"/>
    <w:basedOn w:val="a"/>
    <w:next w:val="a"/>
    <w:link w:val="22"/>
    <w:uiPriority w:val="29"/>
    <w:qFormat/>
    <w:rsid w:val="00AE799B"/>
    <w:rPr>
      <w:i/>
      <w:iCs/>
    </w:rPr>
  </w:style>
  <w:style w:type="character" w:customStyle="1" w:styleId="22">
    <w:name w:val="Цитата 2 Знак"/>
    <w:basedOn w:val="a0"/>
    <w:link w:val="21"/>
    <w:uiPriority w:val="29"/>
    <w:rsid w:val="00AE799B"/>
    <w:rPr>
      <w:i/>
      <w:iCs/>
    </w:rPr>
  </w:style>
  <w:style w:type="paragraph" w:styleId="af0">
    <w:name w:val="Intense Quote"/>
    <w:basedOn w:val="a"/>
    <w:next w:val="a"/>
    <w:link w:val="af1"/>
    <w:uiPriority w:val="30"/>
    <w:qFormat/>
    <w:rsid w:val="00AE799B"/>
    <w:pPr>
      <w:pBdr>
        <w:top w:val="dotted" w:sz="2" w:space="10" w:color="4E2929" w:themeColor="accent2" w:themeShade="80"/>
        <w:bottom w:val="dotted" w:sz="2" w:space="4" w:color="4E2929" w:themeColor="accent2" w:themeShade="80"/>
      </w:pBdr>
      <w:spacing w:before="160" w:line="300" w:lineRule="auto"/>
      <w:ind w:left="1440" w:right="1440"/>
    </w:pPr>
    <w:rPr>
      <w:caps/>
      <w:color w:val="4D2828" w:themeColor="accent2" w:themeShade="7F"/>
      <w:spacing w:val="5"/>
      <w:sz w:val="20"/>
      <w:szCs w:val="20"/>
    </w:rPr>
  </w:style>
  <w:style w:type="character" w:customStyle="1" w:styleId="af1">
    <w:name w:val="Выделенная цитата Знак"/>
    <w:basedOn w:val="a0"/>
    <w:link w:val="af0"/>
    <w:uiPriority w:val="30"/>
    <w:rsid w:val="00AE799B"/>
    <w:rPr>
      <w:caps/>
      <w:color w:val="4D2828" w:themeColor="accent2" w:themeShade="7F"/>
      <w:spacing w:val="5"/>
      <w:sz w:val="20"/>
      <w:szCs w:val="20"/>
    </w:rPr>
  </w:style>
  <w:style w:type="character" w:styleId="af2">
    <w:name w:val="Subtle Emphasis"/>
    <w:uiPriority w:val="19"/>
    <w:qFormat/>
    <w:rsid w:val="00AE799B"/>
    <w:rPr>
      <w:i/>
      <w:iCs/>
    </w:rPr>
  </w:style>
  <w:style w:type="character" w:styleId="af3">
    <w:name w:val="Intense Emphasis"/>
    <w:uiPriority w:val="21"/>
    <w:qFormat/>
    <w:rsid w:val="00AE799B"/>
    <w:rPr>
      <w:i/>
      <w:iCs/>
      <w:caps/>
      <w:spacing w:val="10"/>
      <w:sz w:val="20"/>
      <w:szCs w:val="20"/>
    </w:rPr>
  </w:style>
  <w:style w:type="character" w:styleId="af4">
    <w:name w:val="Subtle Reference"/>
    <w:basedOn w:val="a0"/>
    <w:uiPriority w:val="31"/>
    <w:qFormat/>
    <w:rsid w:val="00AE799B"/>
    <w:rPr>
      <w:rFonts w:asciiTheme="minorHAnsi" w:eastAsiaTheme="minorEastAsia" w:hAnsiTheme="minorHAnsi" w:cstheme="minorBidi"/>
      <w:i/>
      <w:iCs/>
      <w:color w:val="4D2828" w:themeColor="accent2" w:themeShade="7F"/>
    </w:rPr>
  </w:style>
  <w:style w:type="character" w:styleId="af5">
    <w:name w:val="Intense Reference"/>
    <w:uiPriority w:val="32"/>
    <w:qFormat/>
    <w:rsid w:val="00AE799B"/>
    <w:rPr>
      <w:rFonts w:asciiTheme="minorHAnsi" w:eastAsiaTheme="minorEastAsia" w:hAnsiTheme="minorHAnsi" w:cstheme="minorBidi"/>
      <w:b/>
      <w:bCs/>
      <w:i/>
      <w:iCs/>
      <w:color w:val="4D2828" w:themeColor="accent2" w:themeShade="7F"/>
    </w:rPr>
  </w:style>
  <w:style w:type="character" w:styleId="af6">
    <w:name w:val="Book Title"/>
    <w:uiPriority w:val="33"/>
    <w:qFormat/>
    <w:rsid w:val="00AE799B"/>
    <w:rPr>
      <w:caps/>
      <w:color w:val="4D2828" w:themeColor="accent2" w:themeShade="7F"/>
      <w:spacing w:val="5"/>
      <w:u w:color="4D2828" w:themeColor="accent2" w:themeShade="7F"/>
    </w:rPr>
  </w:style>
  <w:style w:type="paragraph" w:styleId="11">
    <w:name w:val="toc 1"/>
    <w:basedOn w:val="a"/>
    <w:next w:val="a"/>
    <w:autoRedefine/>
    <w:uiPriority w:val="39"/>
    <w:unhideWhenUsed/>
    <w:rsid w:val="006A7670"/>
    <w:pPr>
      <w:tabs>
        <w:tab w:val="left" w:pos="1540"/>
        <w:tab w:val="right" w:leader="dot" w:pos="9356"/>
      </w:tabs>
      <w:spacing w:after="100"/>
      <w:ind w:left="1560" w:right="424" w:hanging="1276"/>
      <w:jc w:val="left"/>
    </w:pPr>
  </w:style>
  <w:style w:type="character" w:styleId="af7">
    <w:name w:val="Hyperlink"/>
    <w:basedOn w:val="a0"/>
    <w:uiPriority w:val="99"/>
    <w:unhideWhenUsed/>
    <w:rsid w:val="00561C42"/>
    <w:rPr>
      <w:color w:val="3399FF" w:themeColor="hyperlink"/>
      <w:u w:val="single"/>
    </w:rPr>
  </w:style>
  <w:style w:type="paragraph" w:customStyle="1" w:styleId="text">
    <w:name w:val="text"/>
    <w:basedOn w:val="a"/>
    <w:rsid w:val="003F0582"/>
    <w:pPr>
      <w:suppressAutoHyphens/>
      <w:spacing w:after="0"/>
      <w:ind w:firstLine="709"/>
    </w:pPr>
    <w:rPr>
      <w:rFonts w:ascii="Times New Roman" w:eastAsia="Times New Roman" w:hAnsi="Times New Roman" w:cs="Times New Roman"/>
      <w:szCs w:val="24"/>
      <w:lang w:val="uk-UA" w:eastAsia="ru-RU"/>
    </w:rPr>
  </w:style>
  <w:style w:type="paragraph" w:styleId="23">
    <w:name w:val="toc 2"/>
    <w:basedOn w:val="a"/>
    <w:next w:val="a"/>
    <w:autoRedefine/>
    <w:uiPriority w:val="39"/>
    <w:unhideWhenUsed/>
    <w:rsid w:val="006A7670"/>
    <w:pPr>
      <w:tabs>
        <w:tab w:val="left" w:pos="709"/>
        <w:tab w:val="left" w:pos="1134"/>
        <w:tab w:val="right" w:leader="dot" w:pos="9356"/>
      </w:tabs>
      <w:spacing w:after="100"/>
      <w:ind w:left="1134" w:right="424" w:hanging="850"/>
      <w:jc w:val="left"/>
    </w:pPr>
  </w:style>
  <w:style w:type="paragraph" w:styleId="31">
    <w:name w:val="toc 3"/>
    <w:basedOn w:val="a"/>
    <w:next w:val="a"/>
    <w:autoRedefine/>
    <w:uiPriority w:val="39"/>
    <w:unhideWhenUsed/>
    <w:rsid w:val="006A7670"/>
    <w:pPr>
      <w:tabs>
        <w:tab w:val="left" w:pos="1276"/>
        <w:tab w:val="right" w:leader="dot" w:pos="9356"/>
      </w:tabs>
      <w:spacing w:after="100"/>
      <w:ind w:left="1276" w:right="424" w:hanging="709"/>
      <w:jc w:val="left"/>
    </w:pPr>
  </w:style>
  <w:style w:type="character" w:styleId="af8">
    <w:name w:val="annotation reference"/>
    <w:basedOn w:val="a0"/>
    <w:unhideWhenUsed/>
    <w:rsid w:val="00F409BE"/>
    <w:rPr>
      <w:sz w:val="16"/>
      <w:szCs w:val="16"/>
    </w:rPr>
  </w:style>
  <w:style w:type="paragraph" w:styleId="af9">
    <w:name w:val="annotation text"/>
    <w:basedOn w:val="a"/>
    <w:link w:val="afa"/>
    <w:unhideWhenUsed/>
    <w:rsid w:val="00F409BE"/>
    <w:rPr>
      <w:sz w:val="20"/>
      <w:szCs w:val="20"/>
    </w:rPr>
  </w:style>
  <w:style w:type="character" w:customStyle="1" w:styleId="afa">
    <w:name w:val="Текст примечания Знак"/>
    <w:basedOn w:val="a0"/>
    <w:link w:val="af9"/>
    <w:rsid w:val="00F409BE"/>
    <w:rPr>
      <w:rFonts w:asciiTheme="minorHAnsi" w:hAnsiTheme="minorHAnsi"/>
      <w:sz w:val="20"/>
      <w:szCs w:val="20"/>
    </w:rPr>
  </w:style>
  <w:style w:type="paragraph" w:styleId="afb">
    <w:name w:val="annotation subject"/>
    <w:basedOn w:val="af9"/>
    <w:next w:val="af9"/>
    <w:link w:val="afc"/>
    <w:uiPriority w:val="99"/>
    <w:semiHidden/>
    <w:unhideWhenUsed/>
    <w:rsid w:val="00F409BE"/>
    <w:rPr>
      <w:b/>
      <w:bCs/>
    </w:rPr>
  </w:style>
  <w:style w:type="character" w:customStyle="1" w:styleId="afc">
    <w:name w:val="Тема примечания Знак"/>
    <w:basedOn w:val="afa"/>
    <w:link w:val="afb"/>
    <w:uiPriority w:val="99"/>
    <w:semiHidden/>
    <w:rsid w:val="00F409BE"/>
    <w:rPr>
      <w:rFonts w:asciiTheme="minorHAnsi" w:hAnsiTheme="minorHAnsi"/>
      <w:b/>
      <w:bCs/>
      <w:sz w:val="20"/>
      <w:szCs w:val="20"/>
    </w:rPr>
  </w:style>
  <w:style w:type="paragraph" w:styleId="afd">
    <w:name w:val="footnote text"/>
    <w:basedOn w:val="a"/>
    <w:link w:val="afe"/>
    <w:uiPriority w:val="99"/>
    <w:semiHidden/>
    <w:unhideWhenUsed/>
    <w:rsid w:val="00554097"/>
    <w:pPr>
      <w:spacing w:before="0" w:after="0"/>
    </w:pPr>
    <w:rPr>
      <w:sz w:val="20"/>
      <w:szCs w:val="20"/>
    </w:rPr>
  </w:style>
  <w:style w:type="character" w:customStyle="1" w:styleId="afe">
    <w:name w:val="Текст сноски Знак"/>
    <w:basedOn w:val="a0"/>
    <w:link w:val="afd"/>
    <w:uiPriority w:val="99"/>
    <w:semiHidden/>
    <w:rsid w:val="00554097"/>
    <w:rPr>
      <w:rFonts w:asciiTheme="minorHAnsi" w:hAnsiTheme="minorHAnsi"/>
      <w:sz w:val="20"/>
      <w:szCs w:val="20"/>
    </w:rPr>
  </w:style>
  <w:style w:type="character" w:styleId="aff">
    <w:name w:val="footnote reference"/>
    <w:basedOn w:val="a0"/>
    <w:uiPriority w:val="99"/>
    <w:semiHidden/>
    <w:unhideWhenUsed/>
    <w:rsid w:val="00554097"/>
    <w:rPr>
      <w:vertAlign w:val="superscript"/>
    </w:rPr>
  </w:style>
  <w:style w:type="table" w:styleId="aff0">
    <w:name w:val="Table Grid"/>
    <w:basedOn w:val="a1"/>
    <w:uiPriority w:val="59"/>
    <w:rsid w:val="00E50A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1">
    <w:name w:val="FollowedHyperlink"/>
    <w:basedOn w:val="a0"/>
    <w:uiPriority w:val="99"/>
    <w:semiHidden/>
    <w:unhideWhenUsed/>
    <w:rsid w:val="00774AE3"/>
    <w:rPr>
      <w:color w:val="B2B2B2" w:themeColor="followedHyperlink"/>
      <w:u w:val="single"/>
    </w:rPr>
  </w:style>
  <w:style w:type="paragraph" w:styleId="aff2">
    <w:name w:val="header"/>
    <w:basedOn w:val="a"/>
    <w:link w:val="aff3"/>
    <w:unhideWhenUsed/>
    <w:rsid w:val="00C93727"/>
    <w:pPr>
      <w:tabs>
        <w:tab w:val="center" w:pos="4677"/>
        <w:tab w:val="right" w:pos="9355"/>
      </w:tabs>
      <w:spacing w:before="0" w:after="0"/>
    </w:pPr>
  </w:style>
  <w:style w:type="character" w:customStyle="1" w:styleId="aff3">
    <w:name w:val="Верхний колонтитул Знак"/>
    <w:basedOn w:val="a0"/>
    <w:link w:val="aff2"/>
    <w:rsid w:val="00C93727"/>
    <w:rPr>
      <w:rFonts w:asciiTheme="minorHAnsi" w:hAnsiTheme="minorHAnsi"/>
      <w:sz w:val="24"/>
    </w:rPr>
  </w:style>
  <w:style w:type="paragraph" w:styleId="aff4">
    <w:name w:val="footer"/>
    <w:basedOn w:val="a"/>
    <w:link w:val="aff5"/>
    <w:uiPriority w:val="99"/>
    <w:unhideWhenUsed/>
    <w:rsid w:val="00C93727"/>
    <w:pPr>
      <w:tabs>
        <w:tab w:val="center" w:pos="4677"/>
        <w:tab w:val="right" w:pos="9355"/>
      </w:tabs>
      <w:spacing w:before="0" w:after="0"/>
    </w:pPr>
  </w:style>
  <w:style w:type="character" w:customStyle="1" w:styleId="aff5">
    <w:name w:val="Нижний колонтитул Знак"/>
    <w:basedOn w:val="a0"/>
    <w:link w:val="aff4"/>
    <w:uiPriority w:val="99"/>
    <w:rsid w:val="00C93727"/>
    <w:rPr>
      <w:rFonts w:asciiTheme="minorHAnsi" w:hAnsiTheme="minorHAnsi"/>
      <w:sz w:val="24"/>
    </w:rPr>
  </w:style>
  <w:style w:type="paragraph" w:customStyle="1" w:styleId="title3">
    <w:name w:val="title 3"/>
    <w:basedOn w:val="3"/>
    <w:next w:val="text"/>
    <w:rsid w:val="00581D9A"/>
    <w:pPr>
      <w:keepNext/>
      <w:numPr>
        <w:ilvl w:val="0"/>
        <w:numId w:val="0"/>
      </w:numPr>
      <w:spacing w:before="360" w:after="240" w:line="240" w:lineRule="auto"/>
      <w:jc w:val="center"/>
    </w:pPr>
    <w:rPr>
      <w:rFonts w:ascii="Times New Roman" w:eastAsia="Times New Roman" w:hAnsi="Times New Roman" w:cs="Times New Roman"/>
      <w:b/>
      <w:i w:val="0"/>
      <w:lang w:val="uk-UA" w:eastAsia="uk-UA"/>
    </w:rPr>
  </w:style>
  <w:style w:type="character" w:customStyle="1" w:styleId="hps">
    <w:name w:val="hps"/>
    <w:basedOn w:val="a0"/>
    <w:rsid w:val="003D06E1"/>
  </w:style>
  <w:style w:type="paragraph" w:styleId="aff6">
    <w:name w:val="endnote text"/>
    <w:basedOn w:val="a"/>
    <w:link w:val="aff7"/>
    <w:semiHidden/>
    <w:rsid w:val="0076321A"/>
    <w:pPr>
      <w:spacing w:before="0" w:after="40"/>
      <w:ind w:firstLine="0"/>
    </w:pPr>
    <w:rPr>
      <w:rFonts w:ascii="Times New Roman" w:eastAsia="Times New Roman" w:hAnsi="Times New Roman" w:cs="Times New Roman"/>
      <w:sz w:val="20"/>
      <w:szCs w:val="20"/>
      <w:lang w:val="uk-UA" w:eastAsia="uk-UA"/>
    </w:rPr>
  </w:style>
  <w:style w:type="character" w:customStyle="1" w:styleId="aff7">
    <w:name w:val="Текст концевой сноски Знак"/>
    <w:basedOn w:val="a0"/>
    <w:link w:val="aff6"/>
    <w:semiHidden/>
    <w:rsid w:val="0076321A"/>
    <w:rPr>
      <w:rFonts w:ascii="Times New Roman" w:eastAsia="Times New Roman" w:hAnsi="Times New Roman" w:cs="Times New Roman"/>
      <w:sz w:val="20"/>
      <w:szCs w:val="20"/>
      <w:lang w:val="uk-UA" w:eastAsia="uk-UA"/>
    </w:rPr>
  </w:style>
  <w:style w:type="paragraph" w:customStyle="1" w:styleId="Style16">
    <w:name w:val="Style16"/>
    <w:basedOn w:val="a"/>
    <w:rsid w:val="00A04768"/>
    <w:pPr>
      <w:widowControl w:val="0"/>
      <w:autoSpaceDE w:val="0"/>
      <w:autoSpaceDN w:val="0"/>
      <w:adjustRightInd w:val="0"/>
      <w:spacing w:before="0" w:after="0"/>
      <w:ind w:firstLine="0"/>
      <w:jc w:val="center"/>
    </w:pPr>
    <w:rPr>
      <w:rFonts w:ascii="Times New Roman" w:eastAsia="Times New Roman" w:hAnsi="Times New Roman" w:cs="Times New Roman"/>
      <w:szCs w:val="24"/>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0.jpeg"/><Relationship Id="rId21" Type="http://schemas.openxmlformats.org/officeDocument/2006/relationships/image" Target="media/image13.png"/><Relationship Id="rId42" Type="http://schemas.openxmlformats.org/officeDocument/2006/relationships/image" Target="media/image27.emf"/><Relationship Id="rId47" Type="http://schemas.openxmlformats.org/officeDocument/2006/relationships/chart" Target="charts/chart7.xml"/><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image" Target="media/image85.jpeg"/><Relationship Id="rId16" Type="http://schemas.openxmlformats.org/officeDocument/2006/relationships/image" Target="media/image8.png"/><Relationship Id="rId107" Type="http://schemas.openxmlformats.org/officeDocument/2006/relationships/image" Target="media/image80.jpeg"/><Relationship Id="rId11" Type="http://schemas.openxmlformats.org/officeDocument/2006/relationships/image" Target="media/image3.png"/><Relationship Id="rId32" Type="http://schemas.openxmlformats.org/officeDocument/2006/relationships/hyperlink" Target="file:///C:\Users\Andrzej\AppData\Roaming\Microsoft\Word\www.kramlandpark.at.ua" TargetMode="External"/><Relationship Id="rId37" Type="http://schemas.openxmlformats.org/officeDocument/2006/relationships/image" Target="media/image25.jpe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49.jpeg"/><Relationship Id="rId79" Type="http://schemas.openxmlformats.org/officeDocument/2006/relationships/image" Target="media/image53.png"/><Relationship Id="rId102" Type="http://schemas.openxmlformats.org/officeDocument/2006/relationships/image" Target="media/image76.jpeg"/><Relationship Id="rId123" Type="http://schemas.openxmlformats.org/officeDocument/2006/relationships/image" Target="media/image96.jpeg"/><Relationship Id="rId5" Type="http://schemas.openxmlformats.org/officeDocument/2006/relationships/webSettings" Target="webSettings.xml"/><Relationship Id="rId61" Type="http://schemas.openxmlformats.org/officeDocument/2006/relationships/footer" Target="footer6.xml"/><Relationship Id="rId82" Type="http://schemas.openxmlformats.org/officeDocument/2006/relationships/image" Target="media/image56.png"/><Relationship Id="rId90" Type="http://schemas.openxmlformats.org/officeDocument/2006/relationships/image" Target="media/image64.png"/><Relationship Id="rId95" Type="http://schemas.openxmlformats.org/officeDocument/2006/relationships/image" Target="media/image69.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2.xml"/><Relationship Id="rId43" Type="http://schemas.openxmlformats.org/officeDocument/2006/relationships/image" Target="media/image28.emf"/><Relationship Id="rId48" Type="http://schemas.openxmlformats.org/officeDocument/2006/relationships/chart" Target="charts/chart8.xml"/><Relationship Id="rId56" Type="http://schemas.openxmlformats.org/officeDocument/2006/relationships/image" Target="media/image33.png"/><Relationship Id="rId64" Type="http://schemas.openxmlformats.org/officeDocument/2006/relationships/image" Target="media/image39.png"/><Relationship Id="rId69" Type="http://schemas.openxmlformats.org/officeDocument/2006/relationships/image" Target="media/image44.jpeg"/><Relationship Id="rId77" Type="http://schemas.openxmlformats.org/officeDocument/2006/relationships/footer" Target="footer7.xml"/><Relationship Id="rId100" Type="http://schemas.openxmlformats.org/officeDocument/2006/relationships/image" Target="media/image74.jpeg"/><Relationship Id="rId105" Type="http://schemas.openxmlformats.org/officeDocument/2006/relationships/image" Target="media/image79.jpeg"/><Relationship Id="rId113" Type="http://schemas.openxmlformats.org/officeDocument/2006/relationships/image" Target="media/image86.jpeg"/><Relationship Id="rId118" Type="http://schemas.openxmlformats.org/officeDocument/2006/relationships/image" Target="media/image91.jpeg"/><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9.png"/><Relationship Id="rId72" Type="http://schemas.openxmlformats.org/officeDocument/2006/relationships/image" Target="media/image47.jpeg"/><Relationship Id="rId80" Type="http://schemas.openxmlformats.org/officeDocument/2006/relationships/image" Target="media/image54.png"/><Relationship Id="rId85" Type="http://schemas.openxmlformats.org/officeDocument/2006/relationships/image" Target="media/image59.png"/><Relationship Id="rId93" Type="http://schemas.openxmlformats.org/officeDocument/2006/relationships/image" Target="media/image67.png"/><Relationship Id="rId98" Type="http://schemas.openxmlformats.org/officeDocument/2006/relationships/image" Target="media/image72.jpeg"/><Relationship Id="rId121" Type="http://schemas.openxmlformats.org/officeDocument/2006/relationships/image" Target="media/image94.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chart" Target="charts/chart1.xml"/><Relationship Id="rId38" Type="http://schemas.openxmlformats.org/officeDocument/2006/relationships/footer" Target="footer4.xml"/><Relationship Id="rId46" Type="http://schemas.openxmlformats.org/officeDocument/2006/relationships/chart" Target="charts/chart6.xml"/><Relationship Id="rId59" Type="http://schemas.openxmlformats.org/officeDocument/2006/relationships/image" Target="media/image36.png"/><Relationship Id="rId67" Type="http://schemas.openxmlformats.org/officeDocument/2006/relationships/image" Target="media/image42.png"/><Relationship Id="rId103" Type="http://schemas.openxmlformats.org/officeDocument/2006/relationships/image" Target="media/image77.jpeg"/><Relationship Id="rId108" Type="http://schemas.openxmlformats.org/officeDocument/2006/relationships/image" Target="media/image81.jpeg"/><Relationship Id="rId116" Type="http://schemas.openxmlformats.org/officeDocument/2006/relationships/image" Target="media/image89.jpeg"/><Relationship Id="rId124" Type="http://schemas.openxmlformats.org/officeDocument/2006/relationships/image" Target="media/image97.jpeg"/><Relationship Id="rId20" Type="http://schemas.openxmlformats.org/officeDocument/2006/relationships/image" Target="media/image12.png"/><Relationship Id="rId41" Type="http://schemas.openxmlformats.org/officeDocument/2006/relationships/chart" Target="charts/chart3.xml"/><Relationship Id="rId54" Type="http://schemas.openxmlformats.org/officeDocument/2006/relationships/image" Target="media/image31.png"/><Relationship Id="rId62" Type="http://schemas.openxmlformats.org/officeDocument/2006/relationships/image" Target="media/image37.png"/><Relationship Id="rId70" Type="http://schemas.openxmlformats.org/officeDocument/2006/relationships/image" Target="media/image45.jpeg"/><Relationship Id="rId75" Type="http://schemas.openxmlformats.org/officeDocument/2006/relationships/image" Target="media/image50.png"/><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70.jpeg"/><Relationship Id="rId111"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3.xml"/><Relationship Id="rId49" Type="http://schemas.openxmlformats.org/officeDocument/2006/relationships/chart" Target="charts/chart9.xml"/><Relationship Id="rId57" Type="http://schemas.openxmlformats.org/officeDocument/2006/relationships/image" Target="media/image34.png"/><Relationship Id="rId106" Type="http://schemas.openxmlformats.org/officeDocument/2006/relationships/footer" Target="footer8.xml"/><Relationship Id="rId114" Type="http://schemas.openxmlformats.org/officeDocument/2006/relationships/image" Target="media/image87.jpeg"/><Relationship Id="rId119" Type="http://schemas.openxmlformats.org/officeDocument/2006/relationships/image" Target="media/image92.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chart" Target="charts/chart4.xml"/><Relationship Id="rId52" Type="http://schemas.openxmlformats.org/officeDocument/2006/relationships/chart" Target="charts/chart11.xml"/><Relationship Id="rId60" Type="http://schemas.openxmlformats.org/officeDocument/2006/relationships/footer" Target="footer5.xml"/><Relationship Id="rId65" Type="http://schemas.openxmlformats.org/officeDocument/2006/relationships/image" Target="media/image40.png"/><Relationship Id="rId73" Type="http://schemas.openxmlformats.org/officeDocument/2006/relationships/image" Target="media/image48.jpe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5.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6.png"/><Relationship Id="rId109" Type="http://schemas.openxmlformats.org/officeDocument/2006/relationships/image" Target="media/image82.jpeg"/><Relationship Id="rId34" Type="http://schemas.openxmlformats.org/officeDocument/2006/relationships/image" Target="media/image24.png"/><Relationship Id="rId50" Type="http://schemas.openxmlformats.org/officeDocument/2006/relationships/chart" Target="charts/chart10.xml"/><Relationship Id="rId55" Type="http://schemas.openxmlformats.org/officeDocument/2006/relationships/image" Target="media/image32.png"/><Relationship Id="rId76" Type="http://schemas.openxmlformats.org/officeDocument/2006/relationships/image" Target="media/image51.png"/><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93.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chart" Target="charts/chart2.xml"/><Relationship Id="rId45" Type="http://schemas.openxmlformats.org/officeDocument/2006/relationships/chart" Target="charts/chart5.xml"/><Relationship Id="rId66" Type="http://schemas.openxmlformats.org/officeDocument/2006/relationships/image" Target="media/image41.png"/><Relationship Id="rId87" Type="http://schemas.openxmlformats.org/officeDocument/2006/relationships/image" Target="media/image61.png"/><Relationship Id="rId110" Type="http://schemas.openxmlformats.org/officeDocument/2006/relationships/image" Target="media/image83.jpeg"/><Relationship Id="rId115" Type="http://schemas.openxmlformats.org/officeDocument/2006/relationships/image" Target="media/image88.jpeg"/></Relationships>
</file>

<file path=word/_rels/footnotes.xml.rels><?xml version="1.0" encoding="UTF-8" standalone="yes"?>
<Relationships xmlns="http://schemas.openxmlformats.org/package/2006/relationships"><Relationship Id="rId1" Type="http://schemas.openxmlformats.org/officeDocument/2006/relationships/hyperlink" Target="http://ru.tradingeconomics.com"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1111111111111111111111111111111111111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10110110110110110110110110110101101101101101101101010110110.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111111111111111111111111111111111111111111111111111111111111.xlsx"/><Relationship Id="rId1" Type="http://schemas.openxmlformats.org/officeDocument/2006/relationships/themeOverride" Target="../theme/themeOverride6.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2121212121212121212212121212121222121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3131313131313131313313131313131333131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4141414141414141414414141414141444141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5151515151515151515515151515151555151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6161616161616161616616161616161666161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7171717171717171717717171717171777171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8181818181818181818818181818181888181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9191919191919191919919191919191999191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Лист1!$B$1</c:f>
              <c:strCache>
                <c:ptCount val="1"/>
                <c:pt idx="0">
                  <c:v>Природне скорочення населення Донецької області</c:v>
                </c:pt>
              </c:strCache>
            </c:strRef>
          </c:tx>
          <c:spPr>
            <a:ln w="39603"/>
          </c:spPr>
          <c:dLbls>
            <c:dLbl>
              <c:idx val="3"/>
              <c:layout>
                <c:manualLayout>
                  <c:x val="-9.2592592592593941E-3"/>
                  <c:y val="-4.0009280522318849E-2"/>
                </c:manualLayout>
              </c:layout>
              <c:dLblPos val="r"/>
              <c:showVal val="1"/>
            </c:dLbl>
            <c:dLbl>
              <c:idx val="5"/>
              <c:layout>
                <c:manualLayout>
                  <c:x val="-6.7129629629629733E-2"/>
                  <c:y val="3.5302306343222192E-2"/>
                </c:manualLayout>
              </c:layout>
              <c:dLblPos val="r"/>
              <c:showVal val="1"/>
            </c:dLbl>
            <c:dLbl>
              <c:idx val="7"/>
              <c:layout>
                <c:manualLayout>
                  <c:x val="-8.101851851851849E-2"/>
                  <c:y val="-2.8241845074578106E-2"/>
                </c:manualLayout>
              </c:layout>
              <c:dLblPos val="r"/>
              <c:showVal val="1"/>
            </c:dLbl>
            <c:dLbl>
              <c:idx val="8"/>
              <c:layout>
                <c:manualLayout>
                  <c:x val="2.3148148148148147E-3"/>
                  <c:y val="-1.1767435447740863E-2"/>
                </c:manualLayout>
              </c:layout>
              <c:dLblPos val="r"/>
              <c:showVal val="1"/>
            </c:dLbl>
            <c:dLbl>
              <c:idx val="10"/>
              <c:layout>
                <c:manualLayout>
                  <c:x val="-7.1759259259259175E-2"/>
                  <c:y val="-2.8241845074578106E-2"/>
                </c:manualLayout>
              </c:layout>
              <c:dLblPos val="r"/>
              <c:showVal val="1"/>
            </c:dLbl>
            <c:dLbl>
              <c:idx val="14"/>
              <c:layout>
                <c:manualLayout>
                  <c:x val="-4.629629629629671E-2"/>
                  <c:y val="-5.1776715970059166E-2"/>
                </c:manualLayout>
              </c:layout>
              <c:dLblPos val="r"/>
              <c:showVal val="1"/>
            </c:dLbl>
            <c:spPr>
              <a:noFill/>
              <a:ln w="26402">
                <a:noFill/>
              </a:ln>
            </c:spPr>
            <c:txPr>
              <a:bodyPr/>
              <a:lstStyle/>
              <a:p>
                <a:pPr>
                  <a:defRPr lang="uk-UA" sz="1247" b="1" i="0" baseline="0"/>
                </a:pPr>
                <a:endParaRPr lang="ru-RU"/>
              </a:p>
            </c:txPr>
            <c:showVal val="1"/>
          </c:dLbls>
          <c:cat>
            <c:numRef>
              <c:f>Лист1!$A$2:$A$16</c:f>
              <c:numCache>
                <c:formatCode>General</c:formatCode>
                <c:ptCount val="15"/>
                <c:pt idx="0">
                  <c:v>1990</c:v>
                </c:pt>
                <c:pt idx="1">
                  <c:v>1991</c:v>
                </c:pt>
                <c:pt idx="2">
                  <c:v>1992</c:v>
                </c:pt>
                <c:pt idx="3">
                  <c:v>1995</c:v>
                </c:pt>
                <c:pt idx="4">
                  <c:v>1999</c:v>
                </c:pt>
                <c:pt idx="5">
                  <c:v>2000</c:v>
                </c:pt>
                <c:pt idx="6">
                  <c:v>2005</c:v>
                </c:pt>
                <c:pt idx="7">
                  <c:v>2006</c:v>
                </c:pt>
                <c:pt idx="8">
                  <c:v>2007</c:v>
                </c:pt>
                <c:pt idx="9">
                  <c:v>2008</c:v>
                </c:pt>
                <c:pt idx="10">
                  <c:v>2009</c:v>
                </c:pt>
                <c:pt idx="11">
                  <c:v>2010</c:v>
                </c:pt>
                <c:pt idx="12">
                  <c:v>2011</c:v>
                </c:pt>
                <c:pt idx="13">
                  <c:v>2012</c:v>
                </c:pt>
                <c:pt idx="14">
                  <c:v>2013</c:v>
                </c:pt>
              </c:numCache>
            </c:numRef>
          </c:cat>
          <c:val>
            <c:numRef>
              <c:f>Лист1!$B$2:$B$16</c:f>
              <c:numCache>
                <c:formatCode>General</c:formatCode>
                <c:ptCount val="15"/>
                <c:pt idx="0">
                  <c:v>-1.2</c:v>
                </c:pt>
                <c:pt idx="1">
                  <c:v>-2.5</c:v>
                </c:pt>
                <c:pt idx="2">
                  <c:v>-4.3</c:v>
                </c:pt>
                <c:pt idx="3">
                  <c:v>-9.7000000000000011</c:v>
                </c:pt>
                <c:pt idx="4">
                  <c:v>-9.9</c:v>
                </c:pt>
                <c:pt idx="5">
                  <c:v>-10.9</c:v>
                </c:pt>
                <c:pt idx="6">
                  <c:v>-10.3</c:v>
                </c:pt>
                <c:pt idx="7">
                  <c:v>-9.2000000000000011</c:v>
                </c:pt>
                <c:pt idx="8">
                  <c:v>-9.1</c:v>
                </c:pt>
                <c:pt idx="9">
                  <c:v>-8.3000000000000007</c:v>
                </c:pt>
                <c:pt idx="10">
                  <c:v>-7.1</c:v>
                </c:pt>
                <c:pt idx="11">
                  <c:v>-7.3</c:v>
                </c:pt>
                <c:pt idx="12">
                  <c:v>-6.7</c:v>
                </c:pt>
                <c:pt idx="13">
                  <c:v>-6.3</c:v>
                </c:pt>
                <c:pt idx="14">
                  <c:v>-6.5</c:v>
                </c:pt>
              </c:numCache>
            </c:numRef>
          </c:val>
        </c:ser>
        <c:marker val="1"/>
        <c:axId val="224368128"/>
        <c:axId val="224369664"/>
      </c:lineChart>
      <c:dateAx>
        <c:axId val="224368128"/>
        <c:scaling>
          <c:orientation val="minMax"/>
        </c:scaling>
        <c:axPos val="b"/>
        <c:numFmt formatCode="General" sourceLinked="0"/>
        <c:tickLblPos val="nextTo"/>
        <c:txPr>
          <a:bodyPr rot="-5400000" vert="horz"/>
          <a:lstStyle/>
          <a:p>
            <a:pPr>
              <a:defRPr lang="uk-UA" sz="1143" b="1" i="0" baseline="0"/>
            </a:pPr>
            <a:endParaRPr lang="ru-RU"/>
          </a:p>
        </c:txPr>
        <c:crossAx val="224369664"/>
        <c:crosses val="autoZero"/>
        <c:lblOffset val="100"/>
        <c:baseTimeUnit val="days"/>
        <c:minorUnit val="2"/>
      </c:dateAx>
      <c:valAx>
        <c:axId val="224369664"/>
        <c:scaling>
          <c:orientation val="minMax"/>
        </c:scaling>
        <c:axPos val="l"/>
        <c:majorGridlines/>
        <c:numFmt formatCode="General" sourceLinked="1"/>
        <c:tickLblPos val="nextTo"/>
        <c:txPr>
          <a:bodyPr/>
          <a:lstStyle/>
          <a:p>
            <a:pPr>
              <a:defRPr lang="uk-UA"/>
            </a:pPr>
            <a:endParaRPr lang="ru-RU"/>
          </a:p>
        </c:txPr>
        <c:crossAx val="224368128"/>
        <c:crosses val="autoZero"/>
        <c:crossBetween val="between"/>
      </c:valAx>
    </c:plotArea>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2372881355932204"/>
          <c:y val="8.6826347305390364E-2"/>
          <c:w val="0.52033898305084747"/>
          <c:h val="0.74251497005988065"/>
        </c:manualLayout>
      </c:layout>
      <c:barChart>
        <c:barDir val="col"/>
        <c:grouping val="clustered"/>
        <c:ser>
          <c:idx val="0"/>
          <c:order val="0"/>
          <c:tx>
            <c:strRef>
              <c:f>Sheet1!$A$2</c:f>
              <c:strCache>
                <c:ptCount val="1"/>
                <c:pt idx="0">
                  <c:v>Загальна захворюваїмость по області</c:v>
                </c:pt>
              </c:strCache>
            </c:strRef>
          </c:tx>
          <c:spPr>
            <a:solidFill>
              <a:srgbClr val="9999FF"/>
            </a:solidFill>
            <a:ln w="11917">
              <a:solidFill>
                <a:srgbClr val="000000"/>
              </a:solidFill>
              <a:prstDash val="solid"/>
            </a:ln>
          </c:spPr>
          <c:cat>
            <c:numRef>
              <c:f>Sheet1!$B$1:$E$1</c:f>
              <c:numCache>
                <c:formatCode>General</c:formatCode>
                <c:ptCount val="4"/>
                <c:pt idx="0">
                  <c:v>2006</c:v>
                </c:pt>
                <c:pt idx="1">
                  <c:v>2007</c:v>
                </c:pt>
                <c:pt idx="2">
                  <c:v>2008</c:v>
                </c:pt>
                <c:pt idx="3">
                  <c:v>2009</c:v>
                </c:pt>
              </c:numCache>
            </c:numRef>
          </c:cat>
          <c:val>
            <c:numRef>
              <c:f>Sheet1!$B$2:$E$2</c:f>
              <c:numCache>
                <c:formatCode>General</c:formatCode>
                <c:ptCount val="4"/>
                <c:pt idx="0">
                  <c:v>6152</c:v>
                </c:pt>
                <c:pt idx="1">
                  <c:v>6234</c:v>
                </c:pt>
                <c:pt idx="2">
                  <c:v>6194</c:v>
                </c:pt>
                <c:pt idx="3">
                  <c:v>6086</c:v>
                </c:pt>
              </c:numCache>
            </c:numRef>
          </c:val>
        </c:ser>
        <c:ser>
          <c:idx val="1"/>
          <c:order val="1"/>
          <c:tx>
            <c:strRef>
              <c:f>Sheet1!$A$3</c:f>
              <c:strCache>
                <c:ptCount val="1"/>
                <c:pt idx="0">
                  <c:v>Захворюваїмость по містах</c:v>
                </c:pt>
              </c:strCache>
            </c:strRef>
          </c:tx>
          <c:spPr>
            <a:solidFill>
              <a:srgbClr val="993366"/>
            </a:solidFill>
            <a:ln w="11917">
              <a:solidFill>
                <a:srgbClr val="000000"/>
              </a:solidFill>
              <a:prstDash val="solid"/>
            </a:ln>
          </c:spPr>
          <c:cat>
            <c:numRef>
              <c:f>Sheet1!$B$1:$E$1</c:f>
              <c:numCache>
                <c:formatCode>General</c:formatCode>
                <c:ptCount val="4"/>
                <c:pt idx="0">
                  <c:v>2006</c:v>
                </c:pt>
                <c:pt idx="1">
                  <c:v>2007</c:v>
                </c:pt>
                <c:pt idx="2">
                  <c:v>2008</c:v>
                </c:pt>
                <c:pt idx="3">
                  <c:v>2009</c:v>
                </c:pt>
              </c:numCache>
            </c:numRef>
          </c:cat>
          <c:val>
            <c:numRef>
              <c:f>Sheet1!$B$3:$E$3</c:f>
              <c:numCache>
                <c:formatCode>General</c:formatCode>
                <c:ptCount val="4"/>
                <c:pt idx="0">
                  <c:v>6497</c:v>
                </c:pt>
                <c:pt idx="1">
                  <c:v>6651</c:v>
                </c:pt>
                <c:pt idx="2">
                  <c:v>6545</c:v>
                </c:pt>
                <c:pt idx="3">
                  <c:v>6419</c:v>
                </c:pt>
              </c:numCache>
            </c:numRef>
          </c:val>
        </c:ser>
        <c:ser>
          <c:idx val="2"/>
          <c:order val="2"/>
          <c:tx>
            <c:strRef>
              <c:f>Sheet1!$A$4</c:f>
              <c:strCache>
                <c:ptCount val="1"/>
                <c:pt idx="0">
                  <c:v>Захворюваїмость по Краматорську</c:v>
                </c:pt>
              </c:strCache>
            </c:strRef>
          </c:tx>
          <c:spPr>
            <a:solidFill>
              <a:srgbClr val="FFFFCC"/>
            </a:solidFill>
            <a:ln w="11917">
              <a:solidFill>
                <a:srgbClr val="000000"/>
              </a:solidFill>
              <a:prstDash val="solid"/>
            </a:ln>
          </c:spPr>
          <c:cat>
            <c:numRef>
              <c:f>Sheet1!$B$1:$E$1</c:f>
              <c:numCache>
                <c:formatCode>General</c:formatCode>
                <c:ptCount val="4"/>
                <c:pt idx="0">
                  <c:v>2006</c:v>
                </c:pt>
                <c:pt idx="1">
                  <c:v>2007</c:v>
                </c:pt>
                <c:pt idx="2">
                  <c:v>2008</c:v>
                </c:pt>
                <c:pt idx="3">
                  <c:v>2009</c:v>
                </c:pt>
              </c:numCache>
            </c:numRef>
          </c:cat>
          <c:val>
            <c:numRef>
              <c:f>Sheet1!$B$4:$E$4</c:f>
              <c:numCache>
                <c:formatCode>General</c:formatCode>
                <c:ptCount val="4"/>
                <c:pt idx="0">
                  <c:v>7000</c:v>
                </c:pt>
                <c:pt idx="1">
                  <c:v>7180</c:v>
                </c:pt>
                <c:pt idx="2">
                  <c:v>7030</c:v>
                </c:pt>
                <c:pt idx="3">
                  <c:v>6860</c:v>
                </c:pt>
              </c:numCache>
            </c:numRef>
          </c:val>
        </c:ser>
        <c:axId val="256184704"/>
        <c:axId val="256186240"/>
      </c:barChart>
      <c:catAx>
        <c:axId val="256184704"/>
        <c:scaling>
          <c:orientation val="minMax"/>
        </c:scaling>
        <c:axPos val="b"/>
        <c:numFmt formatCode="General" sourceLinked="1"/>
        <c:tickLblPos val="nextTo"/>
        <c:spPr>
          <a:ln w="2980">
            <a:solidFill>
              <a:srgbClr val="000000"/>
            </a:solidFill>
            <a:prstDash val="solid"/>
          </a:ln>
        </c:spPr>
        <c:txPr>
          <a:bodyPr rot="0" vert="horz"/>
          <a:lstStyle/>
          <a:p>
            <a:pPr>
              <a:defRPr lang="uk-UA" sz="1384" b="1" i="0" u="none" strike="noStrike" baseline="0">
                <a:solidFill>
                  <a:srgbClr val="000000"/>
                </a:solidFill>
                <a:latin typeface="Arial Cyr"/>
                <a:ea typeface="Arial Cyr"/>
                <a:cs typeface="Arial Cyr"/>
              </a:defRPr>
            </a:pPr>
            <a:endParaRPr lang="ru-RU"/>
          </a:p>
        </c:txPr>
        <c:crossAx val="256186240"/>
        <c:crosses val="autoZero"/>
        <c:auto val="1"/>
        <c:lblAlgn val="ctr"/>
        <c:lblOffset val="100"/>
        <c:tickLblSkip val="1"/>
        <c:tickMarkSkip val="1"/>
      </c:catAx>
      <c:valAx>
        <c:axId val="256186240"/>
        <c:scaling>
          <c:orientation val="minMax"/>
        </c:scaling>
        <c:axPos val="l"/>
        <c:majorGridlines>
          <c:spPr>
            <a:ln w="2980">
              <a:solidFill>
                <a:srgbClr val="000000"/>
              </a:solidFill>
              <a:prstDash val="solid"/>
            </a:ln>
          </c:spPr>
        </c:majorGridlines>
        <c:numFmt formatCode="General" sourceLinked="1"/>
        <c:tickLblPos val="nextTo"/>
        <c:spPr>
          <a:ln w="2980">
            <a:solidFill>
              <a:srgbClr val="000000"/>
            </a:solidFill>
            <a:prstDash val="solid"/>
          </a:ln>
        </c:spPr>
        <c:txPr>
          <a:bodyPr rot="0" vert="horz"/>
          <a:lstStyle/>
          <a:p>
            <a:pPr>
              <a:defRPr lang="uk-UA" sz="1384" b="1" i="0" u="none" strike="noStrike" baseline="0">
                <a:solidFill>
                  <a:srgbClr val="000000"/>
                </a:solidFill>
                <a:latin typeface="Arial Cyr"/>
                <a:ea typeface="Arial Cyr"/>
                <a:cs typeface="Arial Cyr"/>
              </a:defRPr>
            </a:pPr>
            <a:endParaRPr lang="ru-RU"/>
          </a:p>
        </c:txPr>
        <c:crossAx val="256184704"/>
        <c:crosses val="autoZero"/>
        <c:crossBetween val="between"/>
      </c:valAx>
      <c:spPr>
        <a:solidFill>
          <a:srgbClr val="C0C0C0"/>
        </a:solidFill>
        <a:ln w="11917">
          <a:solidFill>
            <a:srgbClr val="808080"/>
          </a:solidFill>
          <a:prstDash val="solid"/>
        </a:ln>
      </c:spPr>
    </c:plotArea>
    <c:legend>
      <c:legendPos val="r"/>
      <c:layout>
        <c:manualLayout>
          <c:xMode val="edge"/>
          <c:yMode val="edge"/>
          <c:x val="0.66101698826108279"/>
          <c:y val="0.10778443113772455"/>
          <c:w val="0.33220336468930595"/>
          <c:h val="0.69461077844311836"/>
        </c:manualLayout>
      </c:layout>
      <c:spPr>
        <a:noFill/>
        <a:ln w="2980">
          <a:solidFill>
            <a:srgbClr val="000000"/>
          </a:solidFill>
          <a:prstDash val="solid"/>
        </a:ln>
      </c:spPr>
      <c:txPr>
        <a:bodyPr/>
        <a:lstStyle/>
        <a:p>
          <a:pPr>
            <a:defRPr lang="uk-UA" sz="1272"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384" b="1" i="0" u="none" strike="noStrike" baseline="0">
          <a:solidFill>
            <a:srgbClr val="000000"/>
          </a:solidFill>
          <a:latin typeface="Arial Cyr"/>
          <a:ea typeface="Arial Cyr"/>
          <a:cs typeface="Arial Cyr"/>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lineChart>
        <c:grouping val="stacked"/>
        <c:ser>
          <c:idx val="1"/>
          <c:order val="0"/>
          <c:tx>
            <c:strRef>
              <c:f>Лист1!$C$1</c:f>
              <c:strCache>
                <c:ptCount val="1"/>
                <c:pt idx="0">
                  <c:v>Ряд 2</c:v>
                </c:pt>
              </c:strCache>
            </c:strRef>
          </c:tx>
          <c:cat>
            <c:numRef>
              <c:f>Лист1!$A$2:$A$6</c:f>
              <c:numCache>
                <c:formatCode>General</c:formatCode>
                <c:ptCount val="5"/>
                <c:pt idx="0">
                  <c:v>2009</c:v>
                </c:pt>
                <c:pt idx="1">
                  <c:v>2010</c:v>
                </c:pt>
                <c:pt idx="2">
                  <c:v>2011</c:v>
                </c:pt>
                <c:pt idx="3">
                  <c:v>2012</c:v>
                </c:pt>
                <c:pt idx="4">
                  <c:v>2013</c:v>
                </c:pt>
              </c:numCache>
            </c:numRef>
          </c:cat>
          <c:val>
            <c:numRef>
              <c:f>Лист1!$C$2:$C$6</c:f>
            </c:numRef>
          </c:val>
        </c:ser>
        <c:ser>
          <c:idx val="2"/>
          <c:order val="1"/>
          <c:tx>
            <c:strRef>
              <c:f>Лист1!$D$1</c:f>
              <c:strCache>
                <c:ptCount val="1"/>
                <c:pt idx="0">
                  <c:v>Ряд 3</c:v>
                </c:pt>
              </c:strCache>
            </c:strRef>
          </c:tx>
          <c:cat>
            <c:numRef>
              <c:f>Лист1!$A$2:$A$6</c:f>
              <c:numCache>
                <c:formatCode>General</c:formatCode>
                <c:ptCount val="5"/>
                <c:pt idx="0">
                  <c:v>2009</c:v>
                </c:pt>
                <c:pt idx="1">
                  <c:v>2010</c:v>
                </c:pt>
                <c:pt idx="2">
                  <c:v>2011</c:v>
                </c:pt>
                <c:pt idx="3">
                  <c:v>2012</c:v>
                </c:pt>
                <c:pt idx="4">
                  <c:v>2013</c:v>
                </c:pt>
              </c:numCache>
            </c:numRef>
          </c:cat>
          <c:val>
            <c:numRef>
              <c:f>Лист1!$D$2:$D$6</c:f>
            </c:numRef>
          </c:val>
        </c:ser>
        <c:ser>
          <c:idx val="3"/>
          <c:order val="2"/>
          <c:tx>
            <c:strRef>
              <c:f>Лист1!$E$1</c:f>
              <c:strCache>
                <c:ptCount val="1"/>
                <c:pt idx="0">
                  <c:v>Смертність від СНІДу</c:v>
                </c:pt>
              </c:strCache>
            </c:strRef>
          </c:tx>
          <c:dLbls>
            <c:spPr>
              <a:noFill/>
              <a:ln w="25358">
                <a:noFill/>
              </a:ln>
            </c:spPr>
            <c:txPr>
              <a:bodyPr/>
              <a:lstStyle/>
              <a:p>
                <a:pPr>
                  <a:defRPr lang="uk-UA"/>
                </a:pPr>
                <a:endParaRPr lang="ru-RU"/>
              </a:p>
            </c:txPr>
            <c:showVal val="1"/>
          </c:dLbls>
          <c:cat>
            <c:numRef>
              <c:f>Лист1!$A$2:$A$6</c:f>
              <c:numCache>
                <c:formatCode>General</c:formatCode>
                <c:ptCount val="5"/>
                <c:pt idx="0">
                  <c:v>2009</c:v>
                </c:pt>
                <c:pt idx="1">
                  <c:v>2010</c:v>
                </c:pt>
                <c:pt idx="2">
                  <c:v>2011</c:v>
                </c:pt>
                <c:pt idx="3">
                  <c:v>2012</c:v>
                </c:pt>
                <c:pt idx="4">
                  <c:v>2013</c:v>
                </c:pt>
              </c:numCache>
            </c:numRef>
          </c:cat>
          <c:val>
            <c:numRef>
              <c:f>Лист1!$E$2:$E$6</c:f>
              <c:numCache>
                <c:formatCode>General</c:formatCode>
                <c:ptCount val="5"/>
                <c:pt idx="0">
                  <c:v>8</c:v>
                </c:pt>
                <c:pt idx="1">
                  <c:v>14</c:v>
                </c:pt>
                <c:pt idx="2">
                  <c:v>26</c:v>
                </c:pt>
                <c:pt idx="3">
                  <c:v>23</c:v>
                </c:pt>
                <c:pt idx="4">
                  <c:v>14</c:v>
                </c:pt>
              </c:numCache>
            </c:numRef>
          </c:val>
        </c:ser>
        <c:ser>
          <c:idx val="4"/>
          <c:order val="3"/>
          <c:tx>
            <c:strRef>
              <c:f>Лист1!$F$1</c:f>
              <c:strCache>
                <c:ptCount val="1"/>
                <c:pt idx="0">
                  <c:v>Смертність від туберкульозу</c:v>
                </c:pt>
              </c:strCache>
            </c:strRef>
          </c:tx>
          <c:dLbls>
            <c:spPr>
              <a:noFill/>
              <a:ln w="25358">
                <a:noFill/>
              </a:ln>
            </c:spPr>
            <c:txPr>
              <a:bodyPr/>
              <a:lstStyle/>
              <a:p>
                <a:pPr>
                  <a:defRPr lang="uk-UA"/>
                </a:pPr>
                <a:endParaRPr lang="ru-RU"/>
              </a:p>
            </c:txPr>
            <c:showVal val="1"/>
          </c:dLbls>
          <c:cat>
            <c:numRef>
              <c:f>Лист1!$A$2:$A$6</c:f>
              <c:numCache>
                <c:formatCode>General</c:formatCode>
                <c:ptCount val="5"/>
                <c:pt idx="0">
                  <c:v>2009</c:v>
                </c:pt>
                <c:pt idx="1">
                  <c:v>2010</c:v>
                </c:pt>
                <c:pt idx="2">
                  <c:v>2011</c:v>
                </c:pt>
                <c:pt idx="3">
                  <c:v>2012</c:v>
                </c:pt>
                <c:pt idx="4">
                  <c:v>2013</c:v>
                </c:pt>
              </c:numCache>
            </c:numRef>
          </c:cat>
          <c:val>
            <c:numRef>
              <c:f>Лист1!$F$2:$F$6</c:f>
              <c:numCache>
                <c:formatCode>General</c:formatCode>
                <c:ptCount val="5"/>
                <c:pt idx="0">
                  <c:v>42</c:v>
                </c:pt>
                <c:pt idx="1">
                  <c:v>44</c:v>
                </c:pt>
                <c:pt idx="2">
                  <c:v>34</c:v>
                </c:pt>
                <c:pt idx="3">
                  <c:v>30</c:v>
                </c:pt>
                <c:pt idx="4">
                  <c:v>26</c:v>
                </c:pt>
              </c:numCache>
            </c:numRef>
          </c:val>
        </c:ser>
        <c:marker val="1"/>
        <c:axId val="256487808"/>
        <c:axId val="256489344"/>
      </c:lineChart>
      <c:catAx>
        <c:axId val="256487808"/>
        <c:scaling>
          <c:orientation val="minMax"/>
        </c:scaling>
        <c:axPos val="b"/>
        <c:numFmt formatCode="General" sourceLinked="1"/>
        <c:tickLblPos val="nextTo"/>
        <c:txPr>
          <a:bodyPr/>
          <a:lstStyle/>
          <a:p>
            <a:pPr>
              <a:defRPr lang="uk-UA"/>
            </a:pPr>
            <a:endParaRPr lang="ru-RU"/>
          </a:p>
        </c:txPr>
        <c:crossAx val="256489344"/>
        <c:crosses val="autoZero"/>
        <c:auto val="1"/>
        <c:lblAlgn val="ctr"/>
        <c:lblOffset val="100"/>
      </c:catAx>
      <c:valAx>
        <c:axId val="256489344"/>
        <c:scaling>
          <c:orientation val="minMax"/>
        </c:scaling>
        <c:axPos val="l"/>
        <c:majorGridlines/>
        <c:numFmt formatCode="General" sourceLinked="1"/>
        <c:tickLblPos val="nextTo"/>
        <c:txPr>
          <a:bodyPr/>
          <a:lstStyle/>
          <a:p>
            <a:pPr>
              <a:defRPr lang="uk-UA"/>
            </a:pPr>
            <a:endParaRPr lang="ru-RU"/>
          </a:p>
        </c:txPr>
        <c:crossAx val="256487808"/>
        <c:crosses val="autoZero"/>
        <c:crossBetween val="between"/>
      </c:valAx>
    </c:plotArea>
    <c:legend>
      <c:legendPos val="r"/>
      <c:layout>
        <c:manualLayout>
          <c:xMode val="edge"/>
          <c:yMode val="edge"/>
          <c:x val="0.65195246179966049"/>
          <c:y val="0.42598187311178576"/>
          <c:w val="0.34125636672325982"/>
          <c:h val="0.14501510574018237"/>
        </c:manualLayout>
      </c:layout>
      <c:txPr>
        <a:bodyPr/>
        <a:lstStyle/>
        <a:p>
          <a:pPr>
            <a:defRPr lang="uk-UA"/>
          </a:pPr>
          <a:endParaRPr lang="ru-RU"/>
        </a:p>
      </c:txPr>
    </c:legend>
    <c:plotVisOnly val="1"/>
    <c:dispBlanksAs val="zero"/>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Сталь</c:v>
                </c:pt>
              </c:strCache>
            </c:strRef>
          </c:tx>
          <c:dLbls>
            <c:spPr>
              <a:noFill/>
              <a:ln w="28346">
                <a:noFill/>
              </a:ln>
            </c:spPr>
            <c:txPr>
              <a:bodyPr/>
              <a:lstStyle/>
              <a:p>
                <a:pPr>
                  <a:defRPr lang="uk-UA"/>
                </a:pPr>
                <a:endParaRPr lang="ru-RU"/>
              </a:p>
            </c:txPr>
            <c:showVal val="1"/>
          </c:dLbls>
          <c:cat>
            <c:strRef>
              <c:f>Лист1!$A$2:$A$4</c:f>
              <c:strCache>
                <c:ptCount val="3"/>
                <c:pt idx="0">
                  <c:v>2012</c:v>
                </c:pt>
                <c:pt idx="1">
                  <c:v>2013 очікув.</c:v>
                </c:pt>
                <c:pt idx="2">
                  <c:v>2014 прогноз</c:v>
                </c:pt>
              </c:strCache>
            </c:strRef>
          </c:cat>
          <c:val>
            <c:numRef>
              <c:f>Лист1!$B$2:$B$4</c:f>
              <c:numCache>
                <c:formatCode>General</c:formatCode>
                <c:ptCount val="3"/>
                <c:pt idx="0">
                  <c:v>107.4</c:v>
                </c:pt>
                <c:pt idx="1">
                  <c:v>91.8</c:v>
                </c:pt>
                <c:pt idx="2">
                  <c:v>95.9</c:v>
                </c:pt>
              </c:numCache>
            </c:numRef>
          </c:val>
        </c:ser>
        <c:ser>
          <c:idx val="1"/>
          <c:order val="1"/>
          <c:tx>
            <c:strRef>
              <c:f>Лист1!$C$1</c:f>
              <c:strCache>
                <c:ptCount val="1"/>
                <c:pt idx="0">
                  <c:v>Готовий прокат чорних металів</c:v>
                </c:pt>
              </c:strCache>
            </c:strRef>
          </c:tx>
          <c:dLbls>
            <c:spPr>
              <a:noFill/>
              <a:ln w="28346">
                <a:noFill/>
              </a:ln>
            </c:spPr>
            <c:txPr>
              <a:bodyPr/>
              <a:lstStyle/>
              <a:p>
                <a:pPr>
                  <a:defRPr lang="uk-UA"/>
                </a:pPr>
                <a:endParaRPr lang="ru-RU"/>
              </a:p>
            </c:txPr>
            <c:showVal val="1"/>
          </c:dLbls>
          <c:cat>
            <c:strRef>
              <c:f>Лист1!$A$2:$A$4</c:f>
              <c:strCache>
                <c:ptCount val="3"/>
                <c:pt idx="0">
                  <c:v>2012</c:v>
                </c:pt>
                <c:pt idx="1">
                  <c:v>2013 очікув.</c:v>
                </c:pt>
                <c:pt idx="2">
                  <c:v>2014 прогноз</c:v>
                </c:pt>
              </c:strCache>
            </c:strRef>
          </c:cat>
          <c:val>
            <c:numRef>
              <c:f>Лист1!$C$2:$C$4</c:f>
              <c:numCache>
                <c:formatCode>General</c:formatCode>
                <c:ptCount val="3"/>
                <c:pt idx="0">
                  <c:v>48.9</c:v>
                </c:pt>
                <c:pt idx="1">
                  <c:v>29.7</c:v>
                </c:pt>
                <c:pt idx="2">
                  <c:v>30</c:v>
                </c:pt>
              </c:numCache>
            </c:numRef>
          </c:val>
        </c:ser>
        <c:axId val="230299520"/>
        <c:axId val="230301056"/>
      </c:barChart>
      <c:catAx>
        <c:axId val="230299520"/>
        <c:scaling>
          <c:orientation val="minMax"/>
        </c:scaling>
        <c:axPos val="b"/>
        <c:numFmt formatCode="General" sourceLinked="1"/>
        <c:tickLblPos val="nextTo"/>
        <c:txPr>
          <a:bodyPr/>
          <a:lstStyle/>
          <a:p>
            <a:pPr>
              <a:defRPr lang="uk-UA"/>
            </a:pPr>
            <a:endParaRPr lang="ru-RU"/>
          </a:p>
        </c:txPr>
        <c:crossAx val="230301056"/>
        <c:crosses val="autoZero"/>
        <c:auto val="1"/>
        <c:lblAlgn val="ctr"/>
        <c:lblOffset val="100"/>
      </c:catAx>
      <c:valAx>
        <c:axId val="230301056"/>
        <c:scaling>
          <c:orientation val="minMax"/>
        </c:scaling>
        <c:axPos val="l"/>
        <c:majorGridlines/>
        <c:numFmt formatCode="General" sourceLinked="1"/>
        <c:tickLblPos val="nextTo"/>
        <c:txPr>
          <a:bodyPr/>
          <a:lstStyle/>
          <a:p>
            <a:pPr>
              <a:defRPr lang="uk-UA"/>
            </a:pPr>
            <a:endParaRPr lang="ru-RU"/>
          </a:p>
        </c:txPr>
        <c:crossAx val="230299520"/>
        <c:crosses val="autoZero"/>
        <c:crossBetween val="between"/>
      </c:valAx>
    </c:plotArea>
    <c:legend>
      <c:legendPos val="r"/>
      <c:txPr>
        <a:bodyPr/>
        <a:lstStyle/>
        <a:p>
          <a:pPr>
            <a:defRPr lang="uk-UA"/>
          </a:pPr>
          <a:endParaRPr lang="ru-RU"/>
        </a:p>
      </c:txPr>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lang="uk-UA"/>
            </a:pPr>
            <a:r>
              <a:rPr lang="uk-UA" sz="1402" b="0">
                <a:effectLst/>
              </a:rPr>
              <a:t>Викиди шкідливих речовин в атмосферу</a:t>
            </a:r>
          </a:p>
        </c:rich>
      </c:tx>
      <c:spPr>
        <a:noFill/>
        <a:ln w="25445">
          <a:noFill/>
        </a:ln>
      </c:spPr>
    </c:title>
    <c:plotArea>
      <c:layout/>
      <c:barChart>
        <c:barDir val="col"/>
        <c:grouping val="clustered"/>
        <c:ser>
          <c:idx val="0"/>
          <c:order val="0"/>
          <c:tx>
            <c:strRef>
              <c:f>Лист1!$B$1</c:f>
              <c:strCache>
                <c:ptCount val="1"/>
                <c:pt idx="0">
                  <c:v>Выбросы вредных веществ, тонны/км.кв</c:v>
                </c:pt>
              </c:strCache>
            </c:strRef>
          </c:tx>
          <c:dLbls>
            <c:spPr>
              <a:noFill/>
              <a:ln w="25445">
                <a:noFill/>
              </a:ln>
            </c:spPr>
            <c:txPr>
              <a:bodyPr/>
              <a:lstStyle/>
              <a:p>
                <a:pPr>
                  <a:defRPr lang="uk-UA"/>
                </a:pPr>
                <a:endParaRPr lang="ru-RU"/>
              </a:p>
            </c:txPr>
            <c:showVal val="1"/>
          </c:dLbls>
          <c:cat>
            <c:numRef>
              <c:f>Лист1!$A$2:$A$6</c:f>
              <c:numCache>
                <c:formatCode>General</c:formatCode>
                <c:ptCount val="5"/>
                <c:pt idx="0">
                  <c:v>2005</c:v>
                </c:pt>
                <c:pt idx="1">
                  <c:v>2006</c:v>
                </c:pt>
                <c:pt idx="2">
                  <c:v>2007</c:v>
                </c:pt>
                <c:pt idx="3">
                  <c:v>2008</c:v>
                </c:pt>
                <c:pt idx="4">
                  <c:v>2013</c:v>
                </c:pt>
              </c:numCache>
            </c:numRef>
          </c:cat>
          <c:val>
            <c:numRef>
              <c:f>Лист1!$B$2:$B$6</c:f>
              <c:numCache>
                <c:formatCode>General</c:formatCode>
                <c:ptCount val="5"/>
                <c:pt idx="0">
                  <c:v>54</c:v>
                </c:pt>
                <c:pt idx="1">
                  <c:v>67</c:v>
                </c:pt>
                <c:pt idx="2">
                  <c:v>52</c:v>
                </c:pt>
                <c:pt idx="3">
                  <c:v>59</c:v>
                </c:pt>
                <c:pt idx="4">
                  <c:v>55</c:v>
                </c:pt>
              </c:numCache>
            </c:numRef>
          </c:val>
        </c:ser>
        <c:axId val="224354688"/>
        <c:axId val="224356224"/>
      </c:barChart>
      <c:catAx>
        <c:axId val="224354688"/>
        <c:scaling>
          <c:orientation val="minMax"/>
        </c:scaling>
        <c:axPos val="b"/>
        <c:numFmt formatCode="General" sourceLinked="1"/>
        <c:tickLblPos val="nextTo"/>
        <c:txPr>
          <a:bodyPr/>
          <a:lstStyle/>
          <a:p>
            <a:pPr>
              <a:defRPr lang="uk-UA"/>
            </a:pPr>
            <a:endParaRPr lang="ru-RU"/>
          </a:p>
        </c:txPr>
        <c:crossAx val="224356224"/>
        <c:crosses val="autoZero"/>
        <c:auto val="1"/>
        <c:lblAlgn val="ctr"/>
        <c:lblOffset val="100"/>
      </c:catAx>
      <c:valAx>
        <c:axId val="224356224"/>
        <c:scaling>
          <c:orientation val="minMax"/>
        </c:scaling>
        <c:axPos val="l"/>
        <c:majorGridlines/>
        <c:numFmt formatCode="General" sourceLinked="1"/>
        <c:tickLblPos val="nextTo"/>
        <c:txPr>
          <a:bodyPr/>
          <a:lstStyle/>
          <a:p>
            <a:pPr>
              <a:defRPr lang="uk-UA"/>
            </a:pPr>
            <a:endParaRPr lang="ru-RU"/>
          </a:p>
        </c:txPr>
        <c:crossAx val="224354688"/>
        <c:crosses val="autoZero"/>
        <c:crossBetween val="between"/>
      </c:valAx>
    </c:plotArea>
    <c:legend>
      <c:legendPos val="r"/>
      <c:txPr>
        <a:bodyPr/>
        <a:lstStyle/>
        <a:p>
          <a:pPr>
            <a:defRPr lang="uk-UA"/>
          </a:pPr>
          <a:endParaRPr lang="ru-RU"/>
        </a:p>
      </c:txPr>
    </c:legend>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2012</c:v>
                </c:pt>
              </c:strCache>
            </c:strRef>
          </c:tx>
          <c:dLbls>
            <c:spPr>
              <a:noFill/>
              <a:ln w="25428">
                <a:noFill/>
              </a:ln>
            </c:spPr>
            <c:txPr>
              <a:bodyPr/>
              <a:lstStyle/>
              <a:p>
                <a:pPr>
                  <a:defRPr lang="uk-UA"/>
                </a:pPr>
                <a:endParaRPr lang="ru-RU"/>
              </a:p>
            </c:txPr>
            <c:showVal val="1"/>
          </c:dLbls>
          <c:cat>
            <c:strRef>
              <c:f>Лист1!$A$2:$A$4</c:f>
              <c:strCache>
                <c:ptCount val="3"/>
                <c:pt idx="0">
                  <c:v>зернові</c:v>
                </c:pt>
                <c:pt idx="1">
                  <c:v>соняшник</c:v>
                </c:pt>
                <c:pt idx="2">
                  <c:v>овочі</c:v>
                </c:pt>
              </c:strCache>
            </c:strRef>
          </c:cat>
          <c:val>
            <c:numRef>
              <c:f>Лист1!$B$2:$B$4</c:f>
              <c:numCache>
                <c:formatCode>General</c:formatCode>
                <c:ptCount val="3"/>
                <c:pt idx="0">
                  <c:v>8341</c:v>
                </c:pt>
                <c:pt idx="1">
                  <c:v>4250.6000000000004</c:v>
                </c:pt>
                <c:pt idx="2">
                  <c:v>3202.4</c:v>
                </c:pt>
              </c:numCache>
            </c:numRef>
          </c:val>
        </c:ser>
        <c:ser>
          <c:idx val="1"/>
          <c:order val="1"/>
          <c:tx>
            <c:strRef>
              <c:f>Лист1!$C$1</c:f>
              <c:strCache>
                <c:ptCount val="1"/>
                <c:pt idx="0">
                  <c:v>2013</c:v>
                </c:pt>
              </c:strCache>
            </c:strRef>
          </c:tx>
          <c:dLbls>
            <c:dLbl>
              <c:idx val="1"/>
              <c:layout>
                <c:manualLayout>
                  <c:x val="-6.9444444444444909E-3"/>
                  <c:y val="-8.730158730158713E-2"/>
                </c:manualLayout>
              </c:layout>
              <c:dLblPos val="outEnd"/>
              <c:showVal val="1"/>
            </c:dLbl>
            <c:spPr>
              <a:noFill/>
              <a:ln w="25428">
                <a:noFill/>
              </a:ln>
            </c:spPr>
            <c:txPr>
              <a:bodyPr/>
              <a:lstStyle/>
              <a:p>
                <a:pPr>
                  <a:defRPr lang="uk-UA"/>
                </a:pPr>
                <a:endParaRPr lang="ru-RU"/>
              </a:p>
            </c:txPr>
            <c:showVal val="1"/>
          </c:dLbls>
          <c:cat>
            <c:strRef>
              <c:f>Лист1!$A$2:$A$4</c:f>
              <c:strCache>
                <c:ptCount val="3"/>
                <c:pt idx="0">
                  <c:v>зернові</c:v>
                </c:pt>
                <c:pt idx="1">
                  <c:v>соняшник</c:v>
                </c:pt>
                <c:pt idx="2">
                  <c:v>овочі</c:v>
                </c:pt>
              </c:strCache>
            </c:strRef>
          </c:cat>
          <c:val>
            <c:numRef>
              <c:f>Лист1!$C$2:$C$4</c:f>
              <c:numCache>
                <c:formatCode>General</c:formatCode>
                <c:ptCount val="3"/>
                <c:pt idx="0">
                  <c:v>9943.7000000000007</c:v>
                </c:pt>
                <c:pt idx="1">
                  <c:v>4328</c:v>
                </c:pt>
                <c:pt idx="2">
                  <c:v>1969</c:v>
                </c:pt>
              </c:numCache>
            </c:numRef>
          </c:val>
        </c:ser>
        <c:ser>
          <c:idx val="2"/>
          <c:order val="2"/>
          <c:tx>
            <c:strRef>
              <c:f>Лист1!$D$1</c:f>
              <c:strCache>
                <c:ptCount val="1"/>
                <c:pt idx="0">
                  <c:v>2014</c:v>
                </c:pt>
              </c:strCache>
            </c:strRef>
          </c:tx>
          <c:dLbls>
            <c:spPr>
              <a:noFill/>
              <a:ln w="25428">
                <a:noFill/>
              </a:ln>
            </c:spPr>
            <c:txPr>
              <a:bodyPr/>
              <a:lstStyle/>
              <a:p>
                <a:pPr>
                  <a:defRPr lang="uk-UA"/>
                </a:pPr>
                <a:endParaRPr lang="ru-RU"/>
              </a:p>
            </c:txPr>
            <c:showVal val="1"/>
          </c:dLbls>
          <c:cat>
            <c:strRef>
              <c:f>Лист1!$A$2:$A$4</c:f>
              <c:strCache>
                <c:ptCount val="3"/>
                <c:pt idx="0">
                  <c:v>зернові</c:v>
                </c:pt>
                <c:pt idx="1">
                  <c:v>соняшник</c:v>
                </c:pt>
                <c:pt idx="2">
                  <c:v>овочі</c:v>
                </c:pt>
              </c:strCache>
            </c:strRef>
          </c:cat>
          <c:val>
            <c:numRef>
              <c:f>Лист1!$D$2:$D$4</c:f>
              <c:numCache>
                <c:formatCode>General</c:formatCode>
                <c:ptCount val="3"/>
                <c:pt idx="0">
                  <c:v>20360.7</c:v>
                </c:pt>
                <c:pt idx="1">
                  <c:v>4149.6000000000004</c:v>
                </c:pt>
                <c:pt idx="2">
                  <c:v>3622.5</c:v>
                </c:pt>
              </c:numCache>
            </c:numRef>
          </c:val>
        </c:ser>
        <c:axId val="228958592"/>
        <c:axId val="228960128"/>
      </c:barChart>
      <c:catAx>
        <c:axId val="228958592"/>
        <c:scaling>
          <c:orientation val="minMax"/>
        </c:scaling>
        <c:axPos val="b"/>
        <c:numFmt formatCode="General" sourceLinked="1"/>
        <c:tickLblPos val="nextTo"/>
        <c:txPr>
          <a:bodyPr/>
          <a:lstStyle/>
          <a:p>
            <a:pPr>
              <a:defRPr lang="uk-UA"/>
            </a:pPr>
            <a:endParaRPr lang="ru-RU"/>
          </a:p>
        </c:txPr>
        <c:crossAx val="228960128"/>
        <c:crosses val="autoZero"/>
        <c:auto val="1"/>
        <c:lblAlgn val="ctr"/>
        <c:lblOffset val="100"/>
      </c:catAx>
      <c:valAx>
        <c:axId val="228960128"/>
        <c:scaling>
          <c:orientation val="minMax"/>
        </c:scaling>
        <c:axPos val="l"/>
        <c:majorGridlines/>
        <c:numFmt formatCode="General" sourceLinked="1"/>
        <c:tickLblPos val="nextTo"/>
        <c:txPr>
          <a:bodyPr/>
          <a:lstStyle/>
          <a:p>
            <a:pPr>
              <a:defRPr lang="uk-UA"/>
            </a:pPr>
            <a:endParaRPr lang="ru-RU"/>
          </a:p>
        </c:txPr>
        <c:crossAx val="228958592"/>
        <c:crosses val="autoZero"/>
        <c:crossBetween val="between"/>
      </c:valAx>
    </c:plotArea>
    <c:legend>
      <c:legendPos val="r"/>
      <c:txPr>
        <a:bodyPr/>
        <a:lstStyle/>
        <a:p>
          <a:pPr>
            <a:defRPr lang="uk-UA"/>
          </a:pPr>
          <a:endParaRPr lang="ru-RU"/>
        </a:p>
      </c:txPr>
    </c:legend>
    <c:plotVisOnly val="1"/>
    <c:dispBlanksAs val="gap"/>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2012</c:v>
                </c:pt>
              </c:strCache>
            </c:strRef>
          </c:tx>
          <c:cat>
            <c:strRef>
              <c:f>Лист1!$A$2:$A$3</c:f>
              <c:strCache>
                <c:ptCount val="2"/>
                <c:pt idx="0">
                  <c:v>Вирощено худоби  та птиці</c:v>
                </c:pt>
                <c:pt idx="1">
                  <c:v>реалізовано на забій худоби та птиці</c:v>
                </c:pt>
              </c:strCache>
            </c:strRef>
          </c:cat>
          <c:val>
            <c:numRef>
              <c:f>Лист1!$B$2:$B$3</c:f>
              <c:numCache>
                <c:formatCode>General</c:formatCode>
                <c:ptCount val="2"/>
                <c:pt idx="0">
                  <c:v>536.9</c:v>
                </c:pt>
                <c:pt idx="1">
                  <c:v>374.6</c:v>
                </c:pt>
              </c:numCache>
            </c:numRef>
          </c:val>
        </c:ser>
        <c:ser>
          <c:idx val="1"/>
          <c:order val="1"/>
          <c:tx>
            <c:strRef>
              <c:f>Лист1!$C$1</c:f>
              <c:strCache>
                <c:ptCount val="1"/>
                <c:pt idx="0">
                  <c:v>2013</c:v>
                </c:pt>
              </c:strCache>
            </c:strRef>
          </c:tx>
          <c:cat>
            <c:strRef>
              <c:f>Лист1!$A$2:$A$3</c:f>
              <c:strCache>
                <c:ptCount val="2"/>
                <c:pt idx="0">
                  <c:v>Вирощено худоби  та птиці</c:v>
                </c:pt>
                <c:pt idx="1">
                  <c:v>реалізовано на забій худоби та птиці</c:v>
                </c:pt>
              </c:strCache>
            </c:strRef>
          </c:cat>
          <c:val>
            <c:numRef>
              <c:f>Лист1!$C$2:$C$3</c:f>
              <c:numCache>
                <c:formatCode>General</c:formatCode>
                <c:ptCount val="2"/>
                <c:pt idx="0">
                  <c:v>126.6</c:v>
                </c:pt>
                <c:pt idx="1">
                  <c:v>28.7</c:v>
                </c:pt>
              </c:numCache>
            </c:numRef>
          </c:val>
        </c:ser>
        <c:ser>
          <c:idx val="2"/>
          <c:order val="2"/>
          <c:tx>
            <c:strRef>
              <c:f>Лист1!$D$1</c:f>
              <c:strCache>
                <c:ptCount val="1"/>
                <c:pt idx="0">
                  <c:v>2014</c:v>
                </c:pt>
              </c:strCache>
            </c:strRef>
          </c:tx>
          <c:cat>
            <c:strRef>
              <c:f>Лист1!$A$2:$A$3</c:f>
              <c:strCache>
                <c:ptCount val="2"/>
                <c:pt idx="0">
                  <c:v>Вирощено худоби  та птиці</c:v>
                </c:pt>
                <c:pt idx="1">
                  <c:v>реалізовано на забій худоби та птиці</c:v>
                </c:pt>
              </c:strCache>
            </c:strRef>
          </c:cat>
          <c:val>
            <c:numRef>
              <c:f>Лист1!$D$2:$D$3</c:f>
              <c:numCache>
                <c:formatCode>General</c:formatCode>
                <c:ptCount val="2"/>
                <c:pt idx="0">
                  <c:v>130</c:v>
                </c:pt>
                <c:pt idx="1">
                  <c:v>52</c:v>
                </c:pt>
              </c:numCache>
            </c:numRef>
          </c:val>
        </c:ser>
        <c:axId val="248842880"/>
        <c:axId val="248844672"/>
      </c:barChart>
      <c:catAx>
        <c:axId val="248842880"/>
        <c:scaling>
          <c:orientation val="minMax"/>
        </c:scaling>
        <c:axPos val="b"/>
        <c:numFmt formatCode="General" sourceLinked="1"/>
        <c:tickLblPos val="nextTo"/>
        <c:txPr>
          <a:bodyPr/>
          <a:lstStyle/>
          <a:p>
            <a:pPr>
              <a:defRPr lang="uk-UA"/>
            </a:pPr>
            <a:endParaRPr lang="ru-RU"/>
          </a:p>
        </c:txPr>
        <c:crossAx val="248844672"/>
        <c:crosses val="autoZero"/>
        <c:auto val="1"/>
        <c:lblAlgn val="ctr"/>
        <c:lblOffset val="100"/>
      </c:catAx>
      <c:valAx>
        <c:axId val="248844672"/>
        <c:scaling>
          <c:orientation val="minMax"/>
        </c:scaling>
        <c:axPos val="l"/>
        <c:majorGridlines/>
        <c:numFmt formatCode="General" sourceLinked="1"/>
        <c:tickLblPos val="nextTo"/>
        <c:txPr>
          <a:bodyPr/>
          <a:lstStyle/>
          <a:p>
            <a:pPr>
              <a:defRPr lang="uk-UA"/>
            </a:pPr>
            <a:endParaRPr lang="ru-RU"/>
          </a:p>
        </c:txPr>
        <c:crossAx val="248842880"/>
        <c:crosses val="autoZero"/>
        <c:crossBetween val="between"/>
      </c:valAx>
    </c:plotArea>
    <c:legend>
      <c:legendPos val="r"/>
      <c:txPr>
        <a:bodyPr/>
        <a:lstStyle/>
        <a:p>
          <a:pPr>
            <a:defRPr lang="uk-UA"/>
          </a:pPr>
          <a:endParaRPr lang="ru-RU"/>
        </a:p>
      </c:txPr>
    </c:legend>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6.7193675889328799E-2"/>
          <c:y val="9.3709219971974941E-2"/>
          <c:w val="0.82174769373667833"/>
          <c:h val="0.81733379527753258"/>
        </c:manualLayout>
      </c:layout>
      <c:barChart>
        <c:barDir val="col"/>
        <c:grouping val="clustered"/>
        <c:ser>
          <c:idx val="0"/>
          <c:order val="0"/>
          <c:tx>
            <c:strRef>
              <c:f>Sheet1!$A$2</c:f>
              <c:strCache>
                <c:ptCount val="1"/>
                <c:pt idx="0">
                  <c:v>Органи подиху</c:v>
                </c:pt>
              </c:strCache>
            </c:strRef>
          </c:tx>
          <c:spPr>
            <a:solidFill>
              <a:srgbClr val="9999FF"/>
            </a:solidFill>
            <a:ln w="16884">
              <a:solidFill>
                <a:srgbClr val="000000"/>
              </a:solidFill>
              <a:prstDash val="solid"/>
            </a:ln>
          </c:spPr>
          <c:dLbls>
            <c:dLbl>
              <c:idx val="0"/>
              <c:layout>
                <c:manualLayout>
                  <c:x val="-4.0497643622484144E-3"/>
                  <c:y val="0.19018404907975417"/>
                </c:manualLayout>
              </c:layout>
              <c:dLblPos val="outEnd"/>
              <c:showSerName val="1"/>
            </c:dLbl>
            <c:spPr>
              <a:noFill/>
              <a:ln w="26035">
                <a:noFill/>
              </a:ln>
            </c:spPr>
            <c:txPr>
              <a:bodyPr rot="-5400000" vert="horz"/>
              <a:lstStyle/>
              <a:p>
                <a:pPr algn="ctr">
                  <a:defRPr lang="uk-UA" sz="1066" b="1" i="0" u="none" strike="noStrike" baseline="0">
                    <a:solidFill>
                      <a:srgbClr val="000000"/>
                    </a:solidFill>
                    <a:latin typeface="Arial Cyr"/>
                    <a:ea typeface="Arial Cyr"/>
                    <a:cs typeface="Arial Cyr"/>
                  </a:defRPr>
                </a:pPr>
                <a:endParaRPr lang="ru-RU"/>
              </a:p>
            </c:txPr>
            <c:dLblPos val="outEnd"/>
            <c:showSerName val="1"/>
          </c:dLbls>
          <c:cat>
            <c:numRef>
              <c:f>Sheet1!$B$1:$B$1</c:f>
              <c:numCache>
                <c:formatCode>General</c:formatCode>
                <c:ptCount val="1"/>
              </c:numCache>
            </c:numRef>
          </c:cat>
          <c:val>
            <c:numRef>
              <c:f>Sheet1!$B$2:$B$2</c:f>
              <c:numCache>
                <c:formatCode>General</c:formatCode>
                <c:ptCount val="1"/>
                <c:pt idx="0">
                  <c:v>38</c:v>
                </c:pt>
              </c:numCache>
            </c:numRef>
          </c:val>
        </c:ser>
        <c:ser>
          <c:idx val="1"/>
          <c:order val="1"/>
          <c:tx>
            <c:strRef>
              <c:f>Sheet1!$A$3</c:f>
              <c:strCache>
                <c:ptCount val="1"/>
                <c:pt idx="0">
                  <c:v>Система кровообігу</c:v>
                </c:pt>
              </c:strCache>
            </c:strRef>
          </c:tx>
          <c:spPr>
            <a:solidFill>
              <a:srgbClr val="993366"/>
            </a:solidFill>
            <a:ln w="16884">
              <a:solidFill>
                <a:srgbClr val="000000"/>
              </a:solidFill>
              <a:prstDash val="solid"/>
            </a:ln>
          </c:spPr>
          <c:dLbls>
            <c:spPr>
              <a:noFill/>
              <a:ln w="26035">
                <a:noFill/>
              </a:ln>
            </c:spPr>
            <c:txPr>
              <a:bodyPr rot="-5400000" vert="horz"/>
              <a:lstStyle/>
              <a:p>
                <a:pPr algn="ctr">
                  <a:defRPr lang="uk-UA" sz="1066" b="1" i="0" u="none" strike="noStrike" baseline="0">
                    <a:solidFill>
                      <a:srgbClr val="000000"/>
                    </a:solidFill>
                    <a:latin typeface="Arial Cyr"/>
                    <a:ea typeface="Arial Cyr"/>
                    <a:cs typeface="Arial Cyr"/>
                  </a:defRPr>
                </a:pPr>
                <a:endParaRPr lang="ru-RU"/>
              </a:p>
            </c:txPr>
            <c:dLblPos val="outEnd"/>
            <c:showSerName val="1"/>
          </c:dLbls>
          <c:cat>
            <c:numRef>
              <c:f>Sheet1!$B$1:$B$1</c:f>
              <c:numCache>
                <c:formatCode>General</c:formatCode>
                <c:ptCount val="1"/>
              </c:numCache>
            </c:numRef>
          </c:cat>
          <c:val>
            <c:numRef>
              <c:f>Sheet1!$B$3:$B$3</c:f>
              <c:numCache>
                <c:formatCode>General</c:formatCode>
                <c:ptCount val="1"/>
                <c:pt idx="0">
                  <c:v>9.3000000000000007</c:v>
                </c:pt>
              </c:numCache>
            </c:numRef>
          </c:val>
        </c:ser>
        <c:ser>
          <c:idx val="2"/>
          <c:order val="2"/>
          <c:tx>
            <c:strRef>
              <c:f>Sheet1!$A$4</c:f>
              <c:strCache>
                <c:ptCount val="1"/>
                <c:pt idx="0">
                  <c:v>Інфекційні захворювання</c:v>
                </c:pt>
              </c:strCache>
            </c:strRef>
          </c:tx>
          <c:spPr>
            <a:solidFill>
              <a:srgbClr val="FFFFCC"/>
            </a:solidFill>
            <a:ln w="16884">
              <a:solidFill>
                <a:srgbClr val="000000"/>
              </a:solidFill>
              <a:prstDash val="solid"/>
            </a:ln>
          </c:spPr>
          <c:dLbls>
            <c:spPr>
              <a:noFill/>
              <a:ln w="26035">
                <a:noFill/>
              </a:ln>
            </c:spPr>
            <c:txPr>
              <a:bodyPr rot="-5400000" vert="horz"/>
              <a:lstStyle/>
              <a:p>
                <a:pPr algn="ctr">
                  <a:defRPr lang="uk-UA" sz="1066" b="1" i="0" u="none" strike="noStrike" baseline="0">
                    <a:solidFill>
                      <a:srgbClr val="000000"/>
                    </a:solidFill>
                    <a:latin typeface="Arial Cyr"/>
                    <a:ea typeface="Arial Cyr"/>
                    <a:cs typeface="Arial Cyr"/>
                  </a:defRPr>
                </a:pPr>
                <a:endParaRPr lang="ru-RU"/>
              </a:p>
            </c:txPr>
            <c:dLblPos val="outEnd"/>
            <c:showSerName val="1"/>
          </c:dLbls>
          <c:cat>
            <c:numRef>
              <c:f>Sheet1!$B$1:$B$1</c:f>
              <c:numCache>
                <c:formatCode>General</c:formatCode>
                <c:ptCount val="1"/>
              </c:numCache>
            </c:numRef>
          </c:cat>
          <c:val>
            <c:numRef>
              <c:f>Sheet1!$B$4:$B$4</c:f>
              <c:numCache>
                <c:formatCode>General</c:formatCode>
                <c:ptCount val="1"/>
                <c:pt idx="0">
                  <c:v>5.0999999999999996</c:v>
                </c:pt>
              </c:numCache>
            </c:numRef>
          </c:val>
        </c:ser>
        <c:ser>
          <c:idx val="3"/>
          <c:order val="3"/>
          <c:tx>
            <c:strRef>
              <c:f>Sheet1!$A$5</c:f>
              <c:strCache>
                <c:ptCount val="1"/>
                <c:pt idx="0">
                  <c:v>Хвороби очей</c:v>
                </c:pt>
              </c:strCache>
            </c:strRef>
          </c:tx>
          <c:spPr>
            <a:solidFill>
              <a:srgbClr val="CCFFFF"/>
            </a:solidFill>
            <a:ln w="16884">
              <a:solidFill>
                <a:srgbClr val="000000"/>
              </a:solidFill>
              <a:prstDash val="solid"/>
            </a:ln>
          </c:spPr>
          <c:dLbls>
            <c:spPr>
              <a:noFill/>
              <a:ln w="26035">
                <a:noFill/>
              </a:ln>
            </c:spPr>
            <c:txPr>
              <a:bodyPr rot="-5400000" vert="horz"/>
              <a:lstStyle/>
              <a:p>
                <a:pPr algn="ctr">
                  <a:defRPr lang="uk-UA" sz="1066" b="1" i="0" u="none" strike="noStrike" baseline="0">
                    <a:solidFill>
                      <a:srgbClr val="000000"/>
                    </a:solidFill>
                    <a:latin typeface="Arial Cyr"/>
                    <a:ea typeface="Arial Cyr"/>
                    <a:cs typeface="Arial Cyr"/>
                  </a:defRPr>
                </a:pPr>
                <a:endParaRPr lang="ru-RU"/>
              </a:p>
            </c:txPr>
            <c:dLblPos val="outEnd"/>
            <c:showSerName val="1"/>
          </c:dLbls>
          <c:cat>
            <c:numRef>
              <c:f>Sheet1!$B$1:$B$1</c:f>
              <c:numCache>
                <c:formatCode>General</c:formatCode>
                <c:ptCount val="1"/>
              </c:numCache>
            </c:numRef>
          </c:cat>
          <c:val>
            <c:numRef>
              <c:f>Sheet1!$B$5:$B$5</c:f>
              <c:numCache>
                <c:formatCode>General</c:formatCode>
                <c:ptCount val="1"/>
                <c:pt idx="0">
                  <c:v>5</c:v>
                </c:pt>
              </c:numCache>
            </c:numRef>
          </c:val>
        </c:ser>
        <c:ser>
          <c:idx val="4"/>
          <c:order val="4"/>
          <c:tx>
            <c:strRef>
              <c:f>Sheet1!$A$6</c:f>
              <c:strCache>
                <c:ptCount val="1"/>
                <c:pt idx="0">
                  <c:v>Органі травлення</c:v>
                </c:pt>
              </c:strCache>
            </c:strRef>
          </c:tx>
          <c:spPr>
            <a:solidFill>
              <a:srgbClr val="660066"/>
            </a:solidFill>
            <a:ln w="16884">
              <a:solidFill>
                <a:srgbClr val="000000"/>
              </a:solidFill>
              <a:prstDash val="solid"/>
            </a:ln>
          </c:spPr>
          <c:dLbls>
            <c:spPr>
              <a:noFill/>
              <a:ln w="26035">
                <a:noFill/>
              </a:ln>
            </c:spPr>
            <c:txPr>
              <a:bodyPr rot="-5400000" vert="horz"/>
              <a:lstStyle/>
              <a:p>
                <a:pPr algn="ctr">
                  <a:defRPr lang="uk-UA" sz="1066" b="1" i="0" u="none" strike="noStrike" baseline="0">
                    <a:solidFill>
                      <a:srgbClr val="000000"/>
                    </a:solidFill>
                    <a:latin typeface="Arial Cyr"/>
                    <a:ea typeface="Arial Cyr"/>
                    <a:cs typeface="Arial Cyr"/>
                  </a:defRPr>
                </a:pPr>
                <a:endParaRPr lang="ru-RU"/>
              </a:p>
            </c:txPr>
            <c:dLblPos val="outEnd"/>
            <c:showSerName val="1"/>
          </c:dLbls>
          <c:cat>
            <c:numRef>
              <c:f>Sheet1!$B$1:$B$1</c:f>
              <c:numCache>
                <c:formatCode>General</c:formatCode>
                <c:ptCount val="1"/>
              </c:numCache>
            </c:numRef>
          </c:cat>
          <c:val>
            <c:numRef>
              <c:f>Sheet1!$B$6:$B$6</c:f>
              <c:numCache>
                <c:formatCode>General</c:formatCode>
                <c:ptCount val="1"/>
                <c:pt idx="0">
                  <c:v>4</c:v>
                </c:pt>
              </c:numCache>
            </c:numRef>
          </c:val>
        </c:ser>
        <c:ser>
          <c:idx val="5"/>
          <c:order val="5"/>
          <c:tx>
            <c:strRef>
              <c:f>Sheet1!$A$7</c:f>
              <c:strCache>
                <c:ptCount val="1"/>
                <c:pt idx="0">
                  <c:v>Шкірні захворювання</c:v>
                </c:pt>
              </c:strCache>
            </c:strRef>
          </c:tx>
          <c:spPr>
            <a:solidFill>
              <a:srgbClr val="FF8080"/>
            </a:solidFill>
            <a:ln w="16884">
              <a:solidFill>
                <a:srgbClr val="000000"/>
              </a:solidFill>
              <a:prstDash val="solid"/>
            </a:ln>
          </c:spPr>
          <c:dLbls>
            <c:spPr>
              <a:noFill/>
              <a:ln w="26035">
                <a:noFill/>
              </a:ln>
            </c:spPr>
            <c:txPr>
              <a:bodyPr rot="-5400000" vert="horz"/>
              <a:lstStyle/>
              <a:p>
                <a:pPr algn="ctr">
                  <a:defRPr lang="uk-UA" sz="1066" b="1" i="0" u="none" strike="noStrike" baseline="0">
                    <a:solidFill>
                      <a:srgbClr val="000000"/>
                    </a:solidFill>
                    <a:latin typeface="Arial Cyr"/>
                    <a:ea typeface="Arial Cyr"/>
                    <a:cs typeface="Arial Cyr"/>
                  </a:defRPr>
                </a:pPr>
                <a:endParaRPr lang="ru-RU"/>
              </a:p>
            </c:txPr>
            <c:dLblPos val="outEnd"/>
            <c:showSerName val="1"/>
          </c:dLbls>
          <c:cat>
            <c:numRef>
              <c:f>Sheet1!$B$1:$B$1</c:f>
              <c:numCache>
                <c:formatCode>General</c:formatCode>
                <c:ptCount val="1"/>
              </c:numCache>
            </c:numRef>
          </c:cat>
          <c:val>
            <c:numRef>
              <c:f>Sheet1!$B$7:$B$7</c:f>
              <c:numCache>
                <c:formatCode>General</c:formatCode>
                <c:ptCount val="1"/>
                <c:pt idx="0">
                  <c:v>5.5</c:v>
                </c:pt>
              </c:numCache>
            </c:numRef>
          </c:val>
        </c:ser>
        <c:ser>
          <c:idx val="6"/>
          <c:order val="6"/>
          <c:tx>
            <c:strRef>
              <c:f>Sheet1!$A$8</c:f>
              <c:strCache>
                <c:ptCount val="1"/>
                <c:pt idx="0">
                  <c:v> Сечостатевої системи</c:v>
                </c:pt>
              </c:strCache>
            </c:strRef>
          </c:tx>
          <c:spPr>
            <a:solidFill>
              <a:srgbClr val="0066CC"/>
            </a:solidFill>
            <a:ln w="16884">
              <a:solidFill>
                <a:srgbClr val="000000"/>
              </a:solidFill>
              <a:prstDash val="solid"/>
            </a:ln>
          </c:spPr>
          <c:dLbls>
            <c:spPr>
              <a:noFill/>
              <a:ln w="26035">
                <a:noFill/>
              </a:ln>
            </c:spPr>
            <c:txPr>
              <a:bodyPr rot="-5400000" vert="horz"/>
              <a:lstStyle/>
              <a:p>
                <a:pPr algn="ctr">
                  <a:defRPr lang="uk-UA" sz="1025" b="0" i="0" u="none" strike="noStrike" baseline="0">
                    <a:solidFill>
                      <a:srgbClr val="000000"/>
                    </a:solidFill>
                    <a:latin typeface="Arial Cyr"/>
                    <a:ea typeface="Arial Cyr"/>
                    <a:cs typeface="Arial Cyr"/>
                  </a:defRPr>
                </a:pPr>
                <a:endParaRPr lang="ru-RU"/>
              </a:p>
            </c:txPr>
            <c:dLblPos val="outEnd"/>
            <c:showSerName val="1"/>
          </c:dLbls>
          <c:cat>
            <c:numRef>
              <c:f>Sheet1!$B$1:$B$1</c:f>
              <c:numCache>
                <c:formatCode>General</c:formatCode>
                <c:ptCount val="1"/>
              </c:numCache>
            </c:numRef>
          </c:cat>
          <c:val>
            <c:numRef>
              <c:f>Sheet1!$B$8:$B$8</c:f>
              <c:numCache>
                <c:formatCode>General</c:formatCode>
                <c:ptCount val="1"/>
                <c:pt idx="0">
                  <c:v>6.4</c:v>
                </c:pt>
              </c:numCache>
            </c:numRef>
          </c:val>
        </c:ser>
        <c:axId val="248867840"/>
        <c:axId val="248873728"/>
      </c:barChart>
      <c:catAx>
        <c:axId val="248867840"/>
        <c:scaling>
          <c:orientation val="minMax"/>
        </c:scaling>
        <c:axPos val="b"/>
        <c:numFmt formatCode="General" sourceLinked="1"/>
        <c:tickLblPos val="nextTo"/>
        <c:spPr>
          <a:ln w="4221">
            <a:solidFill>
              <a:srgbClr val="000000"/>
            </a:solidFill>
            <a:prstDash val="solid"/>
          </a:ln>
        </c:spPr>
        <c:txPr>
          <a:bodyPr rot="0" vert="horz"/>
          <a:lstStyle/>
          <a:p>
            <a:pPr>
              <a:defRPr lang="uk-UA" sz="1896" b="1" i="0" u="none" strike="noStrike" baseline="0">
                <a:solidFill>
                  <a:srgbClr val="000000"/>
                </a:solidFill>
                <a:latin typeface="Arial Cyr"/>
                <a:ea typeface="Arial Cyr"/>
                <a:cs typeface="Arial Cyr"/>
              </a:defRPr>
            </a:pPr>
            <a:endParaRPr lang="ru-RU"/>
          </a:p>
        </c:txPr>
        <c:crossAx val="248873728"/>
        <c:crosses val="autoZero"/>
        <c:auto val="1"/>
        <c:lblAlgn val="ctr"/>
        <c:lblOffset val="100"/>
        <c:tickLblSkip val="1"/>
        <c:tickMarkSkip val="1"/>
      </c:catAx>
      <c:valAx>
        <c:axId val="248873728"/>
        <c:scaling>
          <c:orientation val="minMax"/>
        </c:scaling>
        <c:axPos val="l"/>
        <c:majorGridlines>
          <c:spPr>
            <a:ln w="4221">
              <a:solidFill>
                <a:srgbClr val="000000"/>
              </a:solidFill>
              <a:prstDash val="solid"/>
            </a:ln>
          </c:spPr>
        </c:majorGridlines>
        <c:numFmt formatCode="General" sourceLinked="1"/>
        <c:tickLblPos val="nextTo"/>
        <c:spPr>
          <a:ln w="4221">
            <a:solidFill>
              <a:srgbClr val="000000"/>
            </a:solidFill>
            <a:prstDash val="solid"/>
          </a:ln>
        </c:spPr>
        <c:txPr>
          <a:bodyPr rot="0" vert="horz"/>
          <a:lstStyle/>
          <a:p>
            <a:pPr>
              <a:defRPr lang="uk-UA" sz="1066" b="1" i="0" u="none" strike="noStrike" baseline="0">
                <a:solidFill>
                  <a:srgbClr val="000000"/>
                </a:solidFill>
                <a:latin typeface="Arial Cyr"/>
                <a:ea typeface="Arial Cyr"/>
                <a:cs typeface="Arial Cyr"/>
              </a:defRPr>
            </a:pPr>
            <a:endParaRPr lang="ru-RU"/>
          </a:p>
        </c:txPr>
        <c:crossAx val="248867840"/>
        <c:crosses val="autoZero"/>
        <c:crossBetween val="between"/>
      </c:valAx>
      <c:spPr>
        <a:solidFill>
          <a:srgbClr val="C0C0C0"/>
        </a:solidFill>
        <a:ln w="16884">
          <a:solidFill>
            <a:srgbClr val="808080"/>
          </a:solidFill>
          <a:prstDash val="solid"/>
        </a:ln>
      </c:spPr>
    </c:plotArea>
    <c:plotVisOnly val="1"/>
    <c:dispBlanksAs val="gap"/>
  </c:chart>
  <c:spPr>
    <a:noFill/>
    <a:ln>
      <a:noFill/>
    </a:ln>
  </c:spPr>
  <c:txPr>
    <a:bodyPr/>
    <a:lstStyle/>
    <a:p>
      <a:pPr>
        <a:defRPr sz="1896" b="1" i="0" u="none" strike="noStrike" baseline="0">
          <a:solidFill>
            <a:srgbClr val="000000"/>
          </a:solidFill>
          <a:latin typeface="Arial Cyr"/>
          <a:ea typeface="Arial Cyr"/>
          <a:cs typeface="Arial Cy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2372881355932204"/>
          <c:y val="8.6826347305390364E-2"/>
          <c:w val="0.52033898305084747"/>
          <c:h val="0.74251497005988065"/>
        </c:manualLayout>
      </c:layout>
      <c:barChart>
        <c:barDir val="col"/>
        <c:grouping val="clustered"/>
        <c:ser>
          <c:idx val="0"/>
          <c:order val="0"/>
          <c:tx>
            <c:strRef>
              <c:f>Sheet1!$A$2</c:f>
              <c:strCache>
                <c:ptCount val="1"/>
                <c:pt idx="0">
                  <c:v>Загальна захворюваїмость по області</c:v>
                </c:pt>
              </c:strCache>
            </c:strRef>
          </c:tx>
          <c:spPr>
            <a:solidFill>
              <a:srgbClr val="9999FF"/>
            </a:solidFill>
            <a:ln w="10246">
              <a:solidFill>
                <a:srgbClr val="000000"/>
              </a:solidFill>
              <a:prstDash val="solid"/>
            </a:ln>
          </c:spPr>
          <c:cat>
            <c:numRef>
              <c:f>Sheet1!$B$1:$E$1</c:f>
              <c:numCache>
                <c:formatCode>General</c:formatCode>
                <c:ptCount val="4"/>
                <c:pt idx="0">
                  <c:v>2006</c:v>
                </c:pt>
                <c:pt idx="1">
                  <c:v>2007</c:v>
                </c:pt>
                <c:pt idx="2">
                  <c:v>2008</c:v>
                </c:pt>
                <c:pt idx="3">
                  <c:v>2009</c:v>
                </c:pt>
              </c:numCache>
            </c:numRef>
          </c:cat>
          <c:val>
            <c:numRef>
              <c:f>Sheet1!$B$2:$E$2</c:f>
              <c:numCache>
                <c:formatCode>General</c:formatCode>
                <c:ptCount val="4"/>
                <c:pt idx="0">
                  <c:v>6152</c:v>
                </c:pt>
                <c:pt idx="1">
                  <c:v>6234</c:v>
                </c:pt>
                <c:pt idx="2">
                  <c:v>6194</c:v>
                </c:pt>
                <c:pt idx="3">
                  <c:v>6086</c:v>
                </c:pt>
              </c:numCache>
            </c:numRef>
          </c:val>
        </c:ser>
        <c:ser>
          <c:idx val="1"/>
          <c:order val="1"/>
          <c:tx>
            <c:strRef>
              <c:f>Sheet1!$A$3</c:f>
              <c:strCache>
                <c:ptCount val="1"/>
                <c:pt idx="0">
                  <c:v>Захворюваїмость по містах</c:v>
                </c:pt>
              </c:strCache>
            </c:strRef>
          </c:tx>
          <c:spPr>
            <a:solidFill>
              <a:srgbClr val="993366"/>
            </a:solidFill>
            <a:ln w="10246">
              <a:solidFill>
                <a:srgbClr val="000000"/>
              </a:solidFill>
              <a:prstDash val="solid"/>
            </a:ln>
          </c:spPr>
          <c:cat>
            <c:numRef>
              <c:f>Sheet1!$B$1:$E$1</c:f>
              <c:numCache>
                <c:formatCode>General</c:formatCode>
                <c:ptCount val="4"/>
                <c:pt idx="0">
                  <c:v>2006</c:v>
                </c:pt>
                <c:pt idx="1">
                  <c:v>2007</c:v>
                </c:pt>
                <c:pt idx="2">
                  <c:v>2008</c:v>
                </c:pt>
                <c:pt idx="3">
                  <c:v>2009</c:v>
                </c:pt>
              </c:numCache>
            </c:numRef>
          </c:cat>
          <c:val>
            <c:numRef>
              <c:f>Sheet1!$B$3:$E$3</c:f>
              <c:numCache>
                <c:formatCode>General</c:formatCode>
                <c:ptCount val="4"/>
                <c:pt idx="0">
                  <c:v>6497</c:v>
                </c:pt>
                <c:pt idx="1">
                  <c:v>6651</c:v>
                </c:pt>
                <c:pt idx="2">
                  <c:v>6545</c:v>
                </c:pt>
                <c:pt idx="3">
                  <c:v>6419</c:v>
                </c:pt>
              </c:numCache>
            </c:numRef>
          </c:val>
        </c:ser>
        <c:ser>
          <c:idx val="2"/>
          <c:order val="2"/>
          <c:tx>
            <c:strRef>
              <c:f>Sheet1!$A$4</c:f>
              <c:strCache>
                <c:ptCount val="1"/>
                <c:pt idx="0">
                  <c:v>Захворюваїмость по Краматорську</c:v>
                </c:pt>
              </c:strCache>
            </c:strRef>
          </c:tx>
          <c:spPr>
            <a:solidFill>
              <a:srgbClr val="FFFFCC"/>
            </a:solidFill>
            <a:ln w="10246">
              <a:solidFill>
                <a:srgbClr val="000000"/>
              </a:solidFill>
              <a:prstDash val="solid"/>
            </a:ln>
          </c:spPr>
          <c:cat>
            <c:numRef>
              <c:f>Sheet1!$B$1:$E$1</c:f>
              <c:numCache>
                <c:formatCode>General</c:formatCode>
                <c:ptCount val="4"/>
                <c:pt idx="0">
                  <c:v>2006</c:v>
                </c:pt>
                <c:pt idx="1">
                  <c:v>2007</c:v>
                </c:pt>
                <c:pt idx="2">
                  <c:v>2008</c:v>
                </c:pt>
                <c:pt idx="3">
                  <c:v>2009</c:v>
                </c:pt>
              </c:numCache>
            </c:numRef>
          </c:cat>
          <c:val>
            <c:numRef>
              <c:f>Sheet1!$B$4:$E$4</c:f>
              <c:numCache>
                <c:formatCode>General</c:formatCode>
                <c:ptCount val="4"/>
                <c:pt idx="0">
                  <c:v>7000</c:v>
                </c:pt>
                <c:pt idx="1">
                  <c:v>7180</c:v>
                </c:pt>
                <c:pt idx="2">
                  <c:v>7030</c:v>
                </c:pt>
                <c:pt idx="3">
                  <c:v>6860</c:v>
                </c:pt>
              </c:numCache>
            </c:numRef>
          </c:val>
        </c:ser>
        <c:axId val="251552896"/>
        <c:axId val="251554432"/>
      </c:barChart>
      <c:catAx>
        <c:axId val="251552896"/>
        <c:scaling>
          <c:orientation val="minMax"/>
        </c:scaling>
        <c:axPos val="b"/>
        <c:numFmt formatCode="General" sourceLinked="1"/>
        <c:tickLblPos val="nextTo"/>
        <c:spPr>
          <a:ln w="2562">
            <a:solidFill>
              <a:srgbClr val="000000"/>
            </a:solidFill>
            <a:prstDash val="solid"/>
          </a:ln>
        </c:spPr>
        <c:txPr>
          <a:bodyPr rot="0" vert="horz"/>
          <a:lstStyle/>
          <a:p>
            <a:pPr>
              <a:defRPr lang="uk-UA" sz="1190" b="1" i="0" u="none" strike="noStrike" baseline="0">
                <a:solidFill>
                  <a:srgbClr val="000000"/>
                </a:solidFill>
                <a:latin typeface="Arial Cyr"/>
                <a:ea typeface="Arial Cyr"/>
                <a:cs typeface="Arial Cyr"/>
              </a:defRPr>
            </a:pPr>
            <a:endParaRPr lang="ru-RU"/>
          </a:p>
        </c:txPr>
        <c:crossAx val="251554432"/>
        <c:crosses val="autoZero"/>
        <c:auto val="1"/>
        <c:lblAlgn val="ctr"/>
        <c:lblOffset val="100"/>
        <c:tickLblSkip val="1"/>
        <c:tickMarkSkip val="1"/>
      </c:catAx>
      <c:valAx>
        <c:axId val="251554432"/>
        <c:scaling>
          <c:orientation val="minMax"/>
        </c:scaling>
        <c:axPos val="l"/>
        <c:majorGridlines>
          <c:spPr>
            <a:ln w="2562">
              <a:solidFill>
                <a:srgbClr val="000000"/>
              </a:solidFill>
              <a:prstDash val="solid"/>
            </a:ln>
          </c:spPr>
        </c:majorGridlines>
        <c:numFmt formatCode="General" sourceLinked="1"/>
        <c:tickLblPos val="nextTo"/>
        <c:spPr>
          <a:ln w="2562">
            <a:solidFill>
              <a:srgbClr val="000000"/>
            </a:solidFill>
            <a:prstDash val="solid"/>
          </a:ln>
        </c:spPr>
        <c:txPr>
          <a:bodyPr rot="0" vert="horz"/>
          <a:lstStyle/>
          <a:p>
            <a:pPr>
              <a:defRPr lang="uk-UA" sz="1190" b="1" i="0" u="none" strike="noStrike" baseline="0">
                <a:solidFill>
                  <a:srgbClr val="000000"/>
                </a:solidFill>
                <a:latin typeface="Arial Cyr"/>
                <a:ea typeface="Arial Cyr"/>
                <a:cs typeface="Arial Cyr"/>
              </a:defRPr>
            </a:pPr>
            <a:endParaRPr lang="ru-RU"/>
          </a:p>
        </c:txPr>
        <c:crossAx val="251552896"/>
        <c:crosses val="autoZero"/>
        <c:crossBetween val="between"/>
      </c:valAx>
      <c:spPr>
        <a:solidFill>
          <a:srgbClr val="C0C0C0"/>
        </a:solidFill>
        <a:ln w="10246">
          <a:solidFill>
            <a:srgbClr val="808080"/>
          </a:solidFill>
          <a:prstDash val="solid"/>
        </a:ln>
      </c:spPr>
    </c:plotArea>
    <c:legend>
      <c:legendPos val="r"/>
      <c:layout>
        <c:manualLayout>
          <c:xMode val="edge"/>
          <c:yMode val="edge"/>
          <c:x val="0.66101698826108279"/>
          <c:y val="0.10778443113772455"/>
          <c:w val="0.33220336468930584"/>
          <c:h val="0.69461077844311836"/>
        </c:manualLayout>
      </c:layout>
      <c:spPr>
        <a:noFill/>
        <a:ln w="2562">
          <a:solidFill>
            <a:srgbClr val="000000"/>
          </a:solidFill>
          <a:prstDash val="solid"/>
        </a:ln>
      </c:spPr>
      <c:txPr>
        <a:bodyPr/>
        <a:lstStyle/>
        <a:p>
          <a:pPr>
            <a:defRPr lang="uk-UA" sz="1093"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190" b="1" i="0" u="none" strike="noStrike" baseline="0">
          <a:solidFill>
            <a:srgbClr val="000000"/>
          </a:solidFill>
          <a:latin typeface="Arial Cyr"/>
          <a:ea typeface="Arial Cyr"/>
          <a:cs typeface="Arial Cyr"/>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2372881355932204"/>
          <c:y val="8.6826347305390364E-2"/>
          <c:w val="0.52033898305084747"/>
          <c:h val="0.74251497005988065"/>
        </c:manualLayout>
      </c:layout>
      <c:barChart>
        <c:barDir val="col"/>
        <c:grouping val="clustered"/>
        <c:ser>
          <c:idx val="0"/>
          <c:order val="0"/>
          <c:tx>
            <c:strRef>
              <c:f>Sheet1!$A$2</c:f>
              <c:strCache>
                <c:ptCount val="1"/>
                <c:pt idx="0">
                  <c:v>Загальна захворюваїмость по області</c:v>
                </c:pt>
              </c:strCache>
            </c:strRef>
          </c:tx>
          <c:spPr>
            <a:solidFill>
              <a:srgbClr val="9999FF"/>
            </a:solidFill>
            <a:ln w="11917">
              <a:solidFill>
                <a:srgbClr val="000000"/>
              </a:solidFill>
              <a:prstDash val="solid"/>
            </a:ln>
          </c:spPr>
          <c:cat>
            <c:numRef>
              <c:f>Sheet1!$B$1:$E$1</c:f>
              <c:numCache>
                <c:formatCode>General</c:formatCode>
                <c:ptCount val="4"/>
                <c:pt idx="0">
                  <c:v>2006</c:v>
                </c:pt>
                <c:pt idx="1">
                  <c:v>2007</c:v>
                </c:pt>
                <c:pt idx="2">
                  <c:v>2008</c:v>
                </c:pt>
                <c:pt idx="3">
                  <c:v>2009</c:v>
                </c:pt>
              </c:numCache>
            </c:numRef>
          </c:cat>
          <c:val>
            <c:numRef>
              <c:f>Sheet1!$B$2:$E$2</c:f>
              <c:numCache>
                <c:formatCode>General</c:formatCode>
                <c:ptCount val="4"/>
                <c:pt idx="0">
                  <c:v>6152</c:v>
                </c:pt>
                <c:pt idx="1">
                  <c:v>6234</c:v>
                </c:pt>
                <c:pt idx="2">
                  <c:v>6194</c:v>
                </c:pt>
                <c:pt idx="3">
                  <c:v>6086</c:v>
                </c:pt>
              </c:numCache>
            </c:numRef>
          </c:val>
        </c:ser>
        <c:ser>
          <c:idx val="1"/>
          <c:order val="1"/>
          <c:tx>
            <c:strRef>
              <c:f>Sheet1!$A$3</c:f>
              <c:strCache>
                <c:ptCount val="1"/>
                <c:pt idx="0">
                  <c:v>Захворюваїмость по містах</c:v>
                </c:pt>
              </c:strCache>
            </c:strRef>
          </c:tx>
          <c:spPr>
            <a:solidFill>
              <a:srgbClr val="993366"/>
            </a:solidFill>
            <a:ln w="11917">
              <a:solidFill>
                <a:srgbClr val="000000"/>
              </a:solidFill>
              <a:prstDash val="solid"/>
            </a:ln>
          </c:spPr>
          <c:cat>
            <c:numRef>
              <c:f>Sheet1!$B$1:$E$1</c:f>
              <c:numCache>
                <c:formatCode>General</c:formatCode>
                <c:ptCount val="4"/>
                <c:pt idx="0">
                  <c:v>2006</c:v>
                </c:pt>
                <c:pt idx="1">
                  <c:v>2007</c:v>
                </c:pt>
                <c:pt idx="2">
                  <c:v>2008</c:v>
                </c:pt>
                <c:pt idx="3">
                  <c:v>2009</c:v>
                </c:pt>
              </c:numCache>
            </c:numRef>
          </c:cat>
          <c:val>
            <c:numRef>
              <c:f>Sheet1!$B$3:$E$3</c:f>
              <c:numCache>
                <c:formatCode>General</c:formatCode>
                <c:ptCount val="4"/>
                <c:pt idx="0">
                  <c:v>6497</c:v>
                </c:pt>
                <c:pt idx="1">
                  <c:v>6651</c:v>
                </c:pt>
                <c:pt idx="2">
                  <c:v>6545</c:v>
                </c:pt>
                <c:pt idx="3">
                  <c:v>6419</c:v>
                </c:pt>
              </c:numCache>
            </c:numRef>
          </c:val>
        </c:ser>
        <c:ser>
          <c:idx val="2"/>
          <c:order val="2"/>
          <c:tx>
            <c:strRef>
              <c:f>Sheet1!$A$4</c:f>
              <c:strCache>
                <c:ptCount val="1"/>
                <c:pt idx="0">
                  <c:v>Захворюваїмость по Краматорську</c:v>
                </c:pt>
              </c:strCache>
            </c:strRef>
          </c:tx>
          <c:spPr>
            <a:solidFill>
              <a:srgbClr val="FFFFCC"/>
            </a:solidFill>
            <a:ln w="11917">
              <a:solidFill>
                <a:srgbClr val="000000"/>
              </a:solidFill>
              <a:prstDash val="solid"/>
            </a:ln>
          </c:spPr>
          <c:cat>
            <c:numRef>
              <c:f>Sheet1!$B$1:$E$1</c:f>
              <c:numCache>
                <c:formatCode>General</c:formatCode>
                <c:ptCount val="4"/>
                <c:pt idx="0">
                  <c:v>2006</c:v>
                </c:pt>
                <c:pt idx="1">
                  <c:v>2007</c:v>
                </c:pt>
                <c:pt idx="2">
                  <c:v>2008</c:v>
                </c:pt>
                <c:pt idx="3">
                  <c:v>2009</c:v>
                </c:pt>
              </c:numCache>
            </c:numRef>
          </c:cat>
          <c:val>
            <c:numRef>
              <c:f>Sheet1!$B$4:$E$4</c:f>
              <c:numCache>
                <c:formatCode>General</c:formatCode>
                <c:ptCount val="4"/>
                <c:pt idx="0">
                  <c:v>7000</c:v>
                </c:pt>
                <c:pt idx="1">
                  <c:v>7180</c:v>
                </c:pt>
                <c:pt idx="2">
                  <c:v>7030</c:v>
                </c:pt>
                <c:pt idx="3">
                  <c:v>6860</c:v>
                </c:pt>
              </c:numCache>
            </c:numRef>
          </c:val>
        </c:ser>
        <c:axId val="251575680"/>
        <c:axId val="251577472"/>
      </c:barChart>
      <c:catAx>
        <c:axId val="251575680"/>
        <c:scaling>
          <c:orientation val="minMax"/>
        </c:scaling>
        <c:axPos val="b"/>
        <c:numFmt formatCode="General" sourceLinked="1"/>
        <c:tickLblPos val="nextTo"/>
        <c:spPr>
          <a:ln w="2980">
            <a:solidFill>
              <a:srgbClr val="000000"/>
            </a:solidFill>
            <a:prstDash val="solid"/>
          </a:ln>
        </c:spPr>
        <c:txPr>
          <a:bodyPr rot="0" vert="horz"/>
          <a:lstStyle/>
          <a:p>
            <a:pPr>
              <a:defRPr lang="uk-UA" sz="1384" b="1" i="0" u="none" strike="noStrike" baseline="0">
                <a:solidFill>
                  <a:srgbClr val="000000"/>
                </a:solidFill>
                <a:latin typeface="Arial Cyr"/>
                <a:ea typeface="Arial Cyr"/>
                <a:cs typeface="Arial Cyr"/>
              </a:defRPr>
            </a:pPr>
            <a:endParaRPr lang="ru-RU"/>
          </a:p>
        </c:txPr>
        <c:crossAx val="251577472"/>
        <c:crosses val="autoZero"/>
        <c:auto val="1"/>
        <c:lblAlgn val="ctr"/>
        <c:lblOffset val="100"/>
        <c:tickLblSkip val="1"/>
        <c:tickMarkSkip val="1"/>
      </c:catAx>
      <c:valAx>
        <c:axId val="251577472"/>
        <c:scaling>
          <c:orientation val="minMax"/>
        </c:scaling>
        <c:axPos val="l"/>
        <c:majorGridlines>
          <c:spPr>
            <a:ln w="2980">
              <a:solidFill>
                <a:srgbClr val="000000"/>
              </a:solidFill>
              <a:prstDash val="solid"/>
            </a:ln>
          </c:spPr>
        </c:majorGridlines>
        <c:numFmt formatCode="General" sourceLinked="1"/>
        <c:tickLblPos val="nextTo"/>
        <c:spPr>
          <a:ln w="2980">
            <a:solidFill>
              <a:srgbClr val="000000"/>
            </a:solidFill>
            <a:prstDash val="solid"/>
          </a:ln>
        </c:spPr>
        <c:txPr>
          <a:bodyPr rot="0" vert="horz"/>
          <a:lstStyle/>
          <a:p>
            <a:pPr>
              <a:defRPr lang="uk-UA" sz="1384" b="1" i="0" u="none" strike="noStrike" baseline="0">
                <a:solidFill>
                  <a:srgbClr val="000000"/>
                </a:solidFill>
                <a:latin typeface="Arial Cyr"/>
                <a:ea typeface="Arial Cyr"/>
                <a:cs typeface="Arial Cyr"/>
              </a:defRPr>
            </a:pPr>
            <a:endParaRPr lang="ru-RU"/>
          </a:p>
        </c:txPr>
        <c:crossAx val="251575680"/>
        <c:crosses val="autoZero"/>
        <c:crossBetween val="between"/>
      </c:valAx>
      <c:spPr>
        <a:solidFill>
          <a:srgbClr val="C0C0C0"/>
        </a:solidFill>
        <a:ln w="11917">
          <a:solidFill>
            <a:srgbClr val="808080"/>
          </a:solidFill>
          <a:prstDash val="solid"/>
        </a:ln>
      </c:spPr>
    </c:plotArea>
    <c:legend>
      <c:legendPos val="r"/>
      <c:layout>
        <c:manualLayout>
          <c:xMode val="edge"/>
          <c:yMode val="edge"/>
          <c:x val="0.66101698826108279"/>
          <c:y val="0.10778443113772455"/>
          <c:w val="0.33220336468930595"/>
          <c:h val="0.69461077844311836"/>
        </c:manualLayout>
      </c:layout>
      <c:spPr>
        <a:noFill/>
        <a:ln w="2980">
          <a:solidFill>
            <a:srgbClr val="000000"/>
          </a:solidFill>
          <a:prstDash val="solid"/>
        </a:ln>
      </c:spPr>
      <c:txPr>
        <a:bodyPr/>
        <a:lstStyle/>
        <a:p>
          <a:pPr>
            <a:defRPr lang="uk-UA" sz="1272"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384" b="1" i="0" u="none" strike="noStrike" baseline="0">
          <a:solidFill>
            <a:srgbClr val="000000"/>
          </a:solidFill>
          <a:latin typeface="Arial Cyr"/>
          <a:ea typeface="Arial Cyr"/>
          <a:cs typeface="Arial Cy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2372881355932204"/>
          <c:y val="8.6826347305390364E-2"/>
          <c:w val="0.52033898305084747"/>
          <c:h val="0.74251497005988065"/>
        </c:manualLayout>
      </c:layout>
      <c:barChart>
        <c:barDir val="col"/>
        <c:grouping val="clustered"/>
        <c:ser>
          <c:idx val="0"/>
          <c:order val="0"/>
          <c:tx>
            <c:strRef>
              <c:f>Sheet1!$A$2</c:f>
              <c:strCache>
                <c:ptCount val="1"/>
                <c:pt idx="0">
                  <c:v>Загальна захворюваїмость по області</c:v>
                </c:pt>
              </c:strCache>
            </c:strRef>
          </c:tx>
          <c:spPr>
            <a:solidFill>
              <a:srgbClr val="9999FF"/>
            </a:solidFill>
            <a:ln w="11917">
              <a:solidFill>
                <a:srgbClr val="000000"/>
              </a:solidFill>
              <a:prstDash val="solid"/>
            </a:ln>
          </c:spPr>
          <c:cat>
            <c:numRef>
              <c:f>Sheet1!$B$1:$E$1</c:f>
              <c:numCache>
                <c:formatCode>General</c:formatCode>
                <c:ptCount val="4"/>
                <c:pt idx="0">
                  <c:v>2006</c:v>
                </c:pt>
                <c:pt idx="1">
                  <c:v>2007</c:v>
                </c:pt>
                <c:pt idx="2">
                  <c:v>2008</c:v>
                </c:pt>
                <c:pt idx="3">
                  <c:v>2009</c:v>
                </c:pt>
              </c:numCache>
            </c:numRef>
          </c:cat>
          <c:val>
            <c:numRef>
              <c:f>Sheet1!$B$2:$E$2</c:f>
              <c:numCache>
                <c:formatCode>General</c:formatCode>
                <c:ptCount val="4"/>
                <c:pt idx="0">
                  <c:v>6152</c:v>
                </c:pt>
                <c:pt idx="1">
                  <c:v>6234</c:v>
                </c:pt>
                <c:pt idx="2">
                  <c:v>6194</c:v>
                </c:pt>
                <c:pt idx="3">
                  <c:v>6086</c:v>
                </c:pt>
              </c:numCache>
            </c:numRef>
          </c:val>
        </c:ser>
        <c:ser>
          <c:idx val="1"/>
          <c:order val="1"/>
          <c:tx>
            <c:strRef>
              <c:f>Sheet1!$A$3</c:f>
              <c:strCache>
                <c:ptCount val="1"/>
                <c:pt idx="0">
                  <c:v>Захворюваїмость по містах</c:v>
                </c:pt>
              </c:strCache>
            </c:strRef>
          </c:tx>
          <c:spPr>
            <a:solidFill>
              <a:srgbClr val="993366"/>
            </a:solidFill>
            <a:ln w="11917">
              <a:solidFill>
                <a:srgbClr val="000000"/>
              </a:solidFill>
              <a:prstDash val="solid"/>
            </a:ln>
          </c:spPr>
          <c:cat>
            <c:numRef>
              <c:f>Sheet1!$B$1:$E$1</c:f>
              <c:numCache>
                <c:formatCode>General</c:formatCode>
                <c:ptCount val="4"/>
                <c:pt idx="0">
                  <c:v>2006</c:v>
                </c:pt>
                <c:pt idx="1">
                  <c:v>2007</c:v>
                </c:pt>
                <c:pt idx="2">
                  <c:v>2008</c:v>
                </c:pt>
                <c:pt idx="3">
                  <c:v>2009</c:v>
                </c:pt>
              </c:numCache>
            </c:numRef>
          </c:cat>
          <c:val>
            <c:numRef>
              <c:f>Sheet1!$B$3:$E$3</c:f>
              <c:numCache>
                <c:formatCode>General</c:formatCode>
                <c:ptCount val="4"/>
                <c:pt idx="0">
                  <c:v>6497</c:v>
                </c:pt>
                <c:pt idx="1">
                  <c:v>6651</c:v>
                </c:pt>
                <c:pt idx="2">
                  <c:v>6545</c:v>
                </c:pt>
                <c:pt idx="3">
                  <c:v>6419</c:v>
                </c:pt>
              </c:numCache>
            </c:numRef>
          </c:val>
        </c:ser>
        <c:ser>
          <c:idx val="2"/>
          <c:order val="2"/>
          <c:tx>
            <c:strRef>
              <c:f>Sheet1!$A$4</c:f>
              <c:strCache>
                <c:ptCount val="1"/>
                <c:pt idx="0">
                  <c:v>Захворюваїмость по Краматорську</c:v>
                </c:pt>
              </c:strCache>
            </c:strRef>
          </c:tx>
          <c:spPr>
            <a:solidFill>
              <a:srgbClr val="FFFFCC"/>
            </a:solidFill>
            <a:ln w="11917">
              <a:solidFill>
                <a:srgbClr val="000000"/>
              </a:solidFill>
              <a:prstDash val="solid"/>
            </a:ln>
          </c:spPr>
          <c:cat>
            <c:numRef>
              <c:f>Sheet1!$B$1:$E$1</c:f>
              <c:numCache>
                <c:formatCode>General</c:formatCode>
                <c:ptCount val="4"/>
                <c:pt idx="0">
                  <c:v>2006</c:v>
                </c:pt>
                <c:pt idx="1">
                  <c:v>2007</c:v>
                </c:pt>
                <c:pt idx="2">
                  <c:v>2008</c:v>
                </c:pt>
                <c:pt idx="3">
                  <c:v>2009</c:v>
                </c:pt>
              </c:numCache>
            </c:numRef>
          </c:cat>
          <c:val>
            <c:numRef>
              <c:f>Sheet1!$B$4:$E$4</c:f>
              <c:numCache>
                <c:formatCode>General</c:formatCode>
                <c:ptCount val="4"/>
                <c:pt idx="0">
                  <c:v>7000</c:v>
                </c:pt>
                <c:pt idx="1">
                  <c:v>7180</c:v>
                </c:pt>
                <c:pt idx="2">
                  <c:v>7030</c:v>
                </c:pt>
                <c:pt idx="3">
                  <c:v>6860</c:v>
                </c:pt>
              </c:numCache>
            </c:numRef>
          </c:val>
        </c:ser>
        <c:axId val="251586432"/>
        <c:axId val="251587968"/>
      </c:barChart>
      <c:catAx>
        <c:axId val="251586432"/>
        <c:scaling>
          <c:orientation val="minMax"/>
        </c:scaling>
        <c:axPos val="b"/>
        <c:numFmt formatCode="General" sourceLinked="1"/>
        <c:tickLblPos val="nextTo"/>
        <c:spPr>
          <a:ln w="2980">
            <a:solidFill>
              <a:srgbClr val="000000"/>
            </a:solidFill>
            <a:prstDash val="solid"/>
          </a:ln>
        </c:spPr>
        <c:txPr>
          <a:bodyPr rot="0" vert="horz"/>
          <a:lstStyle/>
          <a:p>
            <a:pPr>
              <a:defRPr lang="uk-UA" sz="1384" b="1" i="0" u="none" strike="noStrike" baseline="0">
                <a:solidFill>
                  <a:srgbClr val="000000"/>
                </a:solidFill>
                <a:latin typeface="Arial Cyr"/>
                <a:ea typeface="Arial Cyr"/>
                <a:cs typeface="Arial Cyr"/>
              </a:defRPr>
            </a:pPr>
            <a:endParaRPr lang="ru-RU"/>
          </a:p>
        </c:txPr>
        <c:crossAx val="251587968"/>
        <c:crosses val="autoZero"/>
        <c:auto val="1"/>
        <c:lblAlgn val="ctr"/>
        <c:lblOffset val="100"/>
        <c:tickLblSkip val="1"/>
        <c:tickMarkSkip val="1"/>
      </c:catAx>
      <c:valAx>
        <c:axId val="251587968"/>
        <c:scaling>
          <c:orientation val="minMax"/>
        </c:scaling>
        <c:axPos val="l"/>
        <c:majorGridlines>
          <c:spPr>
            <a:ln w="2980">
              <a:solidFill>
                <a:srgbClr val="000000"/>
              </a:solidFill>
              <a:prstDash val="solid"/>
            </a:ln>
          </c:spPr>
        </c:majorGridlines>
        <c:numFmt formatCode="General" sourceLinked="1"/>
        <c:tickLblPos val="nextTo"/>
        <c:spPr>
          <a:ln w="2980">
            <a:solidFill>
              <a:srgbClr val="000000"/>
            </a:solidFill>
            <a:prstDash val="solid"/>
          </a:ln>
        </c:spPr>
        <c:txPr>
          <a:bodyPr rot="0" vert="horz"/>
          <a:lstStyle/>
          <a:p>
            <a:pPr>
              <a:defRPr lang="uk-UA" sz="1384" b="1" i="0" u="none" strike="noStrike" baseline="0">
                <a:solidFill>
                  <a:srgbClr val="000000"/>
                </a:solidFill>
                <a:latin typeface="Arial Cyr"/>
                <a:ea typeface="Arial Cyr"/>
                <a:cs typeface="Arial Cyr"/>
              </a:defRPr>
            </a:pPr>
            <a:endParaRPr lang="ru-RU"/>
          </a:p>
        </c:txPr>
        <c:crossAx val="251586432"/>
        <c:crosses val="autoZero"/>
        <c:crossBetween val="between"/>
      </c:valAx>
      <c:spPr>
        <a:solidFill>
          <a:srgbClr val="C0C0C0"/>
        </a:solidFill>
        <a:ln w="11917">
          <a:solidFill>
            <a:srgbClr val="808080"/>
          </a:solidFill>
          <a:prstDash val="solid"/>
        </a:ln>
      </c:spPr>
    </c:plotArea>
    <c:legend>
      <c:legendPos val="r"/>
      <c:layout>
        <c:manualLayout>
          <c:xMode val="edge"/>
          <c:yMode val="edge"/>
          <c:x val="0.66101698826108279"/>
          <c:y val="0.10778443113772455"/>
          <c:w val="0.33220336468930595"/>
          <c:h val="0.69461077844311836"/>
        </c:manualLayout>
      </c:layout>
      <c:spPr>
        <a:noFill/>
        <a:ln w="2980">
          <a:solidFill>
            <a:srgbClr val="000000"/>
          </a:solidFill>
          <a:prstDash val="solid"/>
        </a:ln>
      </c:spPr>
      <c:txPr>
        <a:bodyPr/>
        <a:lstStyle/>
        <a:p>
          <a:pPr>
            <a:defRPr lang="uk-UA" sz="1272"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384" b="1" i="0" u="none" strike="noStrike" baseline="0">
          <a:solidFill>
            <a:srgbClr val="000000"/>
          </a:solidFill>
          <a:latin typeface="Arial Cyr"/>
          <a:ea typeface="Arial Cyr"/>
          <a:cs typeface="Arial Cyr"/>
        </a:defRPr>
      </a:pPr>
      <a:endParaRPr lang="ru-RU"/>
    </a:p>
  </c:txPr>
  <c:externalData r:id="rId1"/>
</c:chartSpace>
</file>

<file path=word/theme/_rels/theme1.xml.rels><?xml version="1.0" encoding="UTF-8" standalone="yes"?>
<Relationships xmlns="http://schemas.openxmlformats.org/package/2006/relationships"><Relationship Id="rId1" Type="http://schemas.openxmlformats.org/officeDocument/2006/relationships/image" Target="../media/image98.jpeg"/></Relationships>
</file>

<file path=word/theme/theme1.xml><?xml version="1.0" encoding="utf-8"?>
<a:theme xmlns:a="http://schemas.openxmlformats.org/drawingml/2006/main" name="Исполнительная">
  <a:themeElements>
    <a:clrScheme name="Исполнительная">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Классическая">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Исполнитель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87227B-D89A-4F12-806C-8B44868E56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203</Pages>
  <Words>49262</Words>
  <Characters>280794</Characters>
  <Application>Microsoft Office Word</Application>
  <DocSecurity>0</DocSecurity>
  <Lines>2339</Lines>
  <Paragraphs>658</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МІНІСТЕРСТВО ЕКОЛОГІЇ ТА ПРИРОДНИХ РЕСУРСІВ УКРАЇНИ ДЕРЖАВНЕ ПІДПРИЄМСТВО«ДОНЕЦЬКИЙ ЕКОЛОГІЧНИЙ ІНСТИТУТ»</Company>
  <LinksUpToDate>false</LinksUpToDate>
  <CharactersWithSpaces>329398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subject>ОРГАНІЗАЦІЇ ТЕРИТОРІЇ, ОХОРОНИ, ВІДТВОРЕННЯ ТА РЕКРЕАЦІЙНОГО ВИКОРИСТАННЯ ПРИРОДНИХКОМПЛЕКСІВ ТА ОБ’ЄКТІВ РЕГІОНАЛЬНОГО ЛАНДШАФТНОГО ПАРКУ «КРАМАТОРСЬКИЙ»ТА ПОРЯДОК РЕАЛІЗАЦІЇ ПРОЕКТУ</dc:subject>
  <dc:creator>games</dc:creator>
  <cp:keywords/>
  <dc:description/>
  <cp:lastModifiedBy>Admin</cp:lastModifiedBy>
  <cp:revision>9</cp:revision>
  <cp:lastPrinted>2017-03-03T12:07:00Z</cp:lastPrinted>
  <dcterms:created xsi:type="dcterms:W3CDTF">2017-03-02T12:36:00Z</dcterms:created>
  <dcterms:modified xsi:type="dcterms:W3CDTF">2017-03-03T12:31:00Z</dcterms:modified>
</cp:coreProperties>
</file>